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9B8D" w14:textId="0712C45A" w:rsidR="00AC1F68" w:rsidRPr="0003322C" w:rsidRDefault="00AC1F68" w:rsidP="0003322C">
      <w:pPr>
        <w:spacing w:line="360" w:lineRule="auto"/>
        <w:jc w:val="center"/>
        <w:rPr>
          <w:rFonts w:ascii="Trebuchet MS" w:hAnsi="Trebuchet MS"/>
          <w:sz w:val="28"/>
          <w:szCs w:val="28"/>
        </w:rPr>
      </w:pPr>
      <w:r w:rsidRPr="0003322C">
        <w:rPr>
          <w:rFonts w:ascii="Trebuchet MS" w:hAnsi="Trebuchet MS"/>
          <w:sz w:val="28"/>
          <w:szCs w:val="28"/>
        </w:rPr>
        <w:t xml:space="preserve">The Invasive Realm of God </w:t>
      </w:r>
    </w:p>
    <w:p w14:paraId="76036764" w14:textId="253C66EC" w:rsidR="00AD044E" w:rsidRPr="0003322C" w:rsidRDefault="00AD044E" w:rsidP="0003322C">
      <w:pPr>
        <w:spacing w:after="0" w:line="360" w:lineRule="auto"/>
        <w:jc w:val="center"/>
        <w:rPr>
          <w:rFonts w:ascii="Trebuchet MS" w:hAnsi="Trebuchet MS"/>
          <w:sz w:val="28"/>
          <w:szCs w:val="28"/>
        </w:rPr>
      </w:pPr>
      <w:r w:rsidRPr="0003322C">
        <w:rPr>
          <w:rFonts w:ascii="Trebuchet MS" w:hAnsi="Trebuchet MS"/>
          <w:sz w:val="28"/>
          <w:szCs w:val="28"/>
        </w:rPr>
        <w:t xml:space="preserve">A meditation on Mark 4: 26 – 34 </w:t>
      </w:r>
    </w:p>
    <w:p w14:paraId="19452C1A" w14:textId="564E3016" w:rsidR="00AD044E" w:rsidRPr="0003322C" w:rsidRDefault="00AD044E" w:rsidP="0003322C">
      <w:pPr>
        <w:spacing w:after="0" w:line="360" w:lineRule="auto"/>
        <w:jc w:val="center"/>
        <w:rPr>
          <w:rFonts w:ascii="Trebuchet MS" w:hAnsi="Trebuchet MS"/>
          <w:sz w:val="28"/>
          <w:szCs w:val="28"/>
        </w:rPr>
      </w:pPr>
      <w:r w:rsidRPr="0003322C">
        <w:rPr>
          <w:rFonts w:ascii="Trebuchet MS" w:hAnsi="Trebuchet MS"/>
          <w:sz w:val="28"/>
          <w:szCs w:val="28"/>
        </w:rPr>
        <w:t>Rev. Cathy C. Hoop      Grace Presbyterian Church   June 13, 2021</w:t>
      </w:r>
    </w:p>
    <w:p w14:paraId="1097A917" w14:textId="77777777" w:rsidR="00AD044E" w:rsidRPr="0003322C" w:rsidRDefault="00AD044E" w:rsidP="0003322C">
      <w:pPr>
        <w:spacing w:after="0" w:line="360" w:lineRule="auto"/>
        <w:jc w:val="center"/>
        <w:rPr>
          <w:rFonts w:ascii="Trebuchet MS" w:hAnsi="Trebuchet MS"/>
          <w:sz w:val="28"/>
          <w:szCs w:val="28"/>
        </w:rPr>
      </w:pPr>
    </w:p>
    <w:p w14:paraId="66A381E5" w14:textId="537C3503" w:rsidR="00AC1F68" w:rsidRPr="0003322C" w:rsidRDefault="00E60859" w:rsidP="0003322C">
      <w:pPr>
        <w:spacing w:line="360" w:lineRule="auto"/>
        <w:rPr>
          <w:rFonts w:ascii="Trebuchet MS" w:hAnsi="Trebuchet MS" w:cs="Segoe UI"/>
          <w:color w:val="000000"/>
          <w:sz w:val="28"/>
          <w:szCs w:val="28"/>
          <w:shd w:val="clear" w:color="auto" w:fill="FFFFFF"/>
        </w:rPr>
      </w:pPr>
      <w:r w:rsidRPr="0003322C">
        <w:rPr>
          <w:rFonts w:ascii="Trebuchet MS" w:hAnsi="Trebuchet MS"/>
          <w:sz w:val="28"/>
          <w:szCs w:val="28"/>
        </w:rPr>
        <w:t>One</w:t>
      </w:r>
      <w:r w:rsidR="00AD044E" w:rsidRPr="0003322C">
        <w:rPr>
          <w:rFonts w:ascii="Trebuchet MS" w:hAnsi="Trebuchet MS"/>
          <w:sz w:val="28"/>
          <w:szCs w:val="28"/>
        </w:rPr>
        <w:t xml:space="preserve"> corner </w:t>
      </w:r>
      <w:r w:rsidR="00AC1F68" w:rsidRPr="0003322C">
        <w:rPr>
          <w:rFonts w:ascii="Trebuchet MS" w:hAnsi="Trebuchet MS"/>
          <w:sz w:val="28"/>
          <w:szCs w:val="28"/>
        </w:rPr>
        <w:t xml:space="preserve">of a painting, </w:t>
      </w:r>
      <w:r w:rsidR="00AD044E" w:rsidRPr="0003322C">
        <w:rPr>
          <w:rFonts w:ascii="Trebuchet MS" w:hAnsi="Trebuchet MS"/>
          <w:sz w:val="28"/>
          <w:szCs w:val="28"/>
        </w:rPr>
        <w:t xml:space="preserve">the refrain </w:t>
      </w:r>
      <w:r w:rsidR="00AC1F68" w:rsidRPr="0003322C">
        <w:rPr>
          <w:rFonts w:ascii="Trebuchet MS" w:hAnsi="Trebuchet MS"/>
          <w:sz w:val="28"/>
          <w:szCs w:val="28"/>
        </w:rPr>
        <w:t>of a song</w:t>
      </w:r>
      <w:r w:rsidR="00AD044E" w:rsidRPr="0003322C">
        <w:rPr>
          <w:rFonts w:ascii="Trebuchet MS" w:hAnsi="Trebuchet MS"/>
          <w:sz w:val="28"/>
          <w:szCs w:val="28"/>
        </w:rPr>
        <w:t>, one chapter of a novel</w:t>
      </w:r>
      <w:r w:rsidR="00AC1F68" w:rsidRPr="0003322C">
        <w:rPr>
          <w:rFonts w:ascii="Trebuchet MS" w:hAnsi="Trebuchet MS"/>
          <w:sz w:val="28"/>
          <w:szCs w:val="28"/>
        </w:rPr>
        <w:t xml:space="preserve"> – no</w:t>
      </w:r>
      <w:r w:rsidR="00AD044E" w:rsidRPr="0003322C">
        <w:rPr>
          <w:rFonts w:ascii="Trebuchet MS" w:hAnsi="Trebuchet MS"/>
          <w:sz w:val="28"/>
          <w:szCs w:val="28"/>
        </w:rPr>
        <w:t xml:space="preserve">ne of these tell the whole story, do they? And </w:t>
      </w:r>
      <w:proofErr w:type="gramStart"/>
      <w:r w:rsidR="00AD044E" w:rsidRPr="0003322C">
        <w:rPr>
          <w:rFonts w:ascii="Trebuchet MS" w:hAnsi="Trebuchet MS"/>
          <w:sz w:val="28"/>
          <w:szCs w:val="28"/>
        </w:rPr>
        <w:t>so</w:t>
      </w:r>
      <w:proofErr w:type="gramEnd"/>
      <w:r w:rsidR="00AD044E" w:rsidRPr="0003322C">
        <w:rPr>
          <w:rFonts w:ascii="Trebuchet MS" w:hAnsi="Trebuchet MS"/>
          <w:sz w:val="28"/>
          <w:szCs w:val="28"/>
        </w:rPr>
        <w:t xml:space="preserve"> it is with Jesus’ parables about God’s realm, God’s dominion. Each parable offers</w:t>
      </w:r>
      <w:r w:rsidRPr="0003322C">
        <w:rPr>
          <w:rFonts w:ascii="Trebuchet MS" w:hAnsi="Trebuchet MS"/>
          <w:sz w:val="28"/>
          <w:szCs w:val="28"/>
        </w:rPr>
        <w:t xml:space="preserve"> a</w:t>
      </w:r>
      <w:r w:rsidR="00AD044E" w:rsidRPr="0003322C">
        <w:rPr>
          <w:rFonts w:ascii="Trebuchet MS" w:hAnsi="Trebuchet MS"/>
          <w:sz w:val="28"/>
          <w:szCs w:val="28"/>
        </w:rPr>
        <w:t xml:space="preserve"> glimpse of one aspect of th</w:t>
      </w:r>
      <w:r w:rsidRPr="0003322C">
        <w:rPr>
          <w:rFonts w:ascii="Trebuchet MS" w:hAnsi="Trebuchet MS"/>
          <w:sz w:val="28"/>
          <w:szCs w:val="28"/>
        </w:rPr>
        <w:t>e</w:t>
      </w:r>
      <w:r w:rsidR="00AD044E" w:rsidRPr="0003322C">
        <w:rPr>
          <w:rFonts w:ascii="Trebuchet MS" w:hAnsi="Trebuchet MS"/>
          <w:sz w:val="28"/>
          <w:szCs w:val="28"/>
        </w:rPr>
        <w:t xml:space="preserve"> mystery. </w:t>
      </w:r>
      <w:r w:rsidR="00814655" w:rsidRPr="0003322C">
        <w:rPr>
          <w:rFonts w:ascii="Trebuchet MS" w:hAnsi="Trebuchet MS"/>
          <w:sz w:val="28"/>
          <w:szCs w:val="28"/>
        </w:rPr>
        <w:t xml:space="preserve">These pieces can’t be assembled like a </w:t>
      </w:r>
      <w:proofErr w:type="gramStart"/>
      <w:r w:rsidR="00814655" w:rsidRPr="0003322C">
        <w:rPr>
          <w:rFonts w:ascii="Trebuchet MS" w:hAnsi="Trebuchet MS"/>
          <w:sz w:val="28"/>
          <w:szCs w:val="28"/>
        </w:rPr>
        <w:t>1,000 piece</w:t>
      </w:r>
      <w:proofErr w:type="gramEnd"/>
      <w:r w:rsidR="00814655" w:rsidRPr="0003322C">
        <w:rPr>
          <w:rFonts w:ascii="Trebuchet MS" w:hAnsi="Trebuchet MS"/>
          <w:sz w:val="28"/>
          <w:szCs w:val="28"/>
        </w:rPr>
        <w:t xml:space="preserve"> jigsaw puzzle, but rather they are designed to inspire wonder, to invite curiosity, to take a peek at life through the eyes of God. Mark writes “w</w:t>
      </w:r>
      <w:r w:rsidR="00814655" w:rsidRPr="0003322C">
        <w:rPr>
          <w:rFonts w:ascii="Trebuchet MS" w:hAnsi="Trebuchet MS" w:cs="Segoe UI"/>
          <w:color w:val="000000"/>
          <w:sz w:val="28"/>
          <w:szCs w:val="28"/>
          <w:shd w:val="clear" w:color="auto" w:fill="FFFFFF"/>
        </w:rPr>
        <w:t xml:space="preserve">ith many such parables he spoke the word to them, as they were able to hear it.” Small tastes, small </w:t>
      </w:r>
      <w:r w:rsidR="002B5BD2" w:rsidRPr="0003322C">
        <w:rPr>
          <w:rFonts w:ascii="Trebuchet MS" w:hAnsi="Trebuchet MS" w:cs="Segoe UI"/>
          <w:color w:val="000000"/>
          <w:sz w:val="28"/>
          <w:szCs w:val="28"/>
          <w:shd w:val="clear" w:color="auto" w:fill="FFFFFF"/>
        </w:rPr>
        <w:t>samples. Some easier to digest than others. Some soothing</w:t>
      </w:r>
      <w:r w:rsidR="00C8115E" w:rsidRPr="0003322C">
        <w:rPr>
          <w:rFonts w:ascii="Trebuchet MS" w:hAnsi="Trebuchet MS" w:cs="Segoe UI"/>
          <w:color w:val="000000"/>
          <w:sz w:val="28"/>
          <w:szCs w:val="28"/>
          <w:shd w:val="clear" w:color="auto" w:fill="FFFFFF"/>
        </w:rPr>
        <w:t xml:space="preserve"> like velvety chocolate mousse</w:t>
      </w:r>
      <w:r w:rsidR="002B5BD2" w:rsidRPr="0003322C">
        <w:rPr>
          <w:rFonts w:ascii="Trebuchet MS" w:hAnsi="Trebuchet MS" w:cs="Segoe UI"/>
          <w:color w:val="000000"/>
          <w:sz w:val="28"/>
          <w:szCs w:val="28"/>
          <w:shd w:val="clear" w:color="auto" w:fill="FFFFFF"/>
        </w:rPr>
        <w:t>. Some spicy</w:t>
      </w:r>
      <w:r w:rsidR="00C8115E" w:rsidRPr="0003322C">
        <w:rPr>
          <w:rFonts w:ascii="Trebuchet MS" w:hAnsi="Trebuchet MS" w:cs="Segoe UI"/>
          <w:color w:val="000000"/>
          <w:sz w:val="28"/>
          <w:szCs w:val="28"/>
          <w:shd w:val="clear" w:color="auto" w:fill="FFFFFF"/>
        </w:rPr>
        <w:t xml:space="preserve"> </w:t>
      </w:r>
      <w:r w:rsidR="009758E1" w:rsidRPr="0003322C">
        <w:rPr>
          <w:rFonts w:ascii="Trebuchet MS" w:hAnsi="Trebuchet MS" w:cs="Segoe UI"/>
          <w:color w:val="000000"/>
          <w:sz w:val="28"/>
          <w:szCs w:val="28"/>
          <w:shd w:val="clear" w:color="auto" w:fill="FFFFFF"/>
        </w:rPr>
        <w:t xml:space="preserve">like salsa. </w:t>
      </w:r>
      <w:r w:rsidR="002B5BD2" w:rsidRPr="0003322C">
        <w:rPr>
          <w:rFonts w:ascii="Trebuchet MS" w:hAnsi="Trebuchet MS" w:cs="Segoe UI"/>
          <w:color w:val="000000"/>
          <w:sz w:val="28"/>
          <w:szCs w:val="28"/>
          <w:shd w:val="clear" w:color="auto" w:fill="FFFFFF"/>
        </w:rPr>
        <w:t>Challenging and humbling. Designed to keep us rooted and nourished.</w:t>
      </w:r>
    </w:p>
    <w:p w14:paraId="3339825F" w14:textId="1D5C963A" w:rsidR="002B5BD2" w:rsidRPr="0003322C" w:rsidRDefault="00CE17AA" w:rsidP="0003322C">
      <w:pPr>
        <w:spacing w:line="360" w:lineRule="auto"/>
        <w:rPr>
          <w:rFonts w:ascii="Trebuchet MS" w:hAnsi="Trebuchet MS" w:cs="Segoe UI"/>
          <w:color w:val="000000"/>
          <w:sz w:val="28"/>
          <w:szCs w:val="28"/>
          <w:shd w:val="clear" w:color="auto" w:fill="FFFFFF"/>
        </w:rPr>
      </w:pPr>
      <w:r w:rsidRPr="0003322C">
        <w:rPr>
          <w:rFonts w:ascii="Trebuchet MS" w:hAnsi="Trebuchet MS" w:cs="Segoe UI"/>
          <w:color w:val="000000"/>
          <w:sz w:val="28"/>
          <w:szCs w:val="28"/>
          <w:shd w:val="clear" w:color="auto" w:fill="FFFFFF"/>
        </w:rPr>
        <w:t xml:space="preserve">It might even be helpful to think of Jesus, as some anonymous person once said, as the living parable. </w:t>
      </w:r>
      <w:r w:rsidR="00C8115E" w:rsidRPr="0003322C">
        <w:rPr>
          <w:rFonts w:ascii="Trebuchet MS" w:hAnsi="Trebuchet MS" w:cs="Segoe UI"/>
          <w:color w:val="000000"/>
          <w:sz w:val="28"/>
          <w:szCs w:val="28"/>
          <w:shd w:val="clear" w:color="auto" w:fill="FFFFFF"/>
        </w:rPr>
        <w:t xml:space="preserve">Could that be </w:t>
      </w:r>
      <w:r w:rsidRPr="0003322C">
        <w:rPr>
          <w:rFonts w:ascii="Trebuchet MS" w:hAnsi="Trebuchet MS" w:cs="Segoe UI"/>
          <w:color w:val="000000"/>
          <w:sz w:val="28"/>
          <w:szCs w:val="28"/>
          <w:shd w:val="clear" w:color="auto" w:fill="FFFFFF"/>
        </w:rPr>
        <w:t>one of the most insightful ways to describe the incarnation</w:t>
      </w:r>
      <w:r w:rsidR="00C8115E" w:rsidRPr="0003322C">
        <w:rPr>
          <w:rFonts w:ascii="Trebuchet MS" w:hAnsi="Trebuchet MS" w:cs="Segoe UI"/>
          <w:color w:val="000000"/>
          <w:sz w:val="28"/>
          <w:szCs w:val="28"/>
          <w:shd w:val="clear" w:color="auto" w:fill="FFFFFF"/>
        </w:rPr>
        <w:t xml:space="preserve">? </w:t>
      </w:r>
      <w:r w:rsidRPr="0003322C">
        <w:rPr>
          <w:rFonts w:ascii="Trebuchet MS" w:hAnsi="Trebuchet MS" w:cs="Segoe UI"/>
          <w:color w:val="000000"/>
          <w:sz w:val="28"/>
          <w:szCs w:val="28"/>
          <w:shd w:val="clear" w:color="auto" w:fill="FFFFFF"/>
        </w:rPr>
        <w:t xml:space="preserve"> Parables, writes Karoline Lewis, are for </w:t>
      </w:r>
      <w:r w:rsidR="00C8115E" w:rsidRPr="0003322C">
        <w:rPr>
          <w:rFonts w:ascii="Trebuchet MS" w:hAnsi="Trebuchet MS" w:cs="Segoe UI"/>
          <w:color w:val="000000"/>
          <w:sz w:val="28"/>
          <w:szCs w:val="28"/>
          <w:shd w:val="clear" w:color="auto" w:fill="FFFFFF"/>
        </w:rPr>
        <w:t>“</w:t>
      </w:r>
      <w:r w:rsidRPr="0003322C">
        <w:rPr>
          <w:rFonts w:ascii="Trebuchet MS" w:hAnsi="Trebuchet MS" w:cs="Segoe UI"/>
          <w:color w:val="000000"/>
          <w:sz w:val="28"/>
          <w:szCs w:val="28"/>
          <w:shd w:val="clear" w:color="auto" w:fill="FFFFFF"/>
        </w:rPr>
        <w:t>exploration, not explanation.</w:t>
      </w:r>
      <w:r w:rsidR="00C8115E" w:rsidRPr="0003322C">
        <w:rPr>
          <w:rFonts w:ascii="Trebuchet MS" w:hAnsi="Trebuchet MS" w:cs="Segoe UI"/>
          <w:color w:val="000000"/>
          <w:sz w:val="28"/>
          <w:szCs w:val="28"/>
          <w:shd w:val="clear" w:color="auto" w:fill="FFFFFF"/>
        </w:rPr>
        <w:t>”</w:t>
      </w:r>
      <w:r w:rsidRPr="0003322C">
        <w:rPr>
          <w:rFonts w:ascii="Trebuchet MS" w:hAnsi="Trebuchet MS" w:cs="Segoe UI"/>
          <w:color w:val="000000"/>
          <w:sz w:val="28"/>
          <w:szCs w:val="28"/>
          <w:shd w:val="clear" w:color="auto" w:fill="FFFFFF"/>
        </w:rPr>
        <w:t xml:space="preserve"> </w:t>
      </w:r>
      <w:r w:rsidR="000F36FC" w:rsidRPr="0003322C">
        <w:rPr>
          <w:rFonts w:ascii="Trebuchet MS" w:hAnsi="Trebuchet MS" w:cs="Segoe UI"/>
          <w:color w:val="000000"/>
          <w:sz w:val="28"/>
          <w:szCs w:val="28"/>
          <w:shd w:val="clear" w:color="auto" w:fill="FFFFFF"/>
        </w:rPr>
        <w:t>Maybe that works for Jesus, as well. Lewis writes</w:t>
      </w:r>
      <w:r w:rsidRPr="0003322C">
        <w:rPr>
          <w:rFonts w:ascii="Trebuchet MS" w:hAnsi="Trebuchet MS" w:cs="Segoe UI"/>
          <w:color w:val="000000"/>
          <w:sz w:val="28"/>
          <w:szCs w:val="28"/>
          <w:shd w:val="clear" w:color="auto" w:fill="FFFFFF"/>
        </w:rPr>
        <w:t xml:space="preserve">: </w:t>
      </w:r>
    </w:p>
    <w:p w14:paraId="1B7D0F24" w14:textId="2217A9E0" w:rsidR="002B5BD2" w:rsidRPr="0003322C" w:rsidRDefault="00CE17AA" w:rsidP="0003322C">
      <w:pPr>
        <w:spacing w:line="360" w:lineRule="auto"/>
        <w:rPr>
          <w:rFonts w:ascii="Trebuchet MS" w:hAnsi="Trebuchet MS" w:cs="Arial"/>
          <w:sz w:val="28"/>
          <w:szCs w:val="28"/>
          <w:shd w:val="clear" w:color="auto" w:fill="FFFFFF"/>
        </w:rPr>
      </w:pPr>
      <w:r w:rsidRPr="0003322C">
        <w:rPr>
          <w:rFonts w:ascii="Trebuchet MS" w:hAnsi="Trebuchet MS" w:cs="Arial"/>
          <w:sz w:val="28"/>
          <w:szCs w:val="28"/>
          <w:shd w:val="clear" w:color="auto" w:fill="FFFFFF"/>
        </w:rPr>
        <w:t>…”at their etymological core, parables are not linear interpretive exercises. A parable is something that is thrown alongside — </w:t>
      </w:r>
      <w:r w:rsidRPr="0003322C">
        <w:rPr>
          <w:rStyle w:val="Emphasis"/>
          <w:rFonts w:ascii="Trebuchet MS" w:hAnsi="Trebuchet MS" w:cs="Arial"/>
          <w:sz w:val="28"/>
          <w:szCs w:val="28"/>
          <w:shd w:val="clear" w:color="auto" w:fill="FFFFFF"/>
        </w:rPr>
        <w:t>para</w:t>
      </w:r>
      <w:r w:rsidRPr="0003322C">
        <w:rPr>
          <w:rFonts w:ascii="Trebuchet MS" w:hAnsi="Trebuchet MS" w:cs="Arial"/>
          <w:sz w:val="28"/>
          <w:szCs w:val="28"/>
          <w:shd w:val="clear" w:color="auto" w:fill="FFFFFF"/>
        </w:rPr>
        <w:t>, alongside, and </w:t>
      </w:r>
      <w:r w:rsidRPr="0003322C">
        <w:rPr>
          <w:rStyle w:val="Emphasis"/>
          <w:rFonts w:ascii="Trebuchet MS" w:hAnsi="Trebuchet MS" w:cs="Arial"/>
          <w:sz w:val="28"/>
          <w:szCs w:val="28"/>
          <w:shd w:val="clear" w:color="auto" w:fill="FFFFFF"/>
        </w:rPr>
        <w:t>bole</w:t>
      </w:r>
      <w:r w:rsidRPr="0003322C">
        <w:rPr>
          <w:rFonts w:ascii="Trebuchet MS" w:hAnsi="Trebuchet MS" w:cs="Arial"/>
          <w:sz w:val="28"/>
          <w:szCs w:val="28"/>
          <w:shd w:val="clear" w:color="auto" w:fill="FFFFFF"/>
        </w:rPr>
        <w:t>, from the root </w:t>
      </w:r>
      <w:proofErr w:type="spellStart"/>
      <w:r w:rsidRPr="0003322C">
        <w:rPr>
          <w:rStyle w:val="Emphasis"/>
          <w:rFonts w:ascii="Trebuchet MS" w:hAnsi="Trebuchet MS" w:cs="Arial"/>
          <w:sz w:val="28"/>
          <w:szCs w:val="28"/>
          <w:shd w:val="clear" w:color="auto" w:fill="FFFFFF"/>
        </w:rPr>
        <w:t>ballein</w:t>
      </w:r>
      <w:proofErr w:type="spellEnd"/>
      <w:r w:rsidRPr="0003322C">
        <w:rPr>
          <w:rFonts w:ascii="Trebuchet MS" w:hAnsi="Trebuchet MS" w:cs="Arial"/>
          <w:sz w:val="28"/>
          <w:szCs w:val="28"/>
          <w:shd w:val="clear" w:color="auto" w:fill="FFFFFF"/>
        </w:rPr>
        <w:t xml:space="preserve">, to throw or cast. When you place something alongside something else you have just made problematic a meeting of the two. Think of something as simple as parallel lines. They will never meet. </w:t>
      </w:r>
      <w:proofErr w:type="gramStart"/>
      <w:r w:rsidRPr="0003322C">
        <w:rPr>
          <w:rFonts w:ascii="Trebuchet MS" w:hAnsi="Trebuchet MS" w:cs="Arial"/>
          <w:sz w:val="28"/>
          <w:szCs w:val="28"/>
          <w:shd w:val="clear" w:color="auto" w:fill="FFFFFF"/>
        </w:rPr>
        <w:t>Likewise</w:t>
      </w:r>
      <w:proofErr w:type="gramEnd"/>
      <w:r w:rsidRPr="0003322C">
        <w:rPr>
          <w:rFonts w:ascii="Trebuchet MS" w:hAnsi="Trebuchet MS" w:cs="Arial"/>
          <w:sz w:val="28"/>
          <w:szCs w:val="28"/>
          <w:shd w:val="clear" w:color="auto" w:fill="FFFFFF"/>
        </w:rPr>
        <w:t xml:space="preserve"> the parables and that which we put alongside them may never meet either, as hard as we try. Rather, there is a constant alignment that forces you to go back and forth between the two. As a result, interpretation lies in a mutual, reciprocal, even circular motion and not in a one-to-one, end result expectation. This means not only will you see the kingdom </w:t>
      </w:r>
      <w:r w:rsidR="00C8115E" w:rsidRPr="0003322C">
        <w:rPr>
          <w:rFonts w:ascii="Trebuchet MS" w:hAnsi="Trebuchet MS" w:cs="Arial"/>
          <w:sz w:val="28"/>
          <w:szCs w:val="28"/>
          <w:shd w:val="clear" w:color="auto" w:fill="FFFFFF"/>
        </w:rPr>
        <w:t xml:space="preserve">of </w:t>
      </w:r>
      <w:r w:rsidRPr="0003322C">
        <w:rPr>
          <w:rFonts w:ascii="Trebuchet MS" w:hAnsi="Trebuchet MS" w:cs="Arial"/>
          <w:sz w:val="28"/>
          <w:szCs w:val="28"/>
          <w:shd w:val="clear" w:color="auto" w:fill="FFFFFF"/>
        </w:rPr>
        <w:t xml:space="preserve">God </w:t>
      </w:r>
      <w:proofErr w:type="gramStart"/>
      <w:r w:rsidRPr="0003322C">
        <w:rPr>
          <w:rFonts w:ascii="Trebuchet MS" w:hAnsi="Trebuchet MS" w:cs="Arial"/>
          <w:sz w:val="28"/>
          <w:szCs w:val="28"/>
          <w:shd w:val="clear" w:color="auto" w:fill="FFFFFF"/>
        </w:rPr>
        <w:lastRenderedPageBreak/>
        <w:t>differently,</w:t>
      </w:r>
      <w:proofErr w:type="gramEnd"/>
      <w:r w:rsidRPr="0003322C">
        <w:rPr>
          <w:rFonts w:ascii="Trebuchet MS" w:hAnsi="Trebuchet MS" w:cs="Arial"/>
          <w:sz w:val="28"/>
          <w:szCs w:val="28"/>
          <w:shd w:val="clear" w:color="auto" w:fill="FFFFFF"/>
        </w:rPr>
        <w:t xml:space="preserve"> you may also see the parable differently. And if neither will ever meet along their parallel journey, there may be no end to what you see.”</w:t>
      </w:r>
      <w:r w:rsidRPr="0003322C">
        <w:rPr>
          <w:rStyle w:val="EndnoteReference"/>
          <w:rFonts w:ascii="Trebuchet MS" w:hAnsi="Trebuchet MS" w:cs="Arial"/>
          <w:sz w:val="28"/>
          <w:szCs w:val="28"/>
          <w:shd w:val="clear" w:color="auto" w:fill="FFFFFF"/>
        </w:rPr>
        <w:endnoteReference w:id="1"/>
      </w:r>
    </w:p>
    <w:p w14:paraId="60E93A72" w14:textId="25C3B5C7" w:rsidR="00C10300" w:rsidRPr="0003322C" w:rsidRDefault="00C10300" w:rsidP="0003322C">
      <w:pPr>
        <w:spacing w:line="360" w:lineRule="auto"/>
        <w:rPr>
          <w:rFonts w:ascii="Trebuchet MS" w:hAnsi="Trebuchet MS" w:cs="Arial"/>
          <w:sz w:val="28"/>
          <w:szCs w:val="28"/>
          <w:shd w:val="clear" w:color="auto" w:fill="FFFFFF"/>
        </w:rPr>
      </w:pPr>
      <w:r w:rsidRPr="0003322C">
        <w:rPr>
          <w:rFonts w:ascii="Trebuchet MS" w:hAnsi="Trebuchet MS" w:cs="Arial"/>
          <w:sz w:val="28"/>
          <w:szCs w:val="28"/>
          <w:shd w:val="clear" w:color="auto" w:fill="FFFFFF"/>
        </w:rPr>
        <w:t xml:space="preserve">That sounds like one of those responses your parents would give you when you were a kid…an answer that’s not really an answer, evasive and open-ended. Those evasive and open-ended responses leave us feeling a bit unsteady, but also hopeful and expectant. </w:t>
      </w:r>
      <w:proofErr w:type="gramStart"/>
      <w:r w:rsidRPr="0003322C">
        <w:rPr>
          <w:rFonts w:ascii="Trebuchet MS" w:hAnsi="Trebuchet MS" w:cs="Arial"/>
          <w:sz w:val="28"/>
          <w:szCs w:val="28"/>
          <w:shd w:val="clear" w:color="auto" w:fill="FFFFFF"/>
        </w:rPr>
        <w:t>So</w:t>
      </w:r>
      <w:proofErr w:type="gramEnd"/>
      <w:r w:rsidRPr="0003322C">
        <w:rPr>
          <w:rFonts w:ascii="Trebuchet MS" w:hAnsi="Trebuchet MS" w:cs="Arial"/>
          <w:sz w:val="28"/>
          <w:szCs w:val="28"/>
          <w:shd w:val="clear" w:color="auto" w:fill="FFFFFF"/>
        </w:rPr>
        <w:t xml:space="preserve"> it is with parables. </w:t>
      </w:r>
    </w:p>
    <w:p w14:paraId="6021682F" w14:textId="24CBD6E9" w:rsidR="00C10300" w:rsidRPr="0003322C" w:rsidRDefault="00C10300" w:rsidP="0003322C">
      <w:pPr>
        <w:spacing w:line="360" w:lineRule="auto"/>
        <w:rPr>
          <w:rFonts w:ascii="Trebuchet MS" w:hAnsi="Trebuchet MS" w:cs="Arial"/>
          <w:sz w:val="28"/>
          <w:szCs w:val="28"/>
          <w:shd w:val="clear" w:color="auto" w:fill="FFFFFF"/>
        </w:rPr>
      </w:pPr>
      <w:r w:rsidRPr="0003322C">
        <w:rPr>
          <w:rFonts w:ascii="Trebuchet MS" w:hAnsi="Trebuchet MS" w:cs="Arial"/>
          <w:sz w:val="28"/>
          <w:szCs w:val="28"/>
          <w:shd w:val="clear" w:color="auto" w:fill="FFFFFF"/>
        </w:rPr>
        <w:t>Today we have two: the mystery of the seed, and the surprising mustard plant. Mysteries and surprises are perfect plot lines for parables. If you think you know exactly what a parable means, if you are confident that you have solved the riddle of a parable, it probably means you need to go back and read it again, live with it some more. Ask different questions. Especially if a parable leads you to a place of judgement of yourself or others. Introspection is distinct from judgement.</w:t>
      </w:r>
      <w:r w:rsidR="00387855" w:rsidRPr="0003322C">
        <w:rPr>
          <w:rFonts w:ascii="Trebuchet MS" w:hAnsi="Trebuchet MS" w:cs="Arial"/>
          <w:sz w:val="28"/>
          <w:szCs w:val="28"/>
          <w:shd w:val="clear" w:color="auto" w:fill="FFFFFF"/>
        </w:rPr>
        <w:t xml:space="preserve"> We must continually reflect on our actions, our choices. But judgement? </w:t>
      </w:r>
      <w:r w:rsidRPr="0003322C">
        <w:rPr>
          <w:rFonts w:ascii="Trebuchet MS" w:hAnsi="Trebuchet MS" w:cs="Arial"/>
          <w:sz w:val="28"/>
          <w:szCs w:val="28"/>
          <w:shd w:val="clear" w:color="auto" w:fill="FFFFFF"/>
        </w:rPr>
        <w:t xml:space="preserve"> Judgement involves labels of good and bad, right and wrong. Boxes in which we can place ourselves </w:t>
      </w:r>
      <w:r w:rsidR="00C5379A" w:rsidRPr="0003322C">
        <w:rPr>
          <w:rFonts w:ascii="Trebuchet MS" w:hAnsi="Trebuchet MS" w:cs="Arial"/>
          <w:sz w:val="28"/>
          <w:szCs w:val="28"/>
          <w:shd w:val="clear" w:color="auto" w:fill="FFFFFF"/>
        </w:rPr>
        <w:t>or</w:t>
      </w:r>
      <w:r w:rsidRPr="0003322C">
        <w:rPr>
          <w:rFonts w:ascii="Trebuchet MS" w:hAnsi="Trebuchet MS" w:cs="Arial"/>
          <w:sz w:val="28"/>
          <w:szCs w:val="28"/>
          <w:shd w:val="clear" w:color="auto" w:fill="FFFFFF"/>
        </w:rPr>
        <w:t xml:space="preserve"> others, shut the lids and go on our way. </w:t>
      </w:r>
      <w:r w:rsidR="00387855" w:rsidRPr="0003322C">
        <w:rPr>
          <w:rFonts w:ascii="Trebuchet MS" w:hAnsi="Trebuchet MS" w:cs="Arial"/>
          <w:sz w:val="28"/>
          <w:szCs w:val="28"/>
          <w:shd w:val="clear" w:color="auto" w:fill="FFFFFF"/>
        </w:rPr>
        <w:t xml:space="preserve">Judgement is not our job. </w:t>
      </w:r>
      <w:proofErr w:type="gramStart"/>
      <w:r w:rsidR="00387855" w:rsidRPr="0003322C">
        <w:rPr>
          <w:rFonts w:ascii="Trebuchet MS" w:hAnsi="Trebuchet MS" w:cs="Arial"/>
          <w:sz w:val="28"/>
          <w:szCs w:val="28"/>
          <w:shd w:val="clear" w:color="auto" w:fill="FFFFFF"/>
        </w:rPr>
        <w:t>So</w:t>
      </w:r>
      <w:proofErr w:type="gramEnd"/>
      <w:r w:rsidR="00387855" w:rsidRPr="0003322C">
        <w:rPr>
          <w:rFonts w:ascii="Trebuchet MS" w:hAnsi="Trebuchet MS" w:cs="Arial"/>
          <w:sz w:val="28"/>
          <w:szCs w:val="28"/>
          <w:shd w:val="clear" w:color="auto" w:fill="FFFFFF"/>
        </w:rPr>
        <w:t xml:space="preserve"> when you read the parable of the forgiving father – </w:t>
      </w:r>
      <w:r w:rsidR="00E60859" w:rsidRPr="0003322C">
        <w:rPr>
          <w:rFonts w:ascii="Trebuchet MS" w:hAnsi="Trebuchet MS" w:cs="Arial"/>
          <w:sz w:val="28"/>
          <w:szCs w:val="28"/>
          <w:shd w:val="clear" w:color="auto" w:fill="FFFFFF"/>
        </w:rPr>
        <w:t xml:space="preserve">maybe you know it as </w:t>
      </w:r>
      <w:r w:rsidR="00387855" w:rsidRPr="0003322C">
        <w:rPr>
          <w:rFonts w:ascii="Trebuchet MS" w:hAnsi="Trebuchet MS" w:cs="Arial"/>
          <w:sz w:val="28"/>
          <w:szCs w:val="28"/>
          <w:shd w:val="clear" w:color="auto" w:fill="FFFFFF"/>
        </w:rPr>
        <w:t xml:space="preserve">the prodigal son – be careful if you find yourself judging </w:t>
      </w:r>
      <w:r w:rsidR="00387855" w:rsidRPr="0003322C">
        <w:rPr>
          <w:rFonts w:ascii="Trebuchet MS" w:hAnsi="Trebuchet MS" w:cs="Arial"/>
          <w:i/>
          <w:iCs/>
          <w:sz w:val="28"/>
          <w:szCs w:val="28"/>
          <w:shd w:val="clear" w:color="auto" w:fill="FFFFFF"/>
        </w:rPr>
        <w:t>either</w:t>
      </w:r>
      <w:r w:rsidR="00387855" w:rsidRPr="0003322C">
        <w:rPr>
          <w:rFonts w:ascii="Trebuchet MS" w:hAnsi="Trebuchet MS" w:cs="Arial"/>
          <w:sz w:val="28"/>
          <w:szCs w:val="28"/>
          <w:shd w:val="clear" w:color="auto" w:fill="FFFFFF"/>
        </w:rPr>
        <w:t xml:space="preserve"> son. Be careful if you find yourself criticizing the father. </w:t>
      </w:r>
      <w:r w:rsidR="00E13C2C" w:rsidRPr="0003322C">
        <w:rPr>
          <w:rFonts w:ascii="Trebuchet MS" w:hAnsi="Trebuchet MS" w:cs="Arial"/>
          <w:sz w:val="28"/>
          <w:szCs w:val="28"/>
          <w:shd w:val="clear" w:color="auto" w:fill="FFFFFF"/>
        </w:rPr>
        <w:t xml:space="preserve">Another - </w:t>
      </w:r>
      <w:r w:rsidR="00E60859" w:rsidRPr="0003322C">
        <w:rPr>
          <w:rFonts w:ascii="Trebuchet MS" w:hAnsi="Trebuchet MS" w:cs="Arial"/>
          <w:sz w:val="28"/>
          <w:szCs w:val="28"/>
          <w:shd w:val="clear" w:color="auto" w:fill="FFFFFF"/>
        </w:rPr>
        <w:t xml:space="preserve">The parable of the two houses built on rock and sand, remember that one? One survives the flood and the other does not? How easily we can slide into labeling others as sand foundation people and rock foundation people. How quickly we beat ourselves up for not having built a stronger foundation for our lives, when it may be more about circumstances that were beyond your control. </w:t>
      </w:r>
    </w:p>
    <w:p w14:paraId="73246FEB" w14:textId="0A7C88AF" w:rsidR="00E60859" w:rsidRPr="0003322C" w:rsidRDefault="00E60859" w:rsidP="0003322C">
      <w:pPr>
        <w:spacing w:line="360" w:lineRule="auto"/>
        <w:rPr>
          <w:rFonts w:ascii="Trebuchet MS" w:hAnsi="Trebuchet MS" w:cs="Arial"/>
          <w:sz w:val="28"/>
          <w:szCs w:val="28"/>
          <w:shd w:val="clear" w:color="auto" w:fill="FFFFFF"/>
        </w:rPr>
      </w:pPr>
      <w:r w:rsidRPr="0003322C">
        <w:rPr>
          <w:rFonts w:ascii="Trebuchet MS" w:hAnsi="Trebuchet MS" w:cs="Arial"/>
          <w:sz w:val="28"/>
          <w:szCs w:val="28"/>
          <w:shd w:val="clear" w:color="auto" w:fill="FFFFFF"/>
        </w:rPr>
        <w:t xml:space="preserve">Let us allow parables to foster our own growth – both individually and as a community – but let us not ever use them as a scale upon which to evaluate </w:t>
      </w:r>
      <w:r w:rsidRPr="0003322C">
        <w:rPr>
          <w:rFonts w:ascii="Trebuchet MS" w:hAnsi="Trebuchet MS" w:cs="Arial"/>
          <w:sz w:val="28"/>
          <w:szCs w:val="28"/>
          <w:shd w:val="clear" w:color="auto" w:fill="FFFFFF"/>
        </w:rPr>
        <w:lastRenderedPageBreak/>
        <w:t xml:space="preserve">ourselves or others. </w:t>
      </w:r>
      <w:r w:rsidR="00C8115E" w:rsidRPr="0003322C">
        <w:rPr>
          <w:rFonts w:ascii="Trebuchet MS" w:hAnsi="Trebuchet MS" w:cs="Arial"/>
          <w:sz w:val="28"/>
          <w:szCs w:val="28"/>
          <w:shd w:val="clear" w:color="auto" w:fill="FFFFFF"/>
        </w:rPr>
        <w:t xml:space="preserve">Parables are intended to expand our understanding of God’s mercy rather than place limits around it. </w:t>
      </w:r>
    </w:p>
    <w:p w14:paraId="5399E708" w14:textId="7767DBE4" w:rsidR="00E60859" w:rsidRPr="0003322C" w:rsidRDefault="00E60859" w:rsidP="0003322C">
      <w:pPr>
        <w:spacing w:line="360" w:lineRule="auto"/>
        <w:rPr>
          <w:rFonts w:ascii="Trebuchet MS" w:hAnsi="Trebuchet MS" w:cs="Arial"/>
          <w:sz w:val="28"/>
          <w:szCs w:val="28"/>
          <w:shd w:val="clear" w:color="auto" w:fill="FFFFFF"/>
        </w:rPr>
      </w:pPr>
      <w:r w:rsidRPr="0003322C">
        <w:rPr>
          <w:rFonts w:ascii="Trebuchet MS" w:hAnsi="Trebuchet MS" w:cs="Arial"/>
          <w:sz w:val="28"/>
          <w:szCs w:val="28"/>
          <w:shd w:val="clear" w:color="auto" w:fill="FFFFFF"/>
        </w:rPr>
        <w:t xml:space="preserve">A seed is planted and grows under the soil in silence and mystery. </w:t>
      </w:r>
      <w:r w:rsidR="00C8115E" w:rsidRPr="0003322C">
        <w:rPr>
          <w:rFonts w:ascii="Trebuchet MS" w:hAnsi="Trebuchet MS" w:cs="Arial"/>
          <w:sz w:val="28"/>
          <w:szCs w:val="28"/>
          <w:shd w:val="clear" w:color="auto" w:fill="FFFFFF"/>
        </w:rPr>
        <w:t>The person who scattered – who threw – the seed upon the ground goes on about their life. Sleeping and rising. The seed scattering one cannot speed up the sprouting, cannot control the growth, but they can wait and watch. They can observe the different stages of growth. They might even go out and talk to the plants in the early morning</w:t>
      </w:r>
      <w:r w:rsidR="00207E21" w:rsidRPr="0003322C">
        <w:rPr>
          <w:rFonts w:ascii="Trebuchet MS" w:hAnsi="Trebuchet MS" w:cs="Arial"/>
          <w:sz w:val="28"/>
          <w:szCs w:val="28"/>
          <w:shd w:val="clear" w:color="auto" w:fill="FFFFFF"/>
        </w:rPr>
        <w:t xml:space="preserve">, sing a little song of thanksgiving. </w:t>
      </w:r>
      <w:r w:rsidR="00C8115E" w:rsidRPr="0003322C">
        <w:rPr>
          <w:rFonts w:ascii="Trebuchet MS" w:hAnsi="Trebuchet MS" w:cs="Arial"/>
          <w:sz w:val="28"/>
          <w:szCs w:val="28"/>
          <w:shd w:val="clear" w:color="auto" w:fill="FFFFFF"/>
        </w:rPr>
        <w:t xml:space="preserve">And when the time comes, they will gather in the crop, that it </w:t>
      </w:r>
      <w:r w:rsidR="0052442C" w:rsidRPr="0003322C">
        <w:rPr>
          <w:rFonts w:ascii="Trebuchet MS" w:hAnsi="Trebuchet MS" w:cs="Arial"/>
          <w:sz w:val="28"/>
          <w:szCs w:val="28"/>
          <w:shd w:val="clear" w:color="auto" w:fill="FFFFFF"/>
        </w:rPr>
        <w:t xml:space="preserve">may </w:t>
      </w:r>
      <w:r w:rsidR="00C8115E" w:rsidRPr="0003322C">
        <w:rPr>
          <w:rFonts w:ascii="Trebuchet MS" w:hAnsi="Trebuchet MS" w:cs="Arial"/>
          <w:sz w:val="28"/>
          <w:szCs w:val="28"/>
          <w:shd w:val="clear" w:color="auto" w:fill="FFFFFF"/>
        </w:rPr>
        <w:t xml:space="preserve">be used to nourish life. </w:t>
      </w:r>
      <w:r w:rsidR="0052442C" w:rsidRPr="0003322C">
        <w:rPr>
          <w:rFonts w:ascii="Trebuchet MS" w:hAnsi="Trebuchet MS" w:cs="Arial"/>
          <w:sz w:val="28"/>
          <w:szCs w:val="28"/>
          <w:shd w:val="clear" w:color="auto" w:fill="FFFFFF"/>
        </w:rPr>
        <w:t xml:space="preserve">“The earth produces of itself,” writes Mark. (NRSV, v. </w:t>
      </w:r>
      <w:r w:rsidR="006A68CF" w:rsidRPr="0003322C">
        <w:rPr>
          <w:rFonts w:ascii="Trebuchet MS" w:hAnsi="Trebuchet MS" w:cs="Arial"/>
          <w:sz w:val="28"/>
          <w:szCs w:val="28"/>
          <w:shd w:val="clear" w:color="auto" w:fill="FFFFFF"/>
        </w:rPr>
        <w:t>28) “The earth produces crops all by itself.” (CEB, v. 28)</w:t>
      </w:r>
      <w:r w:rsidR="006C6A8D" w:rsidRPr="0003322C">
        <w:rPr>
          <w:rFonts w:ascii="Trebuchet MS" w:hAnsi="Trebuchet MS" w:cs="Arial"/>
          <w:sz w:val="28"/>
          <w:szCs w:val="28"/>
          <w:shd w:val="clear" w:color="auto" w:fill="FFFFFF"/>
        </w:rPr>
        <w:t xml:space="preserve"> </w:t>
      </w:r>
    </w:p>
    <w:p w14:paraId="666BC1E5" w14:textId="2AF78EFF" w:rsidR="0015313C" w:rsidRPr="0003322C" w:rsidRDefault="0015313C" w:rsidP="0003322C">
      <w:pPr>
        <w:spacing w:line="360" w:lineRule="auto"/>
        <w:rPr>
          <w:rFonts w:ascii="Trebuchet MS" w:hAnsi="Trebuchet MS" w:cs="Arial"/>
          <w:sz w:val="28"/>
          <w:szCs w:val="28"/>
          <w:shd w:val="clear" w:color="auto" w:fill="FFFFFF"/>
        </w:rPr>
      </w:pPr>
      <w:r w:rsidRPr="0003322C">
        <w:rPr>
          <w:rFonts w:ascii="Trebuchet MS" w:hAnsi="Trebuchet MS" w:cs="Arial"/>
          <w:sz w:val="28"/>
          <w:szCs w:val="28"/>
          <w:shd w:val="clear" w:color="auto" w:fill="FFFFFF"/>
        </w:rPr>
        <w:t xml:space="preserve">So much of life that is </w:t>
      </w:r>
      <w:r w:rsidR="00AF21FD" w:rsidRPr="0003322C">
        <w:rPr>
          <w:rFonts w:ascii="Trebuchet MS" w:hAnsi="Trebuchet MS" w:cs="Arial"/>
          <w:sz w:val="28"/>
          <w:szCs w:val="28"/>
          <w:shd w:val="clear" w:color="auto" w:fill="FFFFFF"/>
        </w:rPr>
        <w:t>outside</w:t>
      </w:r>
      <w:r w:rsidRPr="0003322C">
        <w:rPr>
          <w:rFonts w:ascii="Trebuchet MS" w:hAnsi="Trebuchet MS" w:cs="Arial"/>
          <w:sz w:val="28"/>
          <w:szCs w:val="28"/>
          <w:shd w:val="clear" w:color="auto" w:fill="FFFFFF"/>
        </w:rPr>
        <w:t xml:space="preserve"> our control. </w:t>
      </w:r>
      <w:r w:rsidR="00AF21FD" w:rsidRPr="0003322C">
        <w:rPr>
          <w:rFonts w:ascii="Trebuchet MS" w:hAnsi="Trebuchet MS" w:cs="Arial"/>
          <w:sz w:val="28"/>
          <w:szCs w:val="28"/>
          <w:shd w:val="clear" w:color="auto" w:fill="FFFFFF"/>
        </w:rPr>
        <w:t xml:space="preserve">And </w:t>
      </w:r>
      <w:proofErr w:type="gramStart"/>
      <w:r w:rsidR="00AF21FD" w:rsidRPr="0003322C">
        <w:rPr>
          <w:rFonts w:ascii="Trebuchet MS" w:hAnsi="Trebuchet MS" w:cs="Arial"/>
          <w:sz w:val="28"/>
          <w:szCs w:val="28"/>
          <w:shd w:val="clear" w:color="auto" w:fill="FFFFFF"/>
        </w:rPr>
        <w:t>so</w:t>
      </w:r>
      <w:proofErr w:type="gramEnd"/>
      <w:r w:rsidR="00AF21FD" w:rsidRPr="0003322C">
        <w:rPr>
          <w:rFonts w:ascii="Trebuchet MS" w:hAnsi="Trebuchet MS" w:cs="Arial"/>
          <w:sz w:val="28"/>
          <w:szCs w:val="28"/>
          <w:shd w:val="clear" w:color="auto" w:fill="FFFFFF"/>
        </w:rPr>
        <w:t xml:space="preserve"> Mark reassures the </w:t>
      </w:r>
      <w:r w:rsidR="00C606FC" w:rsidRPr="0003322C">
        <w:rPr>
          <w:rFonts w:ascii="Trebuchet MS" w:hAnsi="Trebuchet MS" w:cs="Arial"/>
          <w:sz w:val="28"/>
          <w:szCs w:val="28"/>
          <w:shd w:val="clear" w:color="auto" w:fill="FFFFFF"/>
        </w:rPr>
        <w:t>struggling community of Jesus followers</w:t>
      </w:r>
      <w:r w:rsidR="003B0F5E" w:rsidRPr="0003322C">
        <w:rPr>
          <w:rFonts w:ascii="Trebuchet MS" w:hAnsi="Trebuchet MS" w:cs="Arial"/>
          <w:sz w:val="28"/>
          <w:szCs w:val="28"/>
          <w:shd w:val="clear" w:color="auto" w:fill="FFFFFF"/>
        </w:rPr>
        <w:t xml:space="preserve"> to wait, to watch</w:t>
      </w:r>
      <w:r w:rsidR="00005E3A" w:rsidRPr="0003322C">
        <w:rPr>
          <w:rFonts w:ascii="Trebuchet MS" w:hAnsi="Trebuchet MS" w:cs="Arial"/>
          <w:sz w:val="28"/>
          <w:szCs w:val="28"/>
          <w:shd w:val="clear" w:color="auto" w:fill="FFFFFF"/>
        </w:rPr>
        <w:t xml:space="preserve"> for the hopeful seeds of God’s kin-</w:t>
      </w:r>
      <w:proofErr w:type="spellStart"/>
      <w:r w:rsidR="00005E3A" w:rsidRPr="0003322C">
        <w:rPr>
          <w:rFonts w:ascii="Trebuchet MS" w:hAnsi="Trebuchet MS" w:cs="Arial"/>
          <w:sz w:val="28"/>
          <w:szCs w:val="28"/>
          <w:shd w:val="clear" w:color="auto" w:fill="FFFFFF"/>
        </w:rPr>
        <w:t>dom</w:t>
      </w:r>
      <w:proofErr w:type="spellEnd"/>
      <w:r w:rsidR="00005E3A" w:rsidRPr="0003322C">
        <w:rPr>
          <w:rFonts w:ascii="Trebuchet MS" w:hAnsi="Trebuchet MS" w:cs="Arial"/>
          <w:sz w:val="28"/>
          <w:szCs w:val="28"/>
          <w:shd w:val="clear" w:color="auto" w:fill="FFFFFF"/>
        </w:rPr>
        <w:t xml:space="preserve"> to sprout and grow</w:t>
      </w:r>
      <w:r w:rsidR="00536312" w:rsidRPr="0003322C">
        <w:rPr>
          <w:rFonts w:ascii="Trebuchet MS" w:hAnsi="Trebuchet MS" w:cs="Arial"/>
          <w:sz w:val="28"/>
          <w:szCs w:val="28"/>
          <w:shd w:val="clear" w:color="auto" w:fill="FFFFFF"/>
        </w:rPr>
        <w:t xml:space="preserve">. Maybe not in their lifetime. But one day. A word of hope for God’s church </w:t>
      </w:r>
      <w:r w:rsidR="00536312" w:rsidRPr="0003322C">
        <w:rPr>
          <w:rFonts w:ascii="Trebuchet MS" w:hAnsi="Trebuchet MS" w:cs="Arial"/>
          <w:i/>
          <w:iCs/>
          <w:sz w:val="28"/>
          <w:szCs w:val="28"/>
          <w:shd w:val="clear" w:color="auto" w:fill="FFFFFF"/>
        </w:rPr>
        <w:t>today</w:t>
      </w:r>
      <w:r w:rsidR="00536312" w:rsidRPr="0003322C">
        <w:rPr>
          <w:rFonts w:ascii="Trebuchet MS" w:hAnsi="Trebuchet MS" w:cs="Arial"/>
          <w:sz w:val="28"/>
          <w:szCs w:val="28"/>
          <w:shd w:val="clear" w:color="auto" w:fill="FFFFFF"/>
        </w:rPr>
        <w:t xml:space="preserve"> as it experiences </w:t>
      </w:r>
      <w:r w:rsidR="006776F2" w:rsidRPr="0003322C">
        <w:rPr>
          <w:rFonts w:ascii="Trebuchet MS" w:hAnsi="Trebuchet MS" w:cs="Arial"/>
          <w:sz w:val="28"/>
          <w:szCs w:val="28"/>
          <w:shd w:val="clear" w:color="auto" w:fill="FFFFFF"/>
        </w:rPr>
        <w:t xml:space="preserve">what could be interpreted as a fallow season. </w:t>
      </w:r>
      <w:r w:rsidR="001136F0" w:rsidRPr="0003322C">
        <w:rPr>
          <w:rFonts w:ascii="Trebuchet MS" w:hAnsi="Trebuchet MS" w:cs="Arial"/>
          <w:sz w:val="28"/>
          <w:szCs w:val="28"/>
          <w:shd w:val="clear" w:color="auto" w:fill="FFFFFF"/>
        </w:rPr>
        <w:t>So many betrayed by churches of all denominations, so many turned away</w:t>
      </w:r>
      <w:r w:rsidR="00091313" w:rsidRPr="0003322C">
        <w:rPr>
          <w:rFonts w:ascii="Trebuchet MS" w:hAnsi="Trebuchet MS" w:cs="Arial"/>
          <w:sz w:val="28"/>
          <w:szCs w:val="28"/>
          <w:shd w:val="clear" w:color="auto" w:fill="FFFFFF"/>
        </w:rPr>
        <w:t xml:space="preserve">…an “erosion of the soil” which we have caused, </w:t>
      </w:r>
      <w:r w:rsidR="006A314F" w:rsidRPr="0003322C">
        <w:rPr>
          <w:rFonts w:ascii="Trebuchet MS" w:hAnsi="Trebuchet MS" w:cs="Arial"/>
          <w:sz w:val="28"/>
          <w:szCs w:val="28"/>
          <w:shd w:val="clear" w:color="auto" w:fill="FFFFFF"/>
        </w:rPr>
        <w:t xml:space="preserve">writes Jeffery Tribble, Sr. </w:t>
      </w:r>
      <w:r w:rsidR="00BB0C12" w:rsidRPr="0003322C">
        <w:rPr>
          <w:rFonts w:ascii="Trebuchet MS" w:hAnsi="Trebuchet MS" w:cs="Arial"/>
          <w:sz w:val="28"/>
          <w:szCs w:val="28"/>
          <w:shd w:val="clear" w:color="auto" w:fill="FFFFFF"/>
        </w:rPr>
        <w:t>“</w:t>
      </w:r>
      <w:r w:rsidR="006A314F" w:rsidRPr="0003322C">
        <w:rPr>
          <w:rFonts w:ascii="Trebuchet MS" w:hAnsi="Trebuchet MS" w:cs="Arial"/>
          <w:sz w:val="28"/>
          <w:szCs w:val="28"/>
          <w:shd w:val="clear" w:color="auto" w:fill="FFFFFF"/>
        </w:rPr>
        <w:t xml:space="preserve">A shameful history </w:t>
      </w:r>
      <w:r w:rsidR="00813D41" w:rsidRPr="0003322C">
        <w:rPr>
          <w:rFonts w:ascii="Trebuchet MS" w:hAnsi="Trebuchet MS" w:cs="Arial"/>
          <w:sz w:val="28"/>
          <w:szCs w:val="28"/>
          <w:shd w:val="clear" w:color="auto" w:fill="FFFFFF"/>
        </w:rPr>
        <w:t>of less than exemplary practices associated with missions and evangelism…</w:t>
      </w:r>
      <w:r w:rsidR="00BB0C12" w:rsidRPr="0003322C">
        <w:rPr>
          <w:rFonts w:ascii="Trebuchet MS" w:hAnsi="Trebuchet MS" w:cs="Arial"/>
          <w:sz w:val="28"/>
          <w:szCs w:val="28"/>
          <w:shd w:val="clear" w:color="auto" w:fill="FFFFFF"/>
        </w:rPr>
        <w:t xml:space="preserve">forced conversions, inquisitions, fraudulent television preachers, religious wars, crusades, genocide, colonization and expansion of Western power throughout the world have contaminated the </w:t>
      </w:r>
      <w:r w:rsidR="0053198D" w:rsidRPr="0003322C">
        <w:rPr>
          <w:rFonts w:ascii="Trebuchet MS" w:hAnsi="Trebuchet MS" w:cs="Arial"/>
          <w:sz w:val="28"/>
          <w:szCs w:val="28"/>
          <w:shd w:val="clear" w:color="auto" w:fill="FFFFFF"/>
        </w:rPr>
        <w:t>‘</w:t>
      </w:r>
      <w:r w:rsidR="00BB0C12" w:rsidRPr="0003322C">
        <w:rPr>
          <w:rFonts w:ascii="Trebuchet MS" w:hAnsi="Trebuchet MS" w:cs="Arial"/>
          <w:sz w:val="28"/>
          <w:szCs w:val="28"/>
          <w:shd w:val="clear" w:color="auto" w:fill="FFFFFF"/>
        </w:rPr>
        <w:t>ground</w:t>
      </w:r>
      <w:r w:rsidR="0053198D" w:rsidRPr="0003322C">
        <w:rPr>
          <w:rFonts w:ascii="Trebuchet MS" w:hAnsi="Trebuchet MS" w:cs="Arial"/>
          <w:sz w:val="28"/>
          <w:szCs w:val="28"/>
          <w:shd w:val="clear" w:color="auto" w:fill="FFFFFF"/>
        </w:rPr>
        <w:t>’</w:t>
      </w:r>
      <w:r w:rsidR="00AC7913" w:rsidRPr="0003322C">
        <w:rPr>
          <w:rFonts w:ascii="Trebuchet MS" w:hAnsi="Trebuchet MS" w:cs="Arial"/>
          <w:sz w:val="28"/>
          <w:szCs w:val="28"/>
          <w:shd w:val="clear" w:color="auto" w:fill="FFFFFF"/>
        </w:rPr>
        <w:t xml:space="preserve"> where we seek to sow seeds.”</w:t>
      </w:r>
      <w:r w:rsidR="00AC7913" w:rsidRPr="0003322C">
        <w:rPr>
          <w:rStyle w:val="EndnoteReference"/>
          <w:rFonts w:ascii="Trebuchet MS" w:hAnsi="Trebuchet MS" w:cs="Arial"/>
          <w:sz w:val="28"/>
          <w:szCs w:val="28"/>
          <w:shd w:val="clear" w:color="auto" w:fill="FFFFFF"/>
        </w:rPr>
        <w:endnoteReference w:id="2"/>
      </w:r>
      <w:r w:rsidR="00C3037F" w:rsidRPr="0003322C">
        <w:rPr>
          <w:rFonts w:ascii="Trebuchet MS" w:hAnsi="Trebuchet MS" w:cs="Arial"/>
          <w:sz w:val="28"/>
          <w:szCs w:val="28"/>
          <w:shd w:val="clear" w:color="auto" w:fill="FFFFFF"/>
        </w:rPr>
        <w:t xml:space="preserve"> Is it </w:t>
      </w:r>
      <w:r w:rsidR="001136F0" w:rsidRPr="0003322C">
        <w:rPr>
          <w:rFonts w:ascii="Trebuchet MS" w:hAnsi="Trebuchet MS" w:cs="Arial"/>
          <w:sz w:val="28"/>
          <w:szCs w:val="28"/>
          <w:shd w:val="clear" w:color="auto" w:fill="FFFFFF"/>
        </w:rPr>
        <w:t xml:space="preserve">any wonder </w:t>
      </w:r>
      <w:r w:rsidR="0074348B" w:rsidRPr="0003322C">
        <w:rPr>
          <w:rFonts w:ascii="Trebuchet MS" w:hAnsi="Trebuchet MS" w:cs="Arial"/>
          <w:sz w:val="28"/>
          <w:szCs w:val="28"/>
          <w:shd w:val="clear" w:color="auto" w:fill="FFFFFF"/>
        </w:rPr>
        <w:t>that growth seems snail paced</w:t>
      </w:r>
      <w:r w:rsidR="0053198D" w:rsidRPr="0003322C">
        <w:rPr>
          <w:rFonts w:ascii="Trebuchet MS" w:hAnsi="Trebuchet MS" w:cs="Arial"/>
          <w:sz w:val="28"/>
          <w:szCs w:val="28"/>
          <w:shd w:val="clear" w:color="auto" w:fill="FFFFFF"/>
        </w:rPr>
        <w:t>?</w:t>
      </w:r>
    </w:p>
    <w:p w14:paraId="1B286D4F" w14:textId="05A4D2E0" w:rsidR="0074348B" w:rsidRPr="0003322C" w:rsidRDefault="0074348B" w:rsidP="0003322C">
      <w:pPr>
        <w:spacing w:line="360" w:lineRule="auto"/>
        <w:rPr>
          <w:rFonts w:ascii="Trebuchet MS" w:hAnsi="Trebuchet MS" w:cs="Arial"/>
          <w:sz w:val="28"/>
          <w:szCs w:val="28"/>
          <w:shd w:val="clear" w:color="auto" w:fill="FFFFFF"/>
        </w:rPr>
      </w:pPr>
      <w:r w:rsidRPr="0003322C">
        <w:rPr>
          <w:rFonts w:ascii="Trebuchet MS" w:hAnsi="Trebuchet MS" w:cs="Arial"/>
          <w:sz w:val="28"/>
          <w:szCs w:val="28"/>
          <w:shd w:val="clear" w:color="auto" w:fill="FFFFFF"/>
        </w:rPr>
        <w:t xml:space="preserve">And even within ourselves, </w:t>
      </w:r>
      <w:r w:rsidR="00BB57CC" w:rsidRPr="0003322C">
        <w:rPr>
          <w:rFonts w:ascii="Trebuchet MS" w:hAnsi="Trebuchet MS" w:cs="Arial"/>
          <w:sz w:val="28"/>
          <w:szCs w:val="28"/>
          <w:shd w:val="clear" w:color="auto" w:fill="FFFFFF"/>
        </w:rPr>
        <w:t>sometimes the growth seems slow, hindered</w:t>
      </w:r>
      <w:r w:rsidR="004D2A12" w:rsidRPr="0003322C">
        <w:rPr>
          <w:rFonts w:ascii="Trebuchet MS" w:hAnsi="Trebuchet MS" w:cs="Arial"/>
          <w:sz w:val="28"/>
          <w:szCs w:val="28"/>
          <w:shd w:val="clear" w:color="auto" w:fill="FFFFFF"/>
        </w:rPr>
        <w:t>. W</w:t>
      </w:r>
      <w:r w:rsidRPr="0003322C">
        <w:rPr>
          <w:rFonts w:ascii="Trebuchet MS" w:hAnsi="Trebuchet MS" w:cs="Arial"/>
          <w:sz w:val="28"/>
          <w:szCs w:val="28"/>
          <w:shd w:val="clear" w:color="auto" w:fill="FFFFFF"/>
        </w:rPr>
        <w:t xml:space="preserve">hen </w:t>
      </w:r>
      <w:r w:rsidR="00D95689" w:rsidRPr="0003322C">
        <w:rPr>
          <w:rFonts w:ascii="Trebuchet MS" w:hAnsi="Trebuchet MS" w:cs="Arial"/>
          <w:sz w:val="28"/>
          <w:szCs w:val="28"/>
          <w:shd w:val="clear" w:color="auto" w:fill="FFFFFF"/>
        </w:rPr>
        <w:t xml:space="preserve">all we seem to be able to do is stare at the soil of our souls and long for something living to appear, </w:t>
      </w:r>
      <w:r w:rsidR="004D2A12" w:rsidRPr="0003322C">
        <w:rPr>
          <w:rFonts w:ascii="Trebuchet MS" w:hAnsi="Trebuchet MS" w:cs="Arial"/>
          <w:sz w:val="28"/>
          <w:szCs w:val="28"/>
          <w:shd w:val="clear" w:color="auto" w:fill="FFFFFF"/>
        </w:rPr>
        <w:t xml:space="preserve">we must remember that </w:t>
      </w:r>
      <w:r w:rsidR="00D95689" w:rsidRPr="0003322C">
        <w:rPr>
          <w:rFonts w:ascii="Trebuchet MS" w:hAnsi="Trebuchet MS" w:cs="Arial"/>
          <w:sz w:val="28"/>
          <w:szCs w:val="28"/>
          <w:shd w:val="clear" w:color="auto" w:fill="FFFFFF"/>
        </w:rPr>
        <w:t xml:space="preserve">God is </w:t>
      </w:r>
      <w:r w:rsidR="00810A06" w:rsidRPr="0003322C">
        <w:rPr>
          <w:rFonts w:ascii="Trebuchet MS" w:hAnsi="Trebuchet MS" w:cs="Arial"/>
          <w:sz w:val="28"/>
          <w:szCs w:val="28"/>
          <w:shd w:val="clear" w:color="auto" w:fill="FFFFFF"/>
        </w:rPr>
        <w:t>present. Though we may rise and sleep and sleep and rise, God never rests</w:t>
      </w:r>
      <w:r w:rsidR="00970A93" w:rsidRPr="0003322C">
        <w:rPr>
          <w:rFonts w:ascii="Trebuchet MS" w:hAnsi="Trebuchet MS" w:cs="Arial"/>
          <w:sz w:val="28"/>
          <w:szCs w:val="28"/>
          <w:shd w:val="clear" w:color="auto" w:fill="FFFFFF"/>
        </w:rPr>
        <w:t>. God’s hands continue to pour out blessing upon the soils, that life may e</w:t>
      </w:r>
      <w:r w:rsidR="007B4BD1" w:rsidRPr="0003322C">
        <w:rPr>
          <w:rFonts w:ascii="Trebuchet MS" w:hAnsi="Trebuchet MS" w:cs="Arial"/>
          <w:sz w:val="28"/>
          <w:szCs w:val="28"/>
          <w:shd w:val="clear" w:color="auto" w:fill="FFFFFF"/>
        </w:rPr>
        <w:t xml:space="preserve">merge from the rich, holy darkness. </w:t>
      </w:r>
    </w:p>
    <w:p w14:paraId="3A849119" w14:textId="30083952" w:rsidR="007B4BD1" w:rsidRPr="0003322C" w:rsidRDefault="0031799D" w:rsidP="0003322C">
      <w:pPr>
        <w:spacing w:line="360" w:lineRule="auto"/>
        <w:rPr>
          <w:rFonts w:ascii="Trebuchet MS" w:hAnsi="Trebuchet MS" w:cs="Arial"/>
          <w:sz w:val="28"/>
          <w:szCs w:val="28"/>
          <w:shd w:val="clear" w:color="auto" w:fill="FFFFFF"/>
        </w:rPr>
      </w:pPr>
      <w:r w:rsidRPr="0003322C">
        <w:rPr>
          <w:rFonts w:ascii="Trebuchet MS" w:hAnsi="Trebuchet MS" w:cs="Arial"/>
          <w:sz w:val="28"/>
          <w:szCs w:val="28"/>
          <w:shd w:val="clear" w:color="auto" w:fill="FFFFFF"/>
        </w:rPr>
        <w:lastRenderedPageBreak/>
        <w:t xml:space="preserve">And </w:t>
      </w:r>
      <w:proofErr w:type="gramStart"/>
      <w:r w:rsidRPr="0003322C">
        <w:rPr>
          <w:rFonts w:ascii="Trebuchet MS" w:hAnsi="Trebuchet MS" w:cs="Arial"/>
          <w:sz w:val="28"/>
          <w:szCs w:val="28"/>
          <w:shd w:val="clear" w:color="auto" w:fill="FFFFFF"/>
        </w:rPr>
        <w:t>so</w:t>
      </w:r>
      <w:proofErr w:type="gramEnd"/>
      <w:r w:rsidRPr="0003322C">
        <w:rPr>
          <w:rFonts w:ascii="Trebuchet MS" w:hAnsi="Trebuchet MS" w:cs="Arial"/>
          <w:sz w:val="28"/>
          <w:szCs w:val="28"/>
          <w:shd w:val="clear" w:color="auto" w:fill="FFFFFF"/>
        </w:rPr>
        <w:t xml:space="preserve"> we wait and we watch, but t</w:t>
      </w:r>
      <w:r w:rsidR="007B4BD1" w:rsidRPr="0003322C">
        <w:rPr>
          <w:rFonts w:ascii="Trebuchet MS" w:hAnsi="Trebuchet MS" w:cs="Arial"/>
          <w:sz w:val="28"/>
          <w:szCs w:val="28"/>
          <w:shd w:val="clear" w:color="auto" w:fill="FFFFFF"/>
        </w:rPr>
        <w:t xml:space="preserve">here is something we can do even as we acknowledge how much is beyond our control. We can </w:t>
      </w:r>
      <w:r w:rsidR="002E49A0" w:rsidRPr="0003322C">
        <w:rPr>
          <w:rFonts w:ascii="Trebuchet MS" w:hAnsi="Trebuchet MS" w:cs="Arial"/>
          <w:sz w:val="28"/>
          <w:szCs w:val="28"/>
          <w:shd w:val="clear" w:color="auto" w:fill="FFFFFF"/>
        </w:rPr>
        <w:t xml:space="preserve">prepare the earth to receive the seeds. We can feed it and care for it, </w:t>
      </w:r>
      <w:r w:rsidRPr="0003322C">
        <w:rPr>
          <w:rFonts w:ascii="Trebuchet MS" w:hAnsi="Trebuchet MS" w:cs="Arial"/>
          <w:sz w:val="28"/>
          <w:szCs w:val="28"/>
          <w:shd w:val="clear" w:color="auto" w:fill="FFFFFF"/>
        </w:rPr>
        <w:t>protect it from toxins</w:t>
      </w:r>
      <w:r w:rsidR="00E65A8A" w:rsidRPr="0003322C">
        <w:rPr>
          <w:rFonts w:ascii="Trebuchet MS" w:hAnsi="Trebuchet MS" w:cs="Arial"/>
          <w:sz w:val="28"/>
          <w:szCs w:val="28"/>
          <w:shd w:val="clear" w:color="auto" w:fill="FFFFFF"/>
        </w:rPr>
        <w:t xml:space="preserve"> that would harm it</w:t>
      </w:r>
      <w:r w:rsidR="002E49A0" w:rsidRPr="0003322C">
        <w:rPr>
          <w:rFonts w:ascii="Trebuchet MS" w:hAnsi="Trebuchet MS" w:cs="Arial"/>
          <w:sz w:val="28"/>
          <w:szCs w:val="28"/>
          <w:shd w:val="clear" w:color="auto" w:fill="FFFFFF"/>
        </w:rPr>
        <w:t>.</w:t>
      </w:r>
      <w:r w:rsidR="00DA45E1" w:rsidRPr="0003322C">
        <w:rPr>
          <w:rFonts w:ascii="Trebuchet MS" w:hAnsi="Trebuchet MS" w:cs="Arial"/>
          <w:sz w:val="28"/>
          <w:szCs w:val="28"/>
          <w:shd w:val="clear" w:color="auto" w:fill="FFFFFF"/>
        </w:rPr>
        <w:t xml:space="preserve"> Work the compost into it (There’s a parable we </w:t>
      </w:r>
      <w:proofErr w:type="gramStart"/>
      <w:r w:rsidR="00DA45E1" w:rsidRPr="0003322C">
        <w:rPr>
          <w:rFonts w:ascii="Trebuchet MS" w:hAnsi="Trebuchet MS" w:cs="Arial"/>
          <w:sz w:val="28"/>
          <w:szCs w:val="28"/>
          <w:shd w:val="clear" w:color="auto" w:fill="FFFFFF"/>
        </w:rPr>
        <w:t>need  -</w:t>
      </w:r>
      <w:proofErr w:type="gramEnd"/>
      <w:r w:rsidR="00DA45E1" w:rsidRPr="0003322C">
        <w:rPr>
          <w:rFonts w:ascii="Trebuchet MS" w:hAnsi="Trebuchet MS" w:cs="Arial"/>
          <w:sz w:val="28"/>
          <w:szCs w:val="28"/>
          <w:shd w:val="clear" w:color="auto" w:fill="FFFFFF"/>
        </w:rPr>
        <w:t xml:space="preserve"> the parable of the compost? The parable of the garden manure?) </w:t>
      </w:r>
      <w:r w:rsidR="002E49A0" w:rsidRPr="0003322C">
        <w:rPr>
          <w:rFonts w:ascii="Trebuchet MS" w:hAnsi="Trebuchet MS" w:cs="Arial"/>
          <w:sz w:val="28"/>
          <w:szCs w:val="28"/>
          <w:shd w:val="clear" w:color="auto" w:fill="FFFFFF"/>
        </w:rPr>
        <w:t xml:space="preserve"> Let it rest when it is tired, and </w:t>
      </w:r>
      <w:r w:rsidR="005D0D9A" w:rsidRPr="0003322C">
        <w:rPr>
          <w:rFonts w:ascii="Trebuchet MS" w:hAnsi="Trebuchet MS" w:cs="Arial"/>
          <w:sz w:val="28"/>
          <w:szCs w:val="28"/>
          <w:shd w:val="clear" w:color="auto" w:fill="FFFFFF"/>
        </w:rPr>
        <w:t>turn it gently when it has grown hard. We can remove the stones that would prevent the roots from reaching down into the depths</w:t>
      </w:r>
      <w:r w:rsidR="001D5AE5" w:rsidRPr="0003322C">
        <w:rPr>
          <w:rFonts w:ascii="Trebuchet MS" w:hAnsi="Trebuchet MS" w:cs="Arial"/>
          <w:sz w:val="28"/>
          <w:szCs w:val="28"/>
          <w:shd w:val="clear" w:color="auto" w:fill="FFFFFF"/>
        </w:rPr>
        <w:t xml:space="preserve">. </w:t>
      </w:r>
      <w:r w:rsidR="00E65A8A" w:rsidRPr="0003322C">
        <w:rPr>
          <w:rFonts w:ascii="Trebuchet MS" w:hAnsi="Trebuchet MS" w:cs="Arial"/>
          <w:sz w:val="28"/>
          <w:szCs w:val="28"/>
          <w:shd w:val="clear" w:color="auto" w:fill="FFFFFF"/>
        </w:rPr>
        <w:t xml:space="preserve">None of that guarantees growth, </w:t>
      </w:r>
      <w:r w:rsidR="007F61FB" w:rsidRPr="0003322C">
        <w:rPr>
          <w:rFonts w:ascii="Trebuchet MS" w:hAnsi="Trebuchet MS" w:cs="Arial"/>
          <w:sz w:val="28"/>
          <w:szCs w:val="28"/>
          <w:shd w:val="clear" w:color="auto" w:fill="FFFFFF"/>
        </w:rPr>
        <w:t>and it all exists beyond the scope of this parable</w:t>
      </w:r>
      <w:r w:rsidR="005D4DCC" w:rsidRPr="0003322C">
        <w:rPr>
          <w:rFonts w:ascii="Trebuchet MS" w:hAnsi="Trebuchet MS" w:cs="Arial"/>
          <w:sz w:val="28"/>
          <w:szCs w:val="28"/>
          <w:shd w:val="clear" w:color="auto" w:fill="FFFFFF"/>
        </w:rPr>
        <w:t xml:space="preserve">, but we are invited to wonder. </w:t>
      </w:r>
    </w:p>
    <w:p w14:paraId="468BD33C" w14:textId="7B212C3F" w:rsidR="005D4DCC" w:rsidRPr="0003322C" w:rsidRDefault="005D4DCC" w:rsidP="0003322C">
      <w:pPr>
        <w:spacing w:line="360" w:lineRule="auto"/>
        <w:rPr>
          <w:rFonts w:ascii="Trebuchet MS" w:hAnsi="Trebuchet MS" w:cs="Arial"/>
          <w:sz w:val="28"/>
          <w:szCs w:val="28"/>
          <w:shd w:val="clear" w:color="auto" w:fill="FFFFFF"/>
        </w:rPr>
      </w:pPr>
      <w:r w:rsidRPr="0003322C">
        <w:rPr>
          <w:rFonts w:ascii="Trebuchet MS" w:hAnsi="Trebuchet MS" w:cs="Arial"/>
          <w:sz w:val="28"/>
          <w:szCs w:val="28"/>
          <w:shd w:val="clear" w:color="auto" w:fill="FFFFFF"/>
        </w:rPr>
        <w:t xml:space="preserve">Deceptively simple, some parables. </w:t>
      </w:r>
    </w:p>
    <w:p w14:paraId="42AB5CE8" w14:textId="772D46C3" w:rsidR="005D4DCC" w:rsidRPr="0003322C" w:rsidRDefault="005D4DCC" w:rsidP="0003322C">
      <w:pPr>
        <w:spacing w:line="360" w:lineRule="auto"/>
        <w:rPr>
          <w:rFonts w:ascii="Trebuchet MS" w:hAnsi="Trebuchet MS" w:cs="Arial"/>
          <w:sz w:val="28"/>
          <w:szCs w:val="28"/>
          <w:shd w:val="clear" w:color="auto" w:fill="FFFFFF"/>
        </w:rPr>
      </w:pPr>
      <w:r w:rsidRPr="0003322C">
        <w:rPr>
          <w:rFonts w:ascii="Trebuchet MS" w:hAnsi="Trebuchet MS" w:cs="Arial"/>
          <w:sz w:val="28"/>
          <w:szCs w:val="28"/>
          <w:shd w:val="clear" w:color="auto" w:fill="FFFFFF"/>
        </w:rPr>
        <w:t xml:space="preserve">Our second story is the mustard seed parable. One that I have known to be loved by children. They </w:t>
      </w:r>
      <w:r w:rsidR="00572230" w:rsidRPr="0003322C">
        <w:rPr>
          <w:rFonts w:ascii="Trebuchet MS" w:hAnsi="Trebuchet MS" w:cs="Arial"/>
          <w:sz w:val="28"/>
          <w:szCs w:val="28"/>
          <w:shd w:val="clear" w:color="auto" w:fill="FFFFFF"/>
        </w:rPr>
        <w:t xml:space="preserve">connect with such a tiny seed that can grow to such epic proportions, amazing everyone. </w:t>
      </w:r>
      <w:r w:rsidR="00547883" w:rsidRPr="0003322C">
        <w:rPr>
          <w:rFonts w:ascii="Trebuchet MS" w:hAnsi="Trebuchet MS" w:cs="Arial"/>
          <w:sz w:val="28"/>
          <w:szCs w:val="28"/>
          <w:shd w:val="clear" w:color="auto" w:fill="FFFFFF"/>
        </w:rPr>
        <w:t xml:space="preserve">A tiny seed that accomplishes great things, providing shelter for the birds. All birds. </w:t>
      </w:r>
    </w:p>
    <w:p w14:paraId="3F963612" w14:textId="3AA5563B" w:rsidR="00403F0C" w:rsidRPr="0003322C" w:rsidRDefault="00CA0C74" w:rsidP="0003322C">
      <w:pPr>
        <w:spacing w:line="360" w:lineRule="auto"/>
        <w:rPr>
          <w:rFonts w:ascii="Trebuchet MS" w:hAnsi="Trebuchet MS"/>
          <w:sz w:val="28"/>
          <w:szCs w:val="28"/>
        </w:rPr>
      </w:pPr>
      <w:r w:rsidRPr="0003322C">
        <w:rPr>
          <w:rFonts w:ascii="Trebuchet MS" w:hAnsi="Trebuchet MS" w:cs="Arial"/>
          <w:sz w:val="28"/>
          <w:szCs w:val="28"/>
          <w:shd w:val="clear" w:color="auto" w:fill="FFFFFF"/>
        </w:rPr>
        <w:t xml:space="preserve">But we grow up, and we learn about “invasive species,” and mustard falls into that category. We try to eradicate non-native plants </w:t>
      </w:r>
      <w:r w:rsidR="0006392F" w:rsidRPr="0003322C">
        <w:rPr>
          <w:rFonts w:ascii="Trebuchet MS" w:hAnsi="Trebuchet MS" w:cs="Arial"/>
          <w:sz w:val="28"/>
          <w:szCs w:val="28"/>
          <w:shd w:val="clear" w:color="auto" w:fill="FFFFFF"/>
        </w:rPr>
        <w:t xml:space="preserve">when possible because they choke out the indigenous ones. </w:t>
      </w:r>
      <w:r w:rsidR="00520A07" w:rsidRPr="0003322C">
        <w:rPr>
          <w:rFonts w:ascii="Trebuchet MS" w:hAnsi="Trebuchet MS" w:cs="Arial"/>
          <w:sz w:val="28"/>
          <w:szCs w:val="28"/>
          <w:shd w:val="clear" w:color="auto" w:fill="FFFFFF"/>
        </w:rPr>
        <w:t>There’s an irony for you in light of our nation’s recent practices regarding welcoming immigrants. Some invasive species can be dangerous, toxic to cattle</w:t>
      </w:r>
      <w:r w:rsidR="001E119D" w:rsidRPr="0003322C">
        <w:rPr>
          <w:rFonts w:ascii="Trebuchet MS" w:hAnsi="Trebuchet MS" w:cs="Arial"/>
          <w:sz w:val="28"/>
          <w:szCs w:val="28"/>
          <w:shd w:val="clear" w:color="auto" w:fill="FFFFFF"/>
        </w:rPr>
        <w:t xml:space="preserve"> or other creatures. </w:t>
      </w:r>
      <w:proofErr w:type="gramStart"/>
      <w:r w:rsidR="001E119D" w:rsidRPr="0003322C">
        <w:rPr>
          <w:rFonts w:ascii="Trebuchet MS" w:hAnsi="Trebuchet MS" w:cs="Arial"/>
          <w:sz w:val="28"/>
          <w:szCs w:val="28"/>
          <w:shd w:val="clear" w:color="auto" w:fill="FFFFFF"/>
        </w:rPr>
        <w:t>Of course</w:t>
      </w:r>
      <w:proofErr w:type="gramEnd"/>
      <w:r w:rsidR="001E119D" w:rsidRPr="0003322C">
        <w:rPr>
          <w:rFonts w:ascii="Trebuchet MS" w:hAnsi="Trebuchet MS" w:cs="Arial"/>
          <w:sz w:val="28"/>
          <w:szCs w:val="28"/>
          <w:shd w:val="clear" w:color="auto" w:fill="FFFFFF"/>
        </w:rPr>
        <w:t xml:space="preserve"> we all know about kudzu, and I have preached on it before in relation to this parable, but I was curious about other invasive species in Alabama. </w:t>
      </w:r>
      <w:r w:rsidR="0001554C" w:rsidRPr="0003322C">
        <w:rPr>
          <w:rFonts w:ascii="Trebuchet MS" w:hAnsi="Trebuchet MS" w:cs="Arial"/>
          <w:sz w:val="28"/>
          <w:szCs w:val="28"/>
          <w:shd w:val="clear" w:color="auto" w:fill="FFFFFF"/>
        </w:rPr>
        <w:t xml:space="preserve">On the website invasive.org you can find </w:t>
      </w:r>
      <w:r w:rsidR="00FC6D0C" w:rsidRPr="0003322C">
        <w:rPr>
          <w:rFonts w:ascii="Trebuchet MS" w:hAnsi="Trebuchet MS" w:cs="Arial"/>
          <w:sz w:val="28"/>
          <w:szCs w:val="28"/>
          <w:shd w:val="clear" w:color="auto" w:fill="FFFFFF"/>
        </w:rPr>
        <w:t>a</w:t>
      </w:r>
      <w:r w:rsidR="0001554C" w:rsidRPr="0003322C">
        <w:rPr>
          <w:rFonts w:ascii="Trebuchet MS" w:hAnsi="Trebuchet MS" w:cs="Arial"/>
          <w:sz w:val="28"/>
          <w:szCs w:val="28"/>
          <w:shd w:val="clear" w:color="auto" w:fill="FFFFFF"/>
        </w:rPr>
        <w:t xml:space="preserve"> list of 91 invasive plants </w:t>
      </w:r>
      <w:r w:rsidR="00FC6D0C" w:rsidRPr="0003322C">
        <w:rPr>
          <w:rFonts w:ascii="Trebuchet MS" w:hAnsi="Trebuchet MS" w:cs="Arial"/>
          <w:sz w:val="28"/>
          <w:szCs w:val="28"/>
          <w:shd w:val="clear" w:color="auto" w:fill="FFFFFF"/>
        </w:rPr>
        <w:t xml:space="preserve">that have been </w:t>
      </w:r>
      <w:r w:rsidR="0001554C" w:rsidRPr="0003322C">
        <w:rPr>
          <w:rFonts w:ascii="Trebuchet MS" w:hAnsi="Trebuchet MS" w:cs="Arial"/>
          <w:sz w:val="28"/>
          <w:szCs w:val="28"/>
          <w:shd w:val="clear" w:color="auto" w:fill="FFFFFF"/>
        </w:rPr>
        <w:t xml:space="preserve">identified in </w:t>
      </w:r>
      <w:r w:rsidR="00FC6D0C" w:rsidRPr="0003322C">
        <w:rPr>
          <w:rFonts w:ascii="Trebuchet MS" w:hAnsi="Trebuchet MS" w:cs="Arial"/>
          <w:sz w:val="28"/>
          <w:szCs w:val="28"/>
          <w:shd w:val="clear" w:color="auto" w:fill="FFFFFF"/>
        </w:rPr>
        <w:t>our state</w:t>
      </w:r>
      <w:r w:rsidR="0001554C" w:rsidRPr="0003322C">
        <w:rPr>
          <w:rFonts w:ascii="Trebuchet MS" w:hAnsi="Trebuchet MS" w:cs="Arial"/>
          <w:sz w:val="28"/>
          <w:szCs w:val="28"/>
          <w:shd w:val="clear" w:color="auto" w:fill="FFFFFF"/>
        </w:rPr>
        <w:t xml:space="preserve">. Some of their names are </w:t>
      </w:r>
      <w:proofErr w:type="gramStart"/>
      <w:r w:rsidR="00403F0C" w:rsidRPr="0003322C">
        <w:rPr>
          <w:rFonts w:ascii="Trebuchet MS" w:hAnsi="Trebuchet MS"/>
          <w:sz w:val="28"/>
          <w:szCs w:val="28"/>
        </w:rPr>
        <w:t>Sweet</w:t>
      </w:r>
      <w:proofErr w:type="gramEnd"/>
      <w:r w:rsidR="00403F0C" w:rsidRPr="0003322C">
        <w:rPr>
          <w:rFonts w:ascii="Trebuchet MS" w:hAnsi="Trebuchet MS"/>
          <w:sz w:val="28"/>
          <w:szCs w:val="28"/>
        </w:rPr>
        <w:t xml:space="preserve"> breath of spring</w:t>
      </w:r>
      <w:r w:rsidR="0001554C" w:rsidRPr="0003322C">
        <w:rPr>
          <w:rFonts w:ascii="Trebuchet MS" w:hAnsi="Trebuchet MS"/>
          <w:sz w:val="28"/>
          <w:szCs w:val="28"/>
        </w:rPr>
        <w:t xml:space="preserve">, </w:t>
      </w:r>
      <w:r w:rsidR="00403F0C" w:rsidRPr="0003322C">
        <w:rPr>
          <w:rFonts w:ascii="Trebuchet MS" w:hAnsi="Trebuchet MS"/>
          <w:sz w:val="28"/>
          <w:szCs w:val="28"/>
        </w:rPr>
        <w:t xml:space="preserve">Blessed </w:t>
      </w:r>
      <w:proofErr w:type="spellStart"/>
      <w:r w:rsidR="00403F0C" w:rsidRPr="0003322C">
        <w:rPr>
          <w:rFonts w:ascii="Trebuchet MS" w:hAnsi="Trebuchet MS"/>
          <w:sz w:val="28"/>
          <w:szCs w:val="28"/>
        </w:rPr>
        <w:t>milkthistle</w:t>
      </w:r>
      <w:proofErr w:type="spellEnd"/>
      <w:r w:rsidR="0001554C" w:rsidRPr="0003322C">
        <w:rPr>
          <w:rFonts w:ascii="Trebuchet MS" w:hAnsi="Trebuchet MS"/>
          <w:sz w:val="28"/>
          <w:szCs w:val="28"/>
        </w:rPr>
        <w:t xml:space="preserve">, </w:t>
      </w:r>
      <w:r w:rsidR="00403F0C" w:rsidRPr="0003322C">
        <w:rPr>
          <w:rFonts w:ascii="Trebuchet MS" w:hAnsi="Trebuchet MS"/>
          <w:sz w:val="28"/>
          <w:szCs w:val="28"/>
        </w:rPr>
        <w:t>Tree of heaven</w:t>
      </w:r>
      <w:r w:rsidR="00BD093E" w:rsidRPr="0003322C">
        <w:rPr>
          <w:rFonts w:ascii="Trebuchet MS" w:hAnsi="Trebuchet MS"/>
          <w:sz w:val="28"/>
          <w:szCs w:val="28"/>
        </w:rPr>
        <w:t>. It’s a shame that they have such lovely names</w:t>
      </w:r>
      <w:r w:rsidR="004E7253" w:rsidRPr="0003322C">
        <w:rPr>
          <w:rFonts w:ascii="Trebuchet MS" w:hAnsi="Trebuchet MS"/>
          <w:sz w:val="28"/>
          <w:szCs w:val="28"/>
        </w:rPr>
        <w:t xml:space="preserve">, and it’s true that we don’t want them to crowd out the plants that are </w:t>
      </w:r>
      <w:r w:rsidR="00811DAA" w:rsidRPr="0003322C">
        <w:rPr>
          <w:rFonts w:ascii="Trebuchet MS" w:hAnsi="Trebuchet MS"/>
          <w:sz w:val="28"/>
          <w:szCs w:val="28"/>
        </w:rPr>
        <w:t>genuinely</w:t>
      </w:r>
      <w:r w:rsidR="002C3603" w:rsidRPr="0003322C">
        <w:rPr>
          <w:rFonts w:ascii="Trebuchet MS" w:hAnsi="Trebuchet MS"/>
          <w:sz w:val="28"/>
          <w:szCs w:val="28"/>
        </w:rPr>
        <w:t xml:space="preserve"> </w:t>
      </w:r>
      <w:r w:rsidR="004E7253" w:rsidRPr="0003322C">
        <w:rPr>
          <w:rFonts w:ascii="Trebuchet MS" w:hAnsi="Trebuchet MS"/>
          <w:sz w:val="28"/>
          <w:szCs w:val="28"/>
        </w:rPr>
        <w:t xml:space="preserve">needed. </w:t>
      </w:r>
    </w:p>
    <w:p w14:paraId="365A56AE" w14:textId="11272475" w:rsidR="002D35F8" w:rsidRPr="0003322C" w:rsidRDefault="00D375CE" w:rsidP="0003322C">
      <w:pPr>
        <w:spacing w:line="360" w:lineRule="auto"/>
        <w:rPr>
          <w:rFonts w:ascii="Trebuchet MS" w:hAnsi="Trebuchet MS"/>
          <w:sz w:val="28"/>
          <w:szCs w:val="28"/>
        </w:rPr>
      </w:pPr>
      <w:r w:rsidRPr="0003322C">
        <w:rPr>
          <w:rFonts w:ascii="Trebuchet MS" w:hAnsi="Trebuchet MS"/>
          <w:sz w:val="28"/>
          <w:szCs w:val="28"/>
        </w:rPr>
        <w:t xml:space="preserve">But what if we could imagine them crowding out what is not needed in </w:t>
      </w:r>
      <w:proofErr w:type="gramStart"/>
      <w:r w:rsidRPr="0003322C">
        <w:rPr>
          <w:rFonts w:ascii="Trebuchet MS" w:hAnsi="Trebuchet MS"/>
          <w:sz w:val="28"/>
          <w:szCs w:val="28"/>
        </w:rPr>
        <w:t>God’s garden</w:t>
      </w:r>
      <w:proofErr w:type="gramEnd"/>
      <w:r w:rsidR="00AC7C06" w:rsidRPr="0003322C">
        <w:rPr>
          <w:rFonts w:ascii="Trebuchet MS" w:hAnsi="Trebuchet MS"/>
          <w:sz w:val="28"/>
          <w:szCs w:val="28"/>
        </w:rPr>
        <w:t>?</w:t>
      </w:r>
      <w:r w:rsidRPr="0003322C">
        <w:rPr>
          <w:rFonts w:ascii="Trebuchet MS" w:hAnsi="Trebuchet MS"/>
          <w:sz w:val="28"/>
          <w:szCs w:val="28"/>
        </w:rPr>
        <w:t xml:space="preserve"> </w:t>
      </w:r>
      <w:r w:rsidR="002D35F8" w:rsidRPr="0003322C">
        <w:rPr>
          <w:rFonts w:ascii="Trebuchet MS" w:hAnsi="Trebuchet MS"/>
          <w:sz w:val="28"/>
          <w:szCs w:val="28"/>
        </w:rPr>
        <w:t xml:space="preserve">Prejudice, discrimination, </w:t>
      </w:r>
      <w:r w:rsidR="004117B4" w:rsidRPr="0003322C">
        <w:rPr>
          <w:rFonts w:ascii="Trebuchet MS" w:hAnsi="Trebuchet MS"/>
          <w:sz w:val="28"/>
          <w:szCs w:val="28"/>
        </w:rPr>
        <w:t xml:space="preserve">dishonesty, oppression, bitterness, resentment, </w:t>
      </w:r>
      <w:r w:rsidR="004117B4" w:rsidRPr="0003322C">
        <w:rPr>
          <w:rFonts w:ascii="Trebuchet MS" w:hAnsi="Trebuchet MS"/>
          <w:sz w:val="28"/>
          <w:szCs w:val="28"/>
        </w:rPr>
        <w:lastRenderedPageBreak/>
        <w:t xml:space="preserve">judgement. What if </w:t>
      </w:r>
      <w:r w:rsidR="00D86A88" w:rsidRPr="0003322C">
        <w:rPr>
          <w:rFonts w:ascii="Trebuchet MS" w:hAnsi="Trebuchet MS"/>
          <w:sz w:val="28"/>
          <w:szCs w:val="28"/>
        </w:rPr>
        <w:t xml:space="preserve">“Sweet Breath of Spring” could eradicate resentment? Or “Tree of Heaven” could </w:t>
      </w:r>
      <w:r w:rsidR="00AC7C06" w:rsidRPr="0003322C">
        <w:rPr>
          <w:rFonts w:ascii="Trebuchet MS" w:hAnsi="Trebuchet MS"/>
          <w:sz w:val="28"/>
          <w:szCs w:val="28"/>
        </w:rPr>
        <w:t>choke out bitterness? What if the good</w:t>
      </w:r>
      <w:r w:rsidR="002826D0" w:rsidRPr="0003322C">
        <w:rPr>
          <w:rFonts w:ascii="Trebuchet MS" w:hAnsi="Trebuchet MS"/>
          <w:sz w:val="28"/>
          <w:szCs w:val="28"/>
        </w:rPr>
        <w:t xml:space="preserve">, wildness of God </w:t>
      </w:r>
      <w:r w:rsidR="00FF0E19" w:rsidRPr="0003322C">
        <w:rPr>
          <w:rFonts w:ascii="Trebuchet MS" w:hAnsi="Trebuchet MS"/>
          <w:sz w:val="28"/>
          <w:szCs w:val="28"/>
        </w:rPr>
        <w:t xml:space="preserve">could overwhelm all that causes pain in this world? </w:t>
      </w:r>
    </w:p>
    <w:p w14:paraId="60300F39" w14:textId="0386ABAC" w:rsidR="005C3AAC" w:rsidRPr="0003322C" w:rsidRDefault="002826D0" w:rsidP="0003322C">
      <w:pPr>
        <w:spacing w:line="360" w:lineRule="auto"/>
        <w:rPr>
          <w:rFonts w:ascii="Trebuchet MS" w:hAnsi="Trebuchet MS"/>
          <w:sz w:val="28"/>
          <w:szCs w:val="28"/>
        </w:rPr>
      </w:pPr>
      <w:r w:rsidRPr="0003322C">
        <w:rPr>
          <w:rFonts w:ascii="Trebuchet MS" w:hAnsi="Trebuchet MS"/>
          <w:sz w:val="28"/>
          <w:szCs w:val="28"/>
        </w:rPr>
        <w:t>I</w:t>
      </w:r>
      <w:r w:rsidR="002C3603" w:rsidRPr="0003322C">
        <w:rPr>
          <w:rFonts w:ascii="Trebuchet MS" w:hAnsi="Trebuchet MS"/>
          <w:sz w:val="28"/>
          <w:szCs w:val="28"/>
        </w:rPr>
        <w:t>n Jesus’ story, he chooses a simple seed</w:t>
      </w:r>
      <w:r w:rsidRPr="0003322C">
        <w:rPr>
          <w:rFonts w:ascii="Trebuchet MS" w:hAnsi="Trebuchet MS"/>
          <w:sz w:val="28"/>
          <w:szCs w:val="28"/>
        </w:rPr>
        <w:t>,</w:t>
      </w:r>
      <w:r w:rsidR="002C3603" w:rsidRPr="0003322C">
        <w:rPr>
          <w:rFonts w:ascii="Trebuchet MS" w:hAnsi="Trebuchet MS"/>
          <w:sz w:val="28"/>
          <w:szCs w:val="28"/>
        </w:rPr>
        <w:t xml:space="preserve"> a tiny seed. He doesn’t offer a story about </w:t>
      </w:r>
      <w:r w:rsidRPr="0003322C">
        <w:rPr>
          <w:rFonts w:ascii="Trebuchet MS" w:hAnsi="Trebuchet MS"/>
          <w:sz w:val="28"/>
          <w:szCs w:val="28"/>
        </w:rPr>
        <w:t>God’s realm</w:t>
      </w:r>
      <w:r w:rsidR="007731BE" w:rsidRPr="0003322C">
        <w:rPr>
          <w:rFonts w:ascii="Trebuchet MS" w:hAnsi="Trebuchet MS"/>
          <w:sz w:val="28"/>
          <w:szCs w:val="28"/>
        </w:rPr>
        <w:t xml:space="preserve"> compared with the</w:t>
      </w:r>
      <w:r w:rsidR="002C3603" w:rsidRPr="0003322C">
        <w:rPr>
          <w:rFonts w:ascii="Trebuchet MS" w:hAnsi="Trebuchet MS"/>
          <w:sz w:val="28"/>
          <w:szCs w:val="28"/>
        </w:rPr>
        <w:t xml:space="preserve"> cedars of Lebanon. He compares God’s realm to a seed that might </w:t>
      </w:r>
      <w:r w:rsidR="00AD1DE9" w:rsidRPr="0003322C">
        <w:rPr>
          <w:rFonts w:ascii="Trebuchet MS" w:hAnsi="Trebuchet MS"/>
          <w:sz w:val="28"/>
          <w:szCs w:val="28"/>
        </w:rPr>
        <w:t xml:space="preserve">have been sown by a bird as easily as by a child. When uncontrolled by a human’s pruning shears, it bushes out, reaching heights of ten feet. When allowed to grow unchecked, it spreads, providing grown cover and shelter. </w:t>
      </w:r>
      <w:r w:rsidR="005C3AAC" w:rsidRPr="0003322C">
        <w:rPr>
          <w:rFonts w:ascii="Trebuchet MS" w:hAnsi="Trebuchet MS"/>
          <w:sz w:val="28"/>
          <w:szCs w:val="28"/>
        </w:rPr>
        <w:t>It does this with total disregard for what humans might want it to do. You don’t want birds in the garden.</w:t>
      </w:r>
      <w:r w:rsidR="005301EB" w:rsidRPr="0003322C">
        <w:rPr>
          <w:rFonts w:ascii="Trebuchet MS" w:hAnsi="Trebuchet MS"/>
          <w:sz w:val="28"/>
          <w:szCs w:val="28"/>
        </w:rPr>
        <w:t xml:space="preserve"> </w:t>
      </w:r>
      <w:r w:rsidR="005C3AAC" w:rsidRPr="0003322C">
        <w:rPr>
          <w:rFonts w:ascii="Trebuchet MS" w:hAnsi="Trebuchet MS"/>
          <w:sz w:val="28"/>
          <w:szCs w:val="28"/>
        </w:rPr>
        <w:t xml:space="preserve">But maybe </w:t>
      </w:r>
      <w:r w:rsidR="005301EB" w:rsidRPr="0003322C">
        <w:rPr>
          <w:rFonts w:ascii="Trebuchet MS" w:hAnsi="Trebuchet MS"/>
          <w:sz w:val="28"/>
          <w:szCs w:val="28"/>
        </w:rPr>
        <w:t>G</w:t>
      </w:r>
      <w:r w:rsidR="005C3AAC" w:rsidRPr="0003322C">
        <w:rPr>
          <w:rFonts w:ascii="Trebuchet MS" w:hAnsi="Trebuchet MS"/>
          <w:sz w:val="28"/>
          <w:szCs w:val="28"/>
        </w:rPr>
        <w:t xml:space="preserve">od does. </w:t>
      </w:r>
      <w:r w:rsidR="005301EB" w:rsidRPr="0003322C">
        <w:rPr>
          <w:rFonts w:ascii="Trebuchet MS" w:hAnsi="Trebuchet MS"/>
          <w:sz w:val="28"/>
          <w:szCs w:val="28"/>
        </w:rPr>
        <w:t xml:space="preserve">All kinds. </w:t>
      </w:r>
      <w:r w:rsidR="00D30648" w:rsidRPr="0003322C">
        <w:rPr>
          <w:rFonts w:ascii="Trebuchet MS" w:hAnsi="Trebuchet MS"/>
          <w:sz w:val="28"/>
          <w:szCs w:val="28"/>
        </w:rPr>
        <w:t>The bossy sparrows and the</w:t>
      </w:r>
      <w:r w:rsidR="00724212" w:rsidRPr="0003322C">
        <w:rPr>
          <w:rFonts w:ascii="Trebuchet MS" w:hAnsi="Trebuchet MS"/>
          <w:sz w:val="28"/>
          <w:szCs w:val="28"/>
        </w:rPr>
        <w:t xml:space="preserve"> naïve </w:t>
      </w:r>
      <w:r w:rsidR="00D30648" w:rsidRPr="0003322C">
        <w:rPr>
          <w:rFonts w:ascii="Trebuchet MS" w:hAnsi="Trebuchet MS"/>
          <w:sz w:val="28"/>
          <w:szCs w:val="28"/>
        </w:rPr>
        <w:t>doves. The noisy jays and the lyrical wrens. The owls. The hawks. The starlings. Starlings?? But t</w:t>
      </w:r>
      <w:r w:rsidR="00724212" w:rsidRPr="0003322C">
        <w:rPr>
          <w:rFonts w:ascii="Trebuchet MS" w:hAnsi="Trebuchet MS"/>
          <w:sz w:val="28"/>
          <w:szCs w:val="28"/>
        </w:rPr>
        <w:t>hey a</w:t>
      </w:r>
      <w:r w:rsidR="00D30648" w:rsidRPr="0003322C">
        <w:rPr>
          <w:rFonts w:ascii="Trebuchet MS" w:hAnsi="Trebuchet MS"/>
          <w:sz w:val="28"/>
          <w:szCs w:val="28"/>
        </w:rPr>
        <w:t xml:space="preserve">re so invasive!!  </w:t>
      </w:r>
    </w:p>
    <w:p w14:paraId="389BB205" w14:textId="0DDF0618" w:rsidR="00CB5503" w:rsidRPr="0003322C" w:rsidRDefault="003E4385" w:rsidP="0003322C">
      <w:pPr>
        <w:spacing w:after="0" w:line="360" w:lineRule="auto"/>
        <w:rPr>
          <w:rFonts w:ascii="Trebuchet MS" w:hAnsi="Trebuchet MS"/>
          <w:sz w:val="28"/>
          <w:szCs w:val="28"/>
        </w:rPr>
      </w:pPr>
      <w:r w:rsidRPr="0003322C">
        <w:rPr>
          <w:rFonts w:ascii="Trebuchet MS" w:hAnsi="Trebuchet MS"/>
          <w:sz w:val="28"/>
          <w:szCs w:val="28"/>
        </w:rPr>
        <w:t xml:space="preserve">What if we </w:t>
      </w:r>
      <w:r w:rsidR="006C3AA2" w:rsidRPr="0003322C">
        <w:rPr>
          <w:rFonts w:ascii="Trebuchet MS" w:hAnsi="Trebuchet MS"/>
          <w:sz w:val="28"/>
          <w:szCs w:val="28"/>
        </w:rPr>
        <w:t>allow</w:t>
      </w:r>
      <w:r w:rsidRPr="0003322C">
        <w:rPr>
          <w:rFonts w:ascii="Trebuchet MS" w:hAnsi="Trebuchet MS"/>
          <w:sz w:val="28"/>
          <w:szCs w:val="28"/>
        </w:rPr>
        <w:t xml:space="preserve"> this invasive mustard plant, with its pungent aroma and thick branches to </w:t>
      </w:r>
      <w:r w:rsidR="009E41E1" w:rsidRPr="0003322C">
        <w:rPr>
          <w:rFonts w:ascii="Trebuchet MS" w:hAnsi="Trebuchet MS"/>
          <w:sz w:val="28"/>
          <w:szCs w:val="28"/>
        </w:rPr>
        <w:t xml:space="preserve">flourish in its own way? </w:t>
      </w:r>
      <w:r w:rsidR="00381C61" w:rsidRPr="0003322C">
        <w:rPr>
          <w:rFonts w:ascii="Trebuchet MS" w:hAnsi="Trebuchet MS"/>
          <w:sz w:val="28"/>
          <w:szCs w:val="28"/>
        </w:rPr>
        <w:t>We aren’t always comfortable with how God is working in the world</w:t>
      </w:r>
      <w:r w:rsidR="006C2B1F" w:rsidRPr="0003322C">
        <w:rPr>
          <w:rFonts w:ascii="Trebuchet MS" w:hAnsi="Trebuchet MS"/>
          <w:sz w:val="28"/>
          <w:szCs w:val="28"/>
        </w:rPr>
        <w:t>: u</w:t>
      </w:r>
      <w:r w:rsidR="00381C61" w:rsidRPr="0003322C">
        <w:rPr>
          <w:rFonts w:ascii="Trebuchet MS" w:hAnsi="Trebuchet MS"/>
          <w:sz w:val="28"/>
          <w:szCs w:val="28"/>
        </w:rPr>
        <w:t xml:space="preserve">sing humble things, using ordinary things. Not fancy, not powerful, not impressive. </w:t>
      </w:r>
      <w:r w:rsidR="006C2B1F" w:rsidRPr="0003322C">
        <w:rPr>
          <w:rFonts w:ascii="Trebuchet MS" w:hAnsi="Trebuchet MS"/>
          <w:sz w:val="28"/>
          <w:szCs w:val="28"/>
        </w:rPr>
        <w:t>Sending a poor child of uncertain birth</w:t>
      </w:r>
      <w:r w:rsidR="00D435A2" w:rsidRPr="0003322C">
        <w:rPr>
          <w:rFonts w:ascii="Trebuchet MS" w:hAnsi="Trebuchet MS"/>
          <w:sz w:val="28"/>
          <w:szCs w:val="28"/>
        </w:rPr>
        <w:t xml:space="preserve">, penniless and powerless, </w:t>
      </w:r>
      <w:r w:rsidR="002A7376" w:rsidRPr="0003322C">
        <w:rPr>
          <w:rFonts w:ascii="Trebuchet MS" w:hAnsi="Trebuchet MS"/>
          <w:sz w:val="28"/>
          <w:szCs w:val="28"/>
        </w:rPr>
        <w:t xml:space="preserve">dependent upon the gifts of others, </w:t>
      </w:r>
      <w:r w:rsidR="006C2B1F" w:rsidRPr="0003322C">
        <w:rPr>
          <w:rFonts w:ascii="Trebuchet MS" w:hAnsi="Trebuchet MS"/>
          <w:sz w:val="28"/>
          <w:szCs w:val="28"/>
        </w:rPr>
        <w:t xml:space="preserve">to show us how to live, and move and have our being. </w:t>
      </w:r>
      <w:r w:rsidR="00A12E47" w:rsidRPr="0003322C">
        <w:rPr>
          <w:rFonts w:ascii="Trebuchet MS" w:hAnsi="Trebuchet MS"/>
          <w:sz w:val="28"/>
          <w:szCs w:val="28"/>
        </w:rPr>
        <w:t xml:space="preserve">Expecting us to do hard things, like feed an enemy, welcome a stranger, live with mystery. </w:t>
      </w:r>
      <w:r w:rsidR="00FD037D" w:rsidRPr="0003322C">
        <w:rPr>
          <w:rFonts w:ascii="Trebuchet MS" w:hAnsi="Trebuchet MS"/>
          <w:sz w:val="28"/>
          <w:szCs w:val="28"/>
        </w:rPr>
        <w:t xml:space="preserve">How might you live with holy discomfort this week? </w:t>
      </w:r>
      <w:r w:rsidR="009F3A2A" w:rsidRPr="0003322C">
        <w:rPr>
          <w:rFonts w:ascii="Trebuchet MS" w:hAnsi="Trebuchet MS"/>
          <w:sz w:val="28"/>
          <w:szCs w:val="28"/>
        </w:rPr>
        <w:t xml:space="preserve">How is God’s invasive love seeking to choke out all that you do not need in order to thrive? May you live with this discomfort and be blessed, knowing that </w:t>
      </w:r>
    </w:p>
    <w:p w14:paraId="4C2FBF1C" w14:textId="7721C9E8" w:rsidR="002C3603" w:rsidRPr="0003322C" w:rsidRDefault="00040195" w:rsidP="0003322C">
      <w:pPr>
        <w:spacing w:after="0" w:line="360" w:lineRule="auto"/>
        <w:rPr>
          <w:rFonts w:ascii="Trebuchet MS" w:hAnsi="Trebuchet MS"/>
          <w:sz w:val="28"/>
          <w:szCs w:val="28"/>
        </w:rPr>
      </w:pPr>
      <w:r w:rsidRPr="0003322C">
        <w:rPr>
          <w:rFonts w:ascii="Trebuchet MS" w:hAnsi="Trebuchet MS"/>
          <w:sz w:val="28"/>
          <w:szCs w:val="28"/>
        </w:rPr>
        <w:t>God’s love surround</w:t>
      </w:r>
      <w:r w:rsidR="002D641D" w:rsidRPr="0003322C">
        <w:rPr>
          <w:rFonts w:ascii="Trebuchet MS" w:hAnsi="Trebuchet MS"/>
          <w:sz w:val="28"/>
          <w:szCs w:val="28"/>
        </w:rPr>
        <w:t>s</w:t>
      </w:r>
      <w:r w:rsidRPr="0003322C">
        <w:rPr>
          <w:rFonts w:ascii="Trebuchet MS" w:hAnsi="Trebuchet MS"/>
          <w:sz w:val="28"/>
          <w:szCs w:val="28"/>
        </w:rPr>
        <w:t xml:space="preserve"> </w:t>
      </w:r>
      <w:r w:rsidR="009F3A2A" w:rsidRPr="0003322C">
        <w:rPr>
          <w:rFonts w:ascii="Trebuchet MS" w:hAnsi="Trebuchet MS"/>
          <w:sz w:val="28"/>
          <w:szCs w:val="28"/>
        </w:rPr>
        <w:t>you</w:t>
      </w:r>
      <w:r w:rsidRPr="0003322C">
        <w:rPr>
          <w:rFonts w:ascii="Trebuchet MS" w:hAnsi="Trebuchet MS"/>
          <w:sz w:val="28"/>
          <w:szCs w:val="28"/>
        </w:rPr>
        <w:t>, clothed in simplicity.</w:t>
      </w:r>
      <w:r w:rsidR="009F3A2A" w:rsidRPr="0003322C">
        <w:rPr>
          <w:rFonts w:ascii="Trebuchet MS" w:hAnsi="Trebuchet MS"/>
          <w:sz w:val="28"/>
          <w:szCs w:val="28"/>
        </w:rPr>
        <w:t xml:space="preserve"> </w:t>
      </w:r>
      <w:r w:rsidRPr="0003322C">
        <w:rPr>
          <w:rFonts w:ascii="Trebuchet MS" w:hAnsi="Trebuchet MS"/>
          <w:sz w:val="28"/>
          <w:szCs w:val="28"/>
        </w:rPr>
        <w:t xml:space="preserve"> </w:t>
      </w:r>
    </w:p>
    <w:p w14:paraId="664BB7CC" w14:textId="77777777" w:rsidR="009F3A2A" w:rsidRPr="0003322C" w:rsidRDefault="009F3A2A" w:rsidP="0003322C">
      <w:pPr>
        <w:spacing w:after="0" w:line="360" w:lineRule="auto"/>
        <w:rPr>
          <w:rFonts w:ascii="Trebuchet MS" w:hAnsi="Trebuchet MS"/>
          <w:sz w:val="28"/>
          <w:szCs w:val="28"/>
        </w:rPr>
      </w:pPr>
    </w:p>
    <w:p w14:paraId="30E0E8F8" w14:textId="7F675214" w:rsidR="002A7376" w:rsidRPr="0003322C" w:rsidRDefault="002A7376" w:rsidP="0003322C">
      <w:pPr>
        <w:spacing w:line="360" w:lineRule="auto"/>
        <w:rPr>
          <w:rFonts w:ascii="Trebuchet MS" w:hAnsi="Trebuchet MS"/>
          <w:sz w:val="28"/>
          <w:szCs w:val="28"/>
        </w:rPr>
      </w:pPr>
      <w:r w:rsidRPr="0003322C">
        <w:rPr>
          <w:rFonts w:ascii="Trebuchet MS" w:hAnsi="Trebuchet MS"/>
          <w:sz w:val="28"/>
          <w:szCs w:val="28"/>
        </w:rPr>
        <w:t>Thanks be to God, who is crowned in m</w:t>
      </w:r>
      <w:r w:rsidR="00C9521E" w:rsidRPr="0003322C">
        <w:rPr>
          <w:rFonts w:ascii="Trebuchet MS" w:hAnsi="Trebuchet MS"/>
          <w:sz w:val="28"/>
          <w:szCs w:val="28"/>
        </w:rPr>
        <w:t xml:space="preserve">ystery and delight. Amen. </w:t>
      </w:r>
    </w:p>
    <w:p w14:paraId="4D0C5061" w14:textId="713FE555" w:rsidR="00B5346C" w:rsidRPr="0003322C" w:rsidRDefault="00B5346C" w:rsidP="0003322C">
      <w:pPr>
        <w:spacing w:line="360" w:lineRule="auto"/>
        <w:rPr>
          <w:sz w:val="28"/>
          <w:szCs w:val="28"/>
        </w:rPr>
      </w:pPr>
    </w:p>
    <w:sectPr w:rsidR="00B5346C" w:rsidRPr="0003322C" w:rsidSect="0003322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A0DA1" w14:textId="77777777" w:rsidR="00E82911" w:rsidRDefault="00E82911" w:rsidP="00AD044E">
      <w:pPr>
        <w:spacing w:after="0" w:line="240" w:lineRule="auto"/>
      </w:pPr>
      <w:r>
        <w:separator/>
      </w:r>
    </w:p>
  </w:endnote>
  <w:endnote w:type="continuationSeparator" w:id="0">
    <w:p w14:paraId="56707AAE" w14:textId="77777777" w:rsidR="00E82911" w:rsidRDefault="00E82911" w:rsidP="00AD044E">
      <w:pPr>
        <w:spacing w:after="0" w:line="240" w:lineRule="auto"/>
      </w:pPr>
      <w:r>
        <w:continuationSeparator/>
      </w:r>
    </w:p>
  </w:endnote>
  <w:endnote w:id="1">
    <w:p w14:paraId="6F6B214F" w14:textId="0CEFBD2D" w:rsidR="00CE17AA" w:rsidRDefault="00CE17AA">
      <w:pPr>
        <w:pStyle w:val="EndnoteText"/>
      </w:pPr>
      <w:r>
        <w:rPr>
          <w:rStyle w:val="EndnoteReference"/>
        </w:rPr>
        <w:endnoteRef/>
      </w:r>
      <w:r>
        <w:t xml:space="preserve"> Karoline Lewis, Workingpreacher.org, A Life in Parables, June 5, 2015. </w:t>
      </w:r>
      <w:hyperlink r:id="rId1" w:history="1">
        <w:r>
          <w:rPr>
            <w:rStyle w:val="Hyperlink"/>
          </w:rPr>
          <w:t>A Life in Parables - Working Preacher from Luther Seminary</w:t>
        </w:r>
      </w:hyperlink>
    </w:p>
  </w:endnote>
  <w:endnote w:id="2">
    <w:p w14:paraId="45945EEE" w14:textId="3F203197" w:rsidR="00AC7913" w:rsidRDefault="00AC7913">
      <w:pPr>
        <w:pStyle w:val="EndnoteText"/>
      </w:pPr>
      <w:r>
        <w:rPr>
          <w:rStyle w:val="EndnoteReference"/>
        </w:rPr>
        <w:endnoteRef/>
      </w:r>
      <w:r>
        <w:t xml:space="preserve"> </w:t>
      </w:r>
      <w:r w:rsidR="00093544">
        <w:t xml:space="preserve">Elizabeth Johnson and Cynthia Jarvis, eds. </w:t>
      </w:r>
      <w:r>
        <w:t xml:space="preserve">Feasting on the Gospels: Mark, </w:t>
      </w:r>
      <w:r w:rsidR="00093544">
        <w:t xml:space="preserve">Westminster John Knox </w:t>
      </w:r>
      <w:r w:rsidR="00C3037F">
        <w:t>Publishing</w:t>
      </w:r>
      <w:r w:rsidR="00093544">
        <w:t xml:space="preserve">: Louisville, </w:t>
      </w:r>
      <w:r w:rsidR="00C3037F">
        <w:t xml:space="preserve">2014. </w:t>
      </w:r>
      <w:r w:rsidR="00093544">
        <w:t xml:space="preserve">Jeffery L. Tribble, Sr. </w:t>
      </w:r>
      <w:r>
        <w:t xml:space="preserve">p. 132.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330978"/>
      <w:docPartObj>
        <w:docPartGallery w:val="Page Numbers (Bottom of Page)"/>
        <w:docPartUnique/>
      </w:docPartObj>
    </w:sdtPr>
    <w:sdtEndPr>
      <w:rPr>
        <w:noProof/>
      </w:rPr>
    </w:sdtEndPr>
    <w:sdtContent>
      <w:p w14:paraId="527387BB" w14:textId="4AE21B13" w:rsidR="009F3A2A" w:rsidRDefault="009F3A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0074C7" w14:textId="77777777" w:rsidR="009F3A2A" w:rsidRDefault="009F3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4A050" w14:textId="77777777" w:rsidR="00E82911" w:rsidRDefault="00E82911" w:rsidP="00AD044E">
      <w:pPr>
        <w:spacing w:after="0" w:line="240" w:lineRule="auto"/>
      </w:pPr>
      <w:r>
        <w:separator/>
      </w:r>
    </w:p>
  </w:footnote>
  <w:footnote w:type="continuationSeparator" w:id="0">
    <w:p w14:paraId="0D7EC754" w14:textId="77777777" w:rsidR="00E82911" w:rsidRDefault="00E82911" w:rsidP="00AD0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178636"/>
      <w:docPartObj>
        <w:docPartGallery w:val="Page Numbers (Top of Page)"/>
        <w:docPartUnique/>
      </w:docPartObj>
    </w:sdtPr>
    <w:sdtEndPr>
      <w:rPr>
        <w:noProof/>
      </w:rPr>
    </w:sdtEndPr>
    <w:sdtContent>
      <w:p w14:paraId="3168EFA5" w14:textId="1FEFDE8A" w:rsidR="00AD044E" w:rsidRDefault="00AD044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3DDA45F" w14:textId="77777777" w:rsidR="00AD044E" w:rsidRDefault="00AD04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0C"/>
    <w:rsid w:val="00005E3A"/>
    <w:rsid w:val="0001554C"/>
    <w:rsid w:val="0003322C"/>
    <w:rsid w:val="00040195"/>
    <w:rsid w:val="0006392F"/>
    <w:rsid w:val="00091313"/>
    <w:rsid w:val="00093544"/>
    <w:rsid w:val="000F36FC"/>
    <w:rsid w:val="001136F0"/>
    <w:rsid w:val="0015313C"/>
    <w:rsid w:val="001C3A31"/>
    <w:rsid w:val="001D5AE5"/>
    <w:rsid w:val="001E119D"/>
    <w:rsid w:val="00207E21"/>
    <w:rsid w:val="002826D0"/>
    <w:rsid w:val="002A7376"/>
    <w:rsid w:val="002B5BD2"/>
    <w:rsid w:val="002C3603"/>
    <w:rsid w:val="002D35F8"/>
    <w:rsid w:val="002D641D"/>
    <w:rsid w:val="002E49A0"/>
    <w:rsid w:val="0031799D"/>
    <w:rsid w:val="00381C61"/>
    <w:rsid w:val="00387855"/>
    <w:rsid w:val="003B0F5E"/>
    <w:rsid w:val="003E4385"/>
    <w:rsid w:val="00403F0C"/>
    <w:rsid w:val="004117B4"/>
    <w:rsid w:val="00496193"/>
    <w:rsid w:val="004C2081"/>
    <w:rsid w:val="004D2A12"/>
    <w:rsid w:val="004E7253"/>
    <w:rsid w:val="00520A07"/>
    <w:rsid w:val="0052442C"/>
    <w:rsid w:val="005301EB"/>
    <w:rsid w:val="0053198D"/>
    <w:rsid w:val="00536312"/>
    <w:rsid w:val="00547883"/>
    <w:rsid w:val="00572230"/>
    <w:rsid w:val="005C3AAC"/>
    <w:rsid w:val="005D0D9A"/>
    <w:rsid w:val="005D4DCC"/>
    <w:rsid w:val="006776F2"/>
    <w:rsid w:val="006A314F"/>
    <w:rsid w:val="006A68CF"/>
    <w:rsid w:val="006C2B1F"/>
    <w:rsid w:val="006C3AA2"/>
    <w:rsid w:val="006C6A8D"/>
    <w:rsid w:val="00723172"/>
    <w:rsid w:val="00724212"/>
    <w:rsid w:val="0074348B"/>
    <w:rsid w:val="007731BE"/>
    <w:rsid w:val="007B4BD1"/>
    <w:rsid w:val="007C3A9F"/>
    <w:rsid w:val="007E5DC5"/>
    <w:rsid w:val="007F61FB"/>
    <w:rsid w:val="00810A06"/>
    <w:rsid w:val="00811DAA"/>
    <w:rsid w:val="00813D41"/>
    <w:rsid w:val="00814655"/>
    <w:rsid w:val="00914A0F"/>
    <w:rsid w:val="00970A93"/>
    <w:rsid w:val="009758E1"/>
    <w:rsid w:val="009E41E1"/>
    <w:rsid w:val="009F3A2A"/>
    <w:rsid w:val="009F5C18"/>
    <w:rsid w:val="00A12E47"/>
    <w:rsid w:val="00AC1F68"/>
    <w:rsid w:val="00AC46CB"/>
    <w:rsid w:val="00AC7913"/>
    <w:rsid w:val="00AC7C06"/>
    <w:rsid w:val="00AD044E"/>
    <w:rsid w:val="00AD1DE9"/>
    <w:rsid w:val="00AF21FD"/>
    <w:rsid w:val="00B5346C"/>
    <w:rsid w:val="00BB0C12"/>
    <w:rsid w:val="00BB57CC"/>
    <w:rsid w:val="00BD093E"/>
    <w:rsid w:val="00C10300"/>
    <w:rsid w:val="00C3037F"/>
    <w:rsid w:val="00C35658"/>
    <w:rsid w:val="00C5379A"/>
    <w:rsid w:val="00C606FC"/>
    <w:rsid w:val="00C8115E"/>
    <w:rsid w:val="00C9371D"/>
    <w:rsid w:val="00C9521E"/>
    <w:rsid w:val="00CA0C74"/>
    <w:rsid w:val="00CB5503"/>
    <w:rsid w:val="00CE17AA"/>
    <w:rsid w:val="00D30648"/>
    <w:rsid w:val="00D375CE"/>
    <w:rsid w:val="00D435A2"/>
    <w:rsid w:val="00D86A88"/>
    <w:rsid w:val="00D95689"/>
    <w:rsid w:val="00DA45E1"/>
    <w:rsid w:val="00E13C2C"/>
    <w:rsid w:val="00E60859"/>
    <w:rsid w:val="00E65A8A"/>
    <w:rsid w:val="00E82911"/>
    <w:rsid w:val="00EB0A5E"/>
    <w:rsid w:val="00FA0805"/>
    <w:rsid w:val="00FC6D0C"/>
    <w:rsid w:val="00FD037D"/>
    <w:rsid w:val="00FF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5247"/>
  <w15:chartTrackingRefBased/>
  <w15:docId w15:val="{A0EC3725-8D68-46B9-8BDF-6881247B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44E"/>
  </w:style>
  <w:style w:type="paragraph" w:styleId="Footer">
    <w:name w:val="footer"/>
    <w:basedOn w:val="Normal"/>
    <w:link w:val="FooterChar"/>
    <w:uiPriority w:val="99"/>
    <w:unhideWhenUsed/>
    <w:rsid w:val="00AD0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44E"/>
  </w:style>
  <w:style w:type="character" w:styleId="Emphasis">
    <w:name w:val="Emphasis"/>
    <w:basedOn w:val="DefaultParagraphFont"/>
    <w:uiPriority w:val="20"/>
    <w:qFormat/>
    <w:rsid w:val="00CE17AA"/>
    <w:rPr>
      <w:i/>
      <w:iCs/>
    </w:rPr>
  </w:style>
  <w:style w:type="paragraph" w:styleId="EndnoteText">
    <w:name w:val="endnote text"/>
    <w:basedOn w:val="Normal"/>
    <w:link w:val="EndnoteTextChar"/>
    <w:uiPriority w:val="99"/>
    <w:semiHidden/>
    <w:unhideWhenUsed/>
    <w:rsid w:val="00CE17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17AA"/>
    <w:rPr>
      <w:sz w:val="20"/>
      <w:szCs w:val="20"/>
    </w:rPr>
  </w:style>
  <w:style w:type="character" w:styleId="EndnoteReference">
    <w:name w:val="endnote reference"/>
    <w:basedOn w:val="DefaultParagraphFont"/>
    <w:uiPriority w:val="99"/>
    <w:semiHidden/>
    <w:unhideWhenUsed/>
    <w:rsid w:val="00CE17AA"/>
    <w:rPr>
      <w:vertAlign w:val="superscript"/>
    </w:rPr>
  </w:style>
  <w:style w:type="character" w:styleId="Hyperlink">
    <w:name w:val="Hyperlink"/>
    <w:basedOn w:val="DefaultParagraphFont"/>
    <w:uiPriority w:val="99"/>
    <w:semiHidden/>
    <w:unhideWhenUsed/>
    <w:rsid w:val="00CE1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orkingpreacher.org/dear-working-preacher/a-life-in-par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B5010-24F5-4DAA-A95F-FC7FED38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3822</TotalTime>
  <Pages>6</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88</cp:revision>
  <cp:lastPrinted>2021-06-13T16:18:00Z</cp:lastPrinted>
  <dcterms:created xsi:type="dcterms:W3CDTF">2021-06-12T23:22:00Z</dcterms:created>
  <dcterms:modified xsi:type="dcterms:W3CDTF">2021-06-17T16:41:00Z</dcterms:modified>
</cp:coreProperties>
</file>