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2611" w14:textId="4A1F7BBF" w:rsidR="009F5C18" w:rsidRPr="00B65B96" w:rsidRDefault="00515A0F" w:rsidP="00515A0F">
      <w:pPr>
        <w:jc w:val="center"/>
        <w:rPr>
          <w:sz w:val="32"/>
          <w:szCs w:val="32"/>
        </w:rPr>
      </w:pPr>
      <w:r w:rsidRPr="00B65B96">
        <w:rPr>
          <w:sz w:val="32"/>
          <w:szCs w:val="32"/>
        </w:rPr>
        <w:t>Can it Be Explained?</w:t>
      </w:r>
    </w:p>
    <w:p w14:paraId="34DB33EA" w14:textId="0002CE4F" w:rsidR="00515A0F" w:rsidRPr="00B65B96" w:rsidRDefault="00515A0F" w:rsidP="00515A0F">
      <w:pPr>
        <w:spacing w:after="0"/>
        <w:jc w:val="center"/>
        <w:rPr>
          <w:sz w:val="32"/>
          <w:szCs w:val="32"/>
        </w:rPr>
      </w:pPr>
      <w:r w:rsidRPr="00B65B96">
        <w:rPr>
          <w:sz w:val="32"/>
          <w:szCs w:val="32"/>
        </w:rPr>
        <w:t>A Meditation on Numbers 21: 4 – 9 and John 3: 14 – 21</w:t>
      </w:r>
    </w:p>
    <w:p w14:paraId="0CE7AFDC" w14:textId="49B78EE1" w:rsidR="00515A0F" w:rsidRPr="00B65B96" w:rsidRDefault="00515A0F" w:rsidP="00515A0F">
      <w:pPr>
        <w:spacing w:after="0"/>
        <w:jc w:val="center"/>
        <w:rPr>
          <w:sz w:val="32"/>
          <w:szCs w:val="32"/>
        </w:rPr>
      </w:pPr>
      <w:r w:rsidRPr="00B65B96">
        <w:rPr>
          <w:sz w:val="32"/>
          <w:szCs w:val="32"/>
        </w:rPr>
        <w:t>Rev. Cathy C. Hoop      Grace Presbyterian Church    March 14, 2021</w:t>
      </w:r>
    </w:p>
    <w:p w14:paraId="21F130B9" w14:textId="3CE6DAA9" w:rsidR="00515A0F" w:rsidRPr="00B65B96" w:rsidRDefault="00515A0F" w:rsidP="00515A0F">
      <w:pPr>
        <w:spacing w:after="0"/>
        <w:jc w:val="center"/>
        <w:rPr>
          <w:sz w:val="32"/>
          <w:szCs w:val="32"/>
        </w:rPr>
      </w:pPr>
    </w:p>
    <w:p w14:paraId="7F5F5ABC" w14:textId="70C2AA3D" w:rsidR="00515A0F" w:rsidRPr="00B65B96" w:rsidRDefault="00515A0F" w:rsidP="00515A0F">
      <w:pPr>
        <w:spacing w:after="0"/>
        <w:rPr>
          <w:rFonts w:ascii="Trebuchet MS" w:hAnsi="Trebuchet MS"/>
          <w:sz w:val="32"/>
          <w:szCs w:val="32"/>
        </w:rPr>
      </w:pPr>
      <w:r w:rsidRPr="00B65B96">
        <w:rPr>
          <w:rFonts w:ascii="Trebuchet MS" w:hAnsi="Trebuchet MS"/>
          <w:sz w:val="32"/>
          <w:szCs w:val="32"/>
        </w:rPr>
        <w:t xml:space="preserve">We crave explanations. We want to know why. Especially when bad things, painful things happen. We want to know what triggered a pandemic. We want to know why </w:t>
      </w:r>
      <w:proofErr w:type="gramStart"/>
      <w:r w:rsidRPr="00B65B96">
        <w:rPr>
          <w:rFonts w:ascii="Trebuchet MS" w:hAnsi="Trebuchet MS"/>
          <w:sz w:val="32"/>
          <w:szCs w:val="32"/>
        </w:rPr>
        <w:t>Flint,</w:t>
      </w:r>
      <w:proofErr w:type="gramEnd"/>
      <w:r w:rsidRPr="00B65B96">
        <w:rPr>
          <w:rFonts w:ascii="Trebuchet MS" w:hAnsi="Trebuchet MS"/>
          <w:sz w:val="32"/>
          <w:szCs w:val="32"/>
        </w:rPr>
        <w:t xml:space="preserve"> Michigan’s water system is poisonous. We need to know if we are responsible for worsening weather patterns, catastrophic phenomena. </w:t>
      </w:r>
    </w:p>
    <w:p w14:paraId="7709CB63" w14:textId="4DCC7E17" w:rsidR="00515A0F" w:rsidRPr="00B65B96" w:rsidRDefault="00515A0F" w:rsidP="00515A0F">
      <w:pPr>
        <w:spacing w:after="0"/>
        <w:rPr>
          <w:rFonts w:ascii="Trebuchet MS" w:hAnsi="Trebuchet MS"/>
          <w:sz w:val="32"/>
          <w:szCs w:val="32"/>
        </w:rPr>
      </w:pPr>
    </w:p>
    <w:p w14:paraId="390E0C33" w14:textId="559BAF00" w:rsidR="00515A0F" w:rsidRPr="00B65B96" w:rsidRDefault="00515A0F" w:rsidP="00515A0F">
      <w:pPr>
        <w:spacing w:after="0"/>
        <w:rPr>
          <w:rFonts w:ascii="Trebuchet MS" w:hAnsi="Trebuchet MS"/>
          <w:sz w:val="32"/>
          <w:szCs w:val="32"/>
        </w:rPr>
      </w:pPr>
      <w:r w:rsidRPr="00B65B96">
        <w:rPr>
          <w:rFonts w:ascii="Trebuchet MS" w:hAnsi="Trebuchet MS"/>
          <w:sz w:val="32"/>
          <w:szCs w:val="32"/>
        </w:rPr>
        <w:t xml:space="preserve">That longing to know “why” birthed creation stories, the tale of the great flood, and Job’s allegorical suffering. Why are we here? Why do bad things happen to everyone? </w:t>
      </w:r>
      <w:r w:rsidR="002E2EC5" w:rsidRPr="00B65B96">
        <w:rPr>
          <w:rFonts w:ascii="Trebuchet MS" w:hAnsi="Trebuchet MS"/>
          <w:sz w:val="32"/>
          <w:szCs w:val="32"/>
        </w:rPr>
        <w:t xml:space="preserve">What happens when we leave this earth? </w:t>
      </w:r>
    </w:p>
    <w:p w14:paraId="2B6D70BC" w14:textId="208AA222" w:rsidR="00515A0F" w:rsidRPr="00B65B96" w:rsidRDefault="00515A0F" w:rsidP="00515A0F">
      <w:pPr>
        <w:spacing w:after="0"/>
        <w:rPr>
          <w:rFonts w:ascii="Trebuchet MS" w:hAnsi="Trebuchet MS"/>
          <w:sz w:val="32"/>
          <w:szCs w:val="32"/>
        </w:rPr>
      </w:pPr>
    </w:p>
    <w:p w14:paraId="017AB0EC" w14:textId="26FEE496" w:rsidR="00515A0F" w:rsidRPr="00B65B96" w:rsidRDefault="00515A0F" w:rsidP="00515A0F">
      <w:pPr>
        <w:spacing w:after="0"/>
        <w:rPr>
          <w:rFonts w:ascii="Trebuchet MS" w:hAnsi="Trebuchet MS"/>
          <w:sz w:val="32"/>
          <w:szCs w:val="32"/>
        </w:rPr>
      </w:pPr>
      <w:r w:rsidRPr="00B65B96">
        <w:rPr>
          <w:rFonts w:ascii="Trebuchet MS" w:hAnsi="Trebuchet MS"/>
          <w:sz w:val="32"/>
          <w:szCs w:val="32"/>
        </w:rPr>
        <w:t xml:space="preserve">Nicodemus, a wise Jewish leader, craved one particular explanation: he ached to know </w:t>
      </w:r>
      <w:r w:rsidR="00D649E2" w:rsidRPr="00B65B96">
        <w:rPr>
          <w:rFonts w:ascii="Trebuchet MS" w:hAnsi="Trebuchet MS"/>
          <w:sz w:val="32"/>
          <w:szCs w:val="32"/>
        </w:rPr>
        <w:t xml:space="preserve">how he could experience life as Jesus experienced it, experience God as Jesus experienced God.  </w:t>
      </w:r>
      <w:r w:rsidRPr="00B65B96">
        <w:rPr>
          <w:rFonts w:ascii="Trebuchet MS" w:hAnsi="Trebuchet MS"/>
          <w:sz w:val="32"/>
          <w:szCs w:val="32"/>
        </w:rPr>
        <w:t xml:space="preserve">John tells us that </w:t>
      </w:r>
      <w:r w:rsidR="00D649E2" w:rsidRPr="00B65B96">
        <w:rPr>
          <w:rFonts w:ascii="Trebuchet MS" w:hAnsi="Trebuchet MS"/>
          <w:sz w:val="32"/>
          <w:szCs w:val="32"/>
        </w:rPr>
        <w:t>Nicodemus</w:t>
      </w:r>
      <w:r w:rsidRPr="00B65B96">
        <w:rPr>
          <w:rFonts w:ascii="Trebuchet MS" w:hAnsi="Trebuchet MS"/>
          <w:sz w:val="32"/>
          <w:szCs w:val="32"/>
        </w:rPr>
        <w:t xml:space="preserve"> came to Jesus at night, </w:t>
      </w:r>
      <w:r w:rsidR="00D649E2" w:rsidRPr="00B65B96">
        <w:rPr>
          <w:rFonts w:ascii="Trebuchet MS" w:hAnsi="Trebuchet MS"/>
          <w:sz w:val="32"/>
          <w:szCs w:val="32"/>
        </w:rPr>
        <w:t xml:space="preserve">when the work of the day was done, and the darkness allowed space for </w:t>
      </w:r>
      <w:r w:rsidR="00891CD7" w:rsidRPr="00B65B96">
        <w:rPr>
          <w:rFonts w:ascii="Trebuchet MS" w:hAnsi="Trebuchet MS"/>
          <w:sz w:val="32"/>
          <w:szCs w:val="32"/>
        </w:rPr>
        <w:t xml:space="preserve">shameless </w:t>
      </w:r>
      <w:r w:rsidR="00D649E2" w:rsidRPr="00B65B96">
        <w:rPr>
          <w:rFonts w:ascii="Trebuchet MS" w:hAnsi="Trebuchet MS"/>
          <w:sz w:val="32"/>
          <w:szCs w:val="32"/>
        </w:rPr>
        <w:t xml:space="preserve">conversations about sacred mysteries. If you go back to read from the beginning of the chapter, you see that Nicodemus doesn’t ask Jesus who he is. Nicodemus confesses that Jesus has come from God, that he is one who walks with God. </w:t>
      </w:r>
      <w:r w:rsidR="00017C96" w:rsidRPr="00B65B96">
        <w:rPr>
          <w:rFonts w:ascii="Trebuchet MS" w:hAnsi="Trebuchet MS"/>
          <w:sz w:val="32"/>
          <w:szCs w:val="32"/>
        </w:rPr>
        <w:t xml:space="preserve">Nicodemus </w:t>
      </w:r>
      <w:r w:rsidR="00C53C35" w:rsidRPr="00B65B96">
        <w:rPr>
          <w:rFonts w:ascii="Trebuchet MS" w:hAnsi="Trebuchet MS"/>
          <w:sz w:val="32"/>
          <w:szCs w:val="32"/>
        </w:rPr>
        <w:t xml:space="preserve">knows this truth, but he is curious about the why and how of it all. </w:t>
      </w:r>
    </w:p>
    <w:p w14:paraId="550C3C11" w14:textId="51693D07" w:rsidR="00D649E2" w:rsidRPr="00B65B96" w:rsidRDefault="00D649E2" w:rsidP="00515A0F">
      <w:pPr>
        <w:spacing w:after="0"/>
        <w:rPr>
          <w:rFonts w:ascii="Trebuchet MS" w:hAnsi="Trebuchet MS"/>
          <w:sz w:val="32"/>
          <w:szCs w:val="32"/>
        </w:rPr>
      </w:pPr>
    </w:p>
    <w:p w14:paraId="4D57221D" w14:textId="63F95DA0" w:rsidR="00D649E2" w:rsidRPr="00B65B96" w:rsidRDefault="00141566" w:rsidP="00515A0F">
      <w:pPr>
        <w:spacing w:after="0"/>
        <w:rPr>
          <w:rFonts w:ascii="Trebuchet MS" w:hAnsi="Trebuchet MS"/>
          <w:sz w:val="32"/>
          <w:szCs w:val="32"/>
        </w:rPr>
      </w:pPr>
      <w:r w:rsidRPr="00B65B96">
        <w:rPr>
          <w:rFonts w:ascii="Trebuchet MS" w:hAnsi="Trebuchet MS"/>
          <w:sz w:val="32"/>
          <w:szCs w:val="32"/>
        </w:rPr>
        <w:t xml:space="preserve">Jesus knows the question he brings before he even speaks it out loud. </w:t>
      </w:r>
      <w:r w:rsidR="00D649E2" w:rsidRPr="00B65B96">
        <w:rPr>
          <w:rFonts w:ascii="Trebuchet MS" w:hAnsi="Trebuchet MS"/>
          <w:sz w:val="32"/>
          <w:szCs w:val="32"/>
        </w:rPr>
        <w:t xml:space="preserve">It is the same question each person brings to him: how can I know God? </w:t>
      </w:r>
      <w:r w:rsidR="00031192" w:rsidRPr="00B65B96">
        <w:rPr>
          <w:rFonts w:ascii="Trebuchet MS" w:hAnsi="Trebuchet MS"/>
          <w:sz w:val="32"/>
          <w:szCs w:val="32"/>
        </w:rPr>
        <w:t xml:space="preserve">How do I find wholeness? </w:t>
      </w:r>
      <w:r w:rsidR="007E52DA" w:rsidRPr="00B65B96">
        <w:rPr>
          <w:rFonts w:ascii="Trebuchet MS" w:hAnsi="Trebuchet MS"/>
          <w:sz w:val="32"/>
          <w:szCs w:val="32"/>
        </w:rPr>
        <w:t xml:space="preserve">Jesus responds: you have been told </w:t>
      </w:r>
      <w:proofErr w:type="gramStart"/>
      <w:r w:rsidR="007E52DA" w:rsidRPr="00B65B96">
        <w:rPr>
          <w:rFonts w:ascii="Trebuchet MS" w:hAnsi="Trebuchet MS"/>
          <w:sz w:val="32"/>
          <w:szCs w:val="32"/>
        </w:rPr>
        <w:t>how  you</w:t>
      </w:r>
      <w:proofErr w:type="gramEnd"/>
      <w:r w:rsidR="007E52DA" w:rsidRPr="00B65B96">
        <w:rPr>
          <w:rFonts w:ascii="Trebuchet MS" w:hAnsi="Trebuchet MS"/>
          <w:sz w:val="32"/>
          <w:szCs w:val="32"/>
        </w:rPr>
        <w:t xml:space="preserve"> came into this life</w:t>
      </w:r>
      <w:r w:rsidR="00D64FBE" w:rsidRPr="00B65B96">
        <w:rPr>
          <w:rFonts w:ascii="Trebuchet MS" w:hAnsi="Trebuchet MS"/>
          <w:sz w:val="32"/>
          <w:szCs w:val="32"/>
        </w:rPr>
        <w:t xml:space="preserve">, how your mother birthed you. Flesh and blood. Find out what it </w:t>
      </w:r>
      <w:r w:rsidR="00D649E2" w:rsidRPr="00B65B96">
        <w:rPr>
          <w:rFonts w:ascii="Trebuchet MS" w:hAnsi="Trebuchet MS"/>
          <w:sz w:val="32"/>
          <w:szCs w:val="32"/>
        </w:rPr>
        <w:t>means to be born of the spirit. Or as Barbara Brown Taylor suggests, “be reunited with [your] birth mother</w:t>
      </w:r>
      <w:r w:rsidR="00623494" w:rsidRPr="00B65B96">
        <w:rPr>
          <w:rFonts w:ascii="Trebuchet MS" w:hAnsi="Trebuchet MS"/>
          <w:sz w:val="32"/>
          <w:szCs w:val="32"/>
        </w:rPr>
        <w:t>.”</w:t>
      </w:r>
      <w:r w:rsidR="00D76139" w:rsidRPr="00B65B96">
        <w:rPr>
          <w:rStyle w:val="EndnoteReference"/>
          <w:rFonts w:ascii="Trebuchet MS" w:hAnsi="Trebuchet MS"/>
          <w:sz w:val="32"/>
          <w:szCs w:val="32"/>
        </w:rPr>
        <w:endnoteReference w:id="1"/>
      </w:r>
      <w:r w:rsidR="009B0DE6" w:rsidRPr="00B65B96">
        <w:rPr>
          <w:rFonts w:ascii="Trebuchet MS" w:hAnsi="Trebuchet MS"/>
          <w:sz w:val="32"/>
          <w:szCs w:val="32"/>
        </w:rPr>
        <w:t xml:space="preserve"> To which Nicodemus can only respond, “How is this possible?</w:t>
      </w:r>
      <w:r w:rsidR="00C706C8" w:rsidRPr="00B65B96">
        <w:rPr>
          <w:rFonts w:ascii="Trebuchet MS" w:hAnsi="Trebuchet MS"/>
          <w:sz w:val="32"/>
          <w:szCs w:val="32"/>
        </w:rPr>
        <w:t xml:space="preserve"> Explain it to me!” </w:t>
      </w:r>
    </w:p>
    <w:p w14:paraId="256B967E" w14:textId="6B0F2679" w:rsidR="00D76139" w:rsidRPr="00B65B96" w:rsidRDefault="00D76139" w:rsidP="00515A0F">
      <w:pPr>
        <w:spacing w:after="0"/>
        <w:rPr>
          <w:rFonts w:ascii="Trebuchet MS" w:hAnsi="Trebuchet MS"/>
          <w:sz w:val="32"/>
          <w:szCs w:val="32"/>
        </w:rPr>
      </w:pPr>
    </w:p>
    <w:p w14:paraId="5D757AB2" w14:textId="483F2EC8" w:rsidR="00D9666D" w:rsidRPr="00B65B96" w:rsidRDefault="00C706C8" w:rsidP="00515A0F">
      <w:pPr>
        <w:spacing w:after="0"/>
        <w:rPr>
          <w:rFonts w:ascii="Trebuchet MS" w:hAnsi="Trebuchet MS"/>
          <w:sz w:val="32"/>
          <w:szCs w:val="32"/>
        </w:rPr>
      </w:pPr>
      <w:r w:rsidRPr="00B65B96">
        <w:rPr>
          <w:rFonts w:ascii="Trebuchet MS" w:hAnsi="Trebuchet MS"/>
          <w:sz w:val="32"/>
          <w:szCs w:val="32"/>
        </w:rPr>
        <w:t xml:space="preserve">Jesus gives a circuitous </w:t>
      </w:r>
      <w:r w:rsidR="00D9666D" w:rsidRPr="00B65B96">
        <w:rPr>
          <w:rFonts w:ascii="Trebuchet MS" w:hAnsi="Trebuchet MS"/>
          <w:sz w:val="32"/>
          <w:szCs w:val="32"/>
        </w:rPr>
        <w:t xml:space="preserve">response, not really an answer. </w:t>
      </w:r>
    </w:p>
    <w:p w14:paraId="3F43E2D3" w14:textId="58D7EA3B" w:rsidR="00D76139" w:rsidRPr="00B65B96" w:rsidRDefault="00D76139" w:rsidP="00515A0F">
      <w:pPr>
        <w:spacing w:after="0"/>
        <w:rPr>
          <w:rFonts w:ascii="Trebuchet MS" w:hAnsi="Trebuchet MS"/>
          <w:sz w:val="32"/>
          <w:szCs w:val="32"/>
        </w:rPr>
      </w:pPr>
      <w:r w:rsidRPr="00B65B96">
        <w:rPr>
          <w:rFonts w:ascii="Trebuchet MS" w:hAnsi="Trebuchet MS"/>
          <w:sz w:val="32"/>
          <w:szCs w:val="32"/>
        </w:rPr>
        <w:lastRenderedPageBreak/>
        <w:t xml:space="preserve">Into the middle of this mysterious conversation (and can we just ask who is </w:t>
      </w:r>
      <w:r w:rsidR="000F7C50" w:rsidRPr="00B65B96">
        <w:rPr>
          <w:rFonts w:ascii="Trebuchet MS" w:hAnsi="Trebuchet MS"/>
          <w:sz w:val="32"/>
          <w:szCs w:val="32"/>
        </w:rPr>
        <w:t>eavesdropping, jotting down this conversation? I’m always curious how we are privileged to hear so many private conversations in scripture</w:t>
      </w:r>
      <w:r w:rsidR="00BB0EF0" w:rsidRPr="00B65B96">
        <w:rPr>
          <w:rFonts w:ascii="Trebuchet MS" w:hAnsi="Trebuchet MS"/>
          <w:sz w:val="32"/>
          <w:szCs w:val="32"/>
        </w:rPr>
        <w:t xml:space="preserve">.) </w:t>
      </w:r>
      <w:r w:rsidR="000F7C50" w:rsidRPr="00B65B96">
        <w:rPr>
          <w:rFonts w:ascii="Trebuchet MS" w:hAnsi="Trebuchet MS"/>
          <w:sz w:val="32"/>
          <w:szCs w:val="32"/>
        </w:rPr>
        <w:t>Into the middle of this mysterious conversation, Jesus throws in a reference to a truly perplexing and terrifying moment from the wilderness wanderings of the Hebrew people</w:t>
      </w:r>
      <w:r w:rsidR="00BA7A85" w:rsidRPr="00B65B96">
        <w:rPr>
          <w:rFonts w:ascii="Trebuchet MS" w:hAnsi="Trebuchet MS"/>
          <w:sz w:val="32"/>
          <w:szCs w:val="32"/>
        </w:rPr>
        <w:t>, saying, “</w:t>
      </w:r>
      <w:r w:rsidR="00347E13" w:rsidRPr="00B65B96">
        <w:rPr>
          <w:rFonts w:ascii="Trebuchet MS" w:hAnsi="Trebuchet MS"/>
          <w:sz w:val="32"/>
          <w:szCs w:val="32"/>
        </w:rPr>
        <w:t>just as Moses lifted up a serpent on a pole</w:t>
      </w:r>
      <w:r w:rsidR="007635DF" w:rsidRPr="00B65B96">
        <w:rPr>
          <w:rFonts w:ascii="Trebuchet MS" w:hAnsi="Trebuchet MS"/>
          <w:sz w:val="32"/>
          <w:szCs w:val="32"/>
        </w:rPr>
        <w:t xml:space="preserve"> in the wilderness, the human one must</w:t>
      </w:r>
      <w:r w:rsidR="00347E13" w:rsidRPr="00B65B96">
        <w:rPr>
          <w:rFonts w:ascii="Trebuchet MS" w:hAnsi="Trebuchet MS"/>
          <w:sz w:val="32"/>
          <w:szCs w:val="32"/>
        </w:rPr>
        <w:t xml:space="preserve"> be lifted </w:t>
      </w:r>
      <w:proofErr w:type="gramStart"/>
      <w:r w:rsidR="00347E13" w:rsidRPr="00B65B96">
        <w:rPr>
          <w:rFonts w:ascii="Trebuchet MS" w:hAnsi="Trebuchet MS"/>
          <w:sz w:val="32"/>
          <w:szCs w:val="32"/>
        </w:rPr>
        <w:t>up.</w:t>
      </w:r>
      <w:r w:rsidR="00D9666D" w:rsidRPr="00B65B96">
        <w:rPr>
          <w:rFonts w:ascii="Trebuchet MS" w:hAnsi="Trebuchet MS"/>
          <w:sz w:val="32"/>
          <w:szCs w:val="32"/>
        </w:rPr>
        <w:t>“</w:t>
      </w:r>
      <w:proofErr w:type="gramEnd"/>
      <w:r w:rsidR="001E4304" w:rsidRPr="00B65B96">
        <w:rPr>
          <w:rFonts w:ascii="Trebuchet MS" w:hAnsi="Trebuchet MS"/>
          <w:sz w:val="32"/>
          <w:szCs w:val="32"/>
        </w:rPr>
        <w:t xml:space="preserve"> This is a story with which Nicodemus would be very familiar.</w:t>
      </w:r>
      <w:r w:rsidR="00D30486" w:rsidRPr="00B65B96">
        <w:rPr>
          <w:rFonts w:ascii="Trebuchet MS" w:hAnsi="Trebuchet MS"/>
          <w:sz w:val="32"/>
          <w:szCs w:val="32"/>
        </w:rPr>
        <w:t xml:space="preserve"> Us? Probably not so much! </w:t>
      </w:r>
    </w:p>
    <w:p w14:paraId="0C183064" w14:textId="17052726" w:rsidR="000F7C50" w:rsidRPr="00B65B96" w:rsidRDefault="000F7C50" w:rsidP="00515A0F">
      <w:pPr>
        <w:spacing w:after="0"/>
        <w:rPr>
          <w:rFonts w:ascii="Trebuchet MS" w:hAnsi="Trebuchet MS"/>
          <w:sz w:val="32"/>
          <w:szCs w:val="32"/>
        </w:rPr>
      </w:pPr>
    </w:p>
    <w:p w14:paraId="3CDC478A" w14:textId="6994211A" w:rsidR="00D76139" w:rsidRPr="00B65B96" w:rsidRDefault="00B5495E" w:rsidP="00515A0F">
      <w:pPr>
        <w:spacing w:after="0"/>
        <w:rPr>
          <w:rFonts w:ascii="Trebuchet MS" w:hAnsi="Trebuchet MS"/>
          <w:sz w:val="32"/>
          <w:szCs w:val="32"/>
        </w:rPr>
      </w:pPr>
      <w:r w:rsidRPr="00B65B96">
        <w:rPr>
          <w:rFonts w:ascii="Trebuchet MS" w:hAnsi="Trebuchet MS"/>
          <w:sz w:val="32"/>
          <w:szCs w:val="32"/>
        </w:rPr>
        <w:t xml:space="preserve">The serpent on the pole story </w:t>
      </w:r>
      <w:r w:rsidR="00BB0EF0" w:rsidRPr="00B65B96">
        <w:rPr>
          <w:rFonts w:ascii="Trebuchet MS" w:hAnsi="Trebuchet MS"/>
          <w:sz w:val="32"/>
          <w:szCs w:val="32"/>
        </w:rPr>
        <w:t xml:space="preserve">is both perplexing and terrifying because I am not sure who should be more feared in this vignette: God or the fiery serpents? The people have just been given a victory over the Canaanites (demonstrating, once again, in their eyes, God’s presence and </w:t>
      </w:r>
      <w:proofErr w:type="gramStart"/>
      <w:r w:rsidR="00BB0EF0" w:rsidRPr="00B65B96">
        <w:rPr>
          <w:rFonts w:ascii="Trebuchet MS" w:hAnsi="Trebuchet MS"/>
          <w:sz w:val="32"/>
          <w:szCs w:val="32"/>
        </w:rPr>
        <w:t>protection )</w:t>
      </w:r>
      <w:proofErr w:type="gramEnd"/>
      <w:r w:rsidR="00BB0EF0" w:rsidRPr="00B65B96">
        <w:rPr>
          <w:rFonts w:ascii="Trebuchet MS" w:hAnsi="Trebuchet MS"/>
          <w:sz w:val="32"/>
          <w:szCs w:val="32"/>
        </w:rPr>
        <w:t xml:space="preserve">, and have continued on their way. But as we have seen them do before, and as we would expect, they begin to complain again. </w:t>
      </w:r>
    </w:p>
    <w:p w14:paraId="446C2B2D" w14:textId="6BF555E7" w:rsidR="00BB0EF0" w:rsidRPr="00B65B96" w:rsidRDefault="00BB0EF0" w:rsidP="00515A0F">
      <w:pPr>
        <w:spacing w:after="0"/>
        <w:rPr>
          <w:rFonts w:ascii="Trebuchet MS" w:hAnsi="Trebuchet MS"/>
          <w:sz w:val="32"/>
          <w:szCs w:val="32"/>
        </w:rPr>
      </w:pPr>
      <w:r w:rsidRPr="00B65B96">
        <w:rPr>
          <w:rFonts w:ascii="Trebuchet MS" w:hAnsi="Trebuchet MS"/>
          <w:sz w:val="32"/>
          <w:szCs w:val="32"/>
        </w:rPr>
        <w:t xml:space="preserve">“We don’t have any food! We don’t have any water!” </w:t>
      </w:r>
    </w:p>
    <w:p w14:paraId="3DED5E3A" w14:textId="3B061C1C" w:rsidR="00BB0EF0" w:rsidRPr="00B65B96" w:rsidRDefault="00BB0EF0" w:rsidP="00515A0F">
      <w:pPr>
        <w:spacing w:after="0"/>
        <w:rPr>
          <w:rFonts w:ascii="Trebuchet MS" w:hAnsi="Trebuchet MS"/>
          <w:sz w:val="32"/>
          <w:szCs w:val="32"/>
        </w:rPr>
      </w:pPr>
      <w:r w:rsidRPr="00B65B96">
        <w:rPr>
          <w:rFonts w:ascii="Trebuchet MS" w:hAnsi="Trebuchet MS"/>
          <w:sz w:val="32"/>
          <w:szCs w:val="32"/>
        </w:rPr>
        <w:t xml:space="preserve">“And, if you’re listening God, we hate this </w:t>
      </w:r>
      <w:r w:rsidR="001E0D27" w:rsidRPr="00B65B96">
        <w:rPr>
          <w:rFonts w:ascii="Trebuchet MS" w:hAnsi="Trebuchet MS"/>
          <w:sz w:val="32"/>
          <w:szCs w:val="32"/>
        </w:rPr>
        <w:t xml:space="preserve">nasty </w:t>
      </w:r>
      <w:r w:rsidRPr="00B65B96">
        <w:rPr>
          <w:rFonts w:ascii="Trebuchet MS" w:hAnsi="Trebuchet MS"/>
          <w:sz w:val="32"/>
          <w:szCs w:val="32"/>
        </w:rPr>
        <w:t xml:space="preserve">bread!” </w:t>
      </w:r>
    </w:p>
    <w:p w14:paraId="5C6B0032" w14:textId="71EF9DD0" w:rsidR="00BB0EF0" w:rsidRPr="00B65B96" w:rsidRDefault="00BB0EF0" w:rsidP="00515A0F">
      <w:pPr>
        <w:spacing w:after="0"/>
        <w:rPr>
          <w:rFonts w:ascii="Trebuchet MS" w:hAnsi="Trebuchet MS"/>
          <w:sz w:val="32"/>
          <w:szCs w:val="32"/>
        </w:rPr>
      </w:pPr>
      <w:proofErr w:type="gramStart"/>
      <w:r w:rsidRPr="00B65B96">
        <w:rPr>
          <w:rFonts w:ascii="Trebuchet MS" w:hAnsi="Trebuchet MS"/>
          <w:sz w:val="32"/>
          <w:szCs w:val="32"/>
        </w:rPr>
        <w:t>So</w:t>
      </w:r>
      <w:proofErr w:type="gramEnd"/>
      <w:r w:rsidRPr="00B65B96">
        <w:rPr>
          <w:rFonts w:ascii="Trebuchet MS" w:hAnsi="Trebuchet MS"/>
          <w:sz w:val="32"/>
          <w:szCs w:val="32"/>
        </w:rPr>
        <w:t xml:space="preserve"> which is it? The food is terrible or </w:t>
      </w:r>
      <w:r w:rsidR="001E0D27" w:rsidRPr="00B65B96">
        <w:rPr>
          <w:rFonts w:ascii="Trebuchet MS" w:hAnsi="Trebuchet MS"/>
          <w:sz w:val="32"/>
          <w:szCs w:val="32"/>
        </w:rPr>
        <w:t>there isn’t any food? Can’t have it both ways…</w:t>
      </w:r>
    </w:p>
    <w:p w14:paraId="10861C0B" w14:textId="77777777" w:rsidR="00D55BB8" w:rsidRPr="00B65B96" w:rsidRDefault="00D55BB8" w:rsidP="00515A0F">
      <w:pPr>
        <w:spacing w:after="0"/>
        <w:rPr>
          <w:rFonts w:ascii="Trebuchet MS" w:hAnsi="Trebuchet MS"/>
          <w:sz w:val="32"/>
          <w:szCs w:val="32"/>
        </w:rPr>
      </w:pPr>
    </w:p>
    <w:p w14:paraId="1B106BCA" w14:textId="39ECDD2F" w:rsidR="001E0D27" w:rsidRPr="00B65B96" w:rsidRDefault="001E0D27" w:rsidP="00515A0F">
      <w:pPr>
        <w:spacing w:after="0"/>
        <w:rPr>
          <w:rFonts w:ascii="Trebuchet MS" w:hAnsi="Trebuchet MS"/>
          <w:sz w:val="32"/>
          <w:szCs w:val="32"/>
        </w:rPr>
      </w:pPr>
      <w:r w:rsidRPr="00B65B96">
        <w:rPr>
          <w:rFonts w:ascii="Trebuchet MS" w:hAnsi="Trebuchet MS"/>
          <w:sz w:val="32"/>
          <w:szCs w:val="32"/>
        </w:rPr>
        <w:t xml:space="preserve">Since they are having a bad day anyway, God offers them a little perspective, and sends poisonous snakes (fiery serpents) into the camp. </w:t>
      </w:r>
    </w:p>
    <w:p w14:paraId="4EEE1915" w14:textId="5EAB99D7" w:rsidR="001E0D27" w:rsidRPr="00B65B96" w:rsidRDefault="001E0D27" w:rsidP="00515A0F">
      <w:pPr>
        <w:spacing w:after="0"/>
        <w:rPr>
          <w:rFonts w:ascii="Trebuchet MS" w:hAnsi="Trebuchet MS"/>
          <w:sz w:val="32"/>
          <w:szCs w:val="32"/>
        </w:rPr>
      </w:pPr>
      <w:r w:rsidRPr="00B65B96">
        <w:rPr>
          <w:rFonts w:ascii="Trebuchet MS" w:hAnsi="Trebuchet MS"/>
          <w:sz w:val="32"/>
          <w:szCs w:val="32"/>
        </w:rPr>
        <w:t xml:space="preserve">Many of the complainers are bitten, and they die. </w:t>
      </w:r>
    </w:p>
    <w:p w14:paraId="7839B2A1" w14:textId="045BB774" w:rsidR="001E0D27" w:rsidRPr="00B65B96" w:rsidRDefault="001E0D27" w:rsidP="00515A0F">
      <w:pPr>
        <w:spacing w:after="0"/>
        <w:rPr>
          <w:rFonts w:ascii="Trebuchet MS" w:hAnsi="Trebuchet MS"/>
          <w:sz w:val="32"/>
          <w:szCs w:val="32"/>
        </w:rPr>
      </w:pPr>
      <w:r w:rsidRPr="00B65B96">
        <w:rPr>
          <w:rFonts w:ascii="Trebuchet MS" w:hAnsi="Trebuchet MS"/>
          <w:sz w:val="32"/>
          <w:szCs w:val="32"/>
        </w:rPr>
        <w:t>Let’s stop right there because this story can be abused in so many ways. Let’s be very clear that God doesn’t punish people for expressing despair. Read the psalms! They are full of anguish and frustration and some of it is directed at God. God doesn’t punish people for complaining. If They did, we would all be dead of snake bite</w:t>
      </w:r>
      <w:r w:rsidR="003F3C3E" w:rsidRPr="00B65B96">
        <w:rPr>
          <w:rFonts w:ascii="Trebuchet MS" w:hAnsi="Trebuchet MS"/>
          <w:sz w:val="32"/>
          <w:szCs w:val="32"/>
        </w:rPr>
        <w:t xml:space="preserve">. </w:t>
      </w:r>
    </w:p>
    <w:p w14:paraId="0F0E8A5F" w14:textId="3BDF162F" w:rsidR="00754CF1" w:rsidRPr="00B65B96" w:rsidRDefault="00754CF1" w:rsidP="00515A0F">
      <w:pPr>
        <w:spacing w:after="0"/>
        <w:rPr>
          <w:rFonts w:ascii="Trebuchet MS" w:hAnsi="Trebuchet MS"/>
          <w:sz w:val="32"/>
          <w:szCs w:val="32"/>
        </w:rPr>
      </w:pPr>
    </w:p>
    <w:p w14:paraId="7862E156" w14:textId="6590A6CF" w:rsidR="00754CF1" w:rsidRPr="00B65B96" w:rsidRDefault="00754CF1" w:rsidP="00515A0F">
      <w:pPr>
        <w:spacing w:after="0"/>
        <w:rPr>
          <w:rFonts w:ascii="Trebuchet MS" w:hAnsi="Trebuchet MS"/>
          <w:sz w:val="32"/>
          <w:szCs w:val="32"/>
        </w:rPr>
      </w:pPr>
      <w:r w:rsidRPr="00B65B96">
        <w:rPr>
          <w:rFonts w:ascii="Trebuchet MS" w:hAnsi="Trebuchet MS"/>
          <w:sz w:val="32"/>
          <w:szCs w:val="32"/>
        </w:rPr>
        <w:t xml:space="preserve">Let’s be real here –these </w:t>
      </w:r>
      <w:r w:rsidR="00F603A2" w:rsidRPr="00B65B96">
        <w:rPr>
          <w:rFonts w:ascii="Trebuchet MS" w:hAnsi="Trebuchet MS"/>
          <w:sz w:val="32"/>
          <w:szCs w:val="32"/>
        </w:rPr>
        <w:t xml:space="preserve">are </w:t>
      </w:r>
      <w:r w:rsidRPr="00B65B96">
        <w:rPr>
          <w:rFonts w:ascii="Trebuchet MS" w:hAnsi="Trebuchet MS"/>
          <w:sz w:val="32"/>
          <w:szCs w:val="32"/>
        </w:rPr>
        <w:t>struggling wanderers, these people, who, when faced with the unknown</w:t>
      </w:r>
      <w:r w:rsidR="00915B50" w:rsidRPr="00B65B96">
        <w:rPr>
          <w:rFonts w:ascii="Trebuchet MS" w:hAnsi="Trebuchet MS"/>
          <w:sz w:val="32"/>
          <w:szCs w:val="32"/>
        </w:rPr>
        <w:t>s of their future landscape, romanticized their life in Egypt</w:t>
      </w:r>
      <w:r w:rsidR="00F603A2" w:rsidRPr="00B65B96">
        <w:rPr>
          <w:rFonts w:ascii="Trebuchet MS" w:hAnsi="Trebuchet MS"/>
          <w:sz w:val="32"/>
          <w:szCs w:val="32"/>
        </w:rPr>
        <w:t>ian slavery</w:t>
      </w:r>
      <w:r w:rsidR="009A630E" w:rsidRPr="00B65B96">
        <w:rPr>
          <w:rFonts w:ascii="Trebuchet MS" w:hAnsi="Trebuchet MS"/>
          <w:sz w:val="32"/>
          <w:szCs w:val="32"/>
        </w:rPr>
        <w:t>. The hardships in the wilderness were unlike the ones they had known. Freedom can be frightening</w:t>
      </w:r>
      <w:r w:rsidR="00FF594B" w:rsidRPr="00B65B96">
        <w:rPr>
          <w:rFonts w:ascii="Trebuchet MS" w:hAnsi="Trebuchet MS"/>
          <w:sz w:val="32"/>
          <w:szCs w:val="32"/>
        </w:rPr>
        <w:t xml:space="preserve"> at first. It wasn’t like g</w:t>
      </w:r>
      <w:r w:rsidR="00915B50" w:rsidRPr="00B65B96">
        <w:rPr>
          <w:rFonts w:ascii="Trebuchet MS" w:hAnsi="Trebuchet MS"/>
          <w:sz w:val="32"/>
          <w:szCs w:val="32"/>
        </w:rPr>
        <w:t xml:space="preserve">lamping – glamourous camping </w:t>
      </w:r>
      <w:proofErr w:type="gramStart"/>
      <w:r w:rsidR="00915B50" w:rsidRPr="00B65B96">
        <w:rPr>
          <w:rFonts w:ascii="Trebuchet MS" w:hAnsi="Trebuchet MS"/>
          <w:sz w:val="32"/>
          <w:szCs w:val="32"/>
        </w:rPr>
        <w:t>–  exist</w:t>
      </w:r>
      <w:r w:rsidR="00FF594B" w:rsidRPr="00B65B96">
        <w:rPr>
          <w:rFonts w:ascii="Trebuchet MS" w:hAnsi="Trebuchet MS"/>
          <w:sz w:val="32"/>
          <w:szCs w:val="32"/>
        </w:rPr>
        <w:t>ed</w:t>
      </w:r>
      <w:proofErr w:type="gramEnd"/>
      <w:r w:rsidR="00915B50" w:rsidRPr="00B65B96">
        <w:rPr>
          <w:rFonts w:ascii="Trebuchet MS" w:hAnsi="Trebuchet MS"/>
          <w:sz w:val="32"/>
          <w:szCs w:val="32"/>
        </w:rPr>
        <w:t xml:space="preserve"> back in the day. There was </w:t>
      </w:r>
      <w:r w:rsidR="00915B50" w:rsidRPr="00B65B96">
        <w:rPr>
          <w:rFonts w:ascii="Trebuchet MS" w:hAnsi="Trebuchet MS"/>
          <w:sz w:val="32"/>
          <w:szCs w:val="32"/>
        </w:rPr>
        <w:lastRenderedPageBreak/>
        <w:t xml:space="preserve">no one to set up the beautiful tents, hang the lanterns, and set out the feast. It was all on them, and they were tired and afraid. </w:t>
      </w:r>
      <w:r w:rsidR="00772886" w:rsidRPr="00B65B96">
        <w:rPr>
          <w:rFonts w:ascii="Trebuchet MS" w:hAnsi="Trebuchet MS"/>
          <w:sz w:val="32"/>
          <w:szCs w:val="32"/>
        </w:rPr>
        <w:t>To complete their despair, they encounter</w:t>
      </w:r>
      <w:r w:rsidR="00C61BA9" w:rsidRPr="00B65B96">
        <w:rPr>
          <w:rFonts w:ascii="Trebuchet MS" w:hAnsi="Trebuchet MS"/>
          <w:sz w:val="32"/>
          <w:szCs w:val="32"/>
        </w:rPr>
        <w:t>ed</w:t>
      </w:r>
      <w:r w:rsidR="00772886" w:rsidRPr="00B65B96">
        <w:rPr>
          <w:rFonts w:ascii="Trebuchet MS" w:hAnsi="Trebuchet MS"/>
          <w:sz w:val="32"/>
          <w:szCs w:val="32"/>
        </w:rPr>
        <w:t xml:space="preserve"> poisonous snakes and they need</w:t>
      </w:r>
      <w:r w:rsidR="00C61BA9" w:rsidRPr="00B65B96">
        <w:rPr>
          <w:rFonts w:ascii="Trebuchet MS" w:hAnsi="Trebuchet MS"/>
          <w:sz w:val="32"/>
          <w:szCs w:val="32"/>
        </w:rPr>
        <w:t>ed</w:t>
      </w:r>
      <w:r w:rsidR="00772886" w:rsidRPr="00B65B96">
        <w:rPr>
          <w:rFonts w:ascii="Trebuchet MS" w:hAnsi="Trebuchet MS"/>
          <w:sz w:val="32"/>
          <w:szCs w:val="32"/>
        </w:rPr>
        <w:t xml:space="preserve"> an explanation. </w:t>
      </w:r>
    </w:p>
    <w:p w14:paraId="5A0BAFC6" w14:textId="0D631B3F" w:rsidR="00772886" w:rsidRPr="00B65B96" w:rsidRDefault="00772886" w:rsidP="00515A0F">
      <w:pPr>
        <w:spacing w:after="0"/>
        <w:rPr>
          <w:rFonts w:ascii="Trebuchet MS" w:hAnsi="Trebuchet MS"/>
          <w:sz w:val="32"/>
          <w:szCs w:val="32"/>
        </w:rPr>
      </w:pPr>
    </w:p>
    <w:p w14:paraId="6DF97511" w14:textId="77777777" w:rsidR="004A03BB" w:rsidRPr="00B65B96" w:rsidRDefault="00772886" w:rsidP="00515A0F">
      <w:pPr>
        <w:spacing w:after="0"/>
        <w:rPr>
          <w:rFonts w:ascii="Trebuchet MS" w:hAnsi="Trebuchet MS"/>
          <w:sz w:val="32"/>
          <w:szCs w:val="32"/>
        </w:rPr>
      </w:pPr>
      <w:r w:rsidRPr="00B65B96">
        <w:rPr>
          <w:rFonts w:ascii="Trebuchet MS" w:hAnsi="Trebuchet MS"/>
          <w:sz w:val="32"/>
          <w:szCs w:val="32"/>
        </w:rPr>
        <w:t xml:space="preserve">The easy and obvious one – in their eyes – is that God (the same God who had just recently told them to destroy an entire city in God’s name) was punishing them for their complaints. </w:t>
      </w:r>
      <w:r w:rsidR="00557C32" w:rsidRPr="00B65B96">
        <w:rPr>
          <w:rFonts w:ascii="Trebuchet MS" w:hAnsi="Trebuchet MS"/>
          <w:sz w:val="32"/>
          <w:szCs w:val="32"/>
        </w:rPr>
        <w:t>I don’t believe in that God. But I do believe that we crave explanations when bad things happen</w:t>
      </w:r>
      <w:r w:rsidR="0025608B" w:rsidRPr="00B65B96">
        <w:rPr>
          <w:rFonts w:ascii="Trebuchet MS" w:hAnsi="Trebuchet MS"/>
          <w:sz w:val="32"/>
          <w:szCs w:val="32"/>
        </w:rPr>
        <w:t xml:space="preserve">, and when the reason is not apparent, we throw the blame on God. </w:t>
      </w:r>
    </w:p>
    <w:p w14:paraId="0A2C5D94" w14:textId="54A88008" w:rsidR="004A03BB" w:rsidRPr="00B65B96" w:rsidRDefault="004A03BB" w:rsidP="00515A0F">
      <w:pPr>
        <w:spacing w:after="0"/>
        <w:rPr>
          <w:rFonts w:ascii="Trebuchet MS" w:hAnsi="Trebuchet MS"/>
          <w:sz w:val="32"/>
          <w:szCs w:val="32"/>
        </w:rPr>
      </w:pPr>
    </w:p>
    <w:p w14:paraId="5F449476" w14:textId="34756609" w:rsidR="00BA133A" w:rsidRPr="00B65B96" w:rsidRDefault="00F1638D" w:rsidP="00515A0F">
      <w:pPr>
        <w:spacing w:after="0"/>
        <w:rPr>
          <w:rFonts w:ascii="Trebuchet MS" w:hAnsi="Trebuchet MS"/>
          <w:sz w:val="32"/>
          <w:szCs w:val="32"/>
        </w:rPr>
      </w:pPr>
      <w:r w:rsidRPr="00B65B96">
        <w:rPr>
          <w:rFonts w:ascii="Trebuchet MS" w:hAnsi="Trebuchet MS"/>
          <w:sz w:val="32"/>
          <w:szCs w:val="32"/>
        </w:rPr>
        <w:t xml:space="preserve">Encountering snakes in the wilderness is not exactly out of the ordinary. Even a nest of snakes is to be expected. </w:t>
      </w:r>
      <w:r w:rsidR="00CA6371" w:rsidRPr="00B65B96">
        <w:rPr>
          <w:rFonts w:ascii="Trebuchet MS" w:hAnsi="Trebuchet MS"/>
          <w:sz w:val="32"/>
          <w:szCs w:val="32"/>
        </w:rPr>
        <w:t xml:space="preserve">The people are the </w:t>
      </w:r>
      <w:proofErr w:type="gramStart"/>
      <w:r w:rsidR="00CA6371" w:rsidRPr="00B65B96">
        <w:rPr>
          <w:rFonts w:ascii="Trebuchet MS" w:hAnsi="Trebuchet MS"/>
          <w:sz w:val="32"/>
          <w:szCs w:val="32"/>
        </w:rPr>
        <w:t>strangers</w:t>
      </w:r>
      <w:proofErr w:type="gramEnd"/>
      <w:r w:rsidR="00AF0882" w:rsidRPr="00B65B96">
        <w:rPr>
          <w:rFonts w:ascii="Trebuchet MS" w:hAnsi="Trebuchet MS"/>
          <w:sz w:val="32"/>
          <w:szCs w:val="32"/>
        </w:rPr>
        <w:t xml:space="preserve"> right? The strangers</w:t>
      </w:r>
      <w:r w:rsidR="00CA6371" w:rsidRPr="00B65B96">
        <w:rPr>
          <w:rFonts w:ascii="Trebuchet MS" w:hAnsi="Trebuchet MS"/>
          <w:sz w:val="32"/>
          <w:szCs w:val="32"/>
        </w:rPr>
        <w:t xml:space="preserve"> on the serpents’ home turf. </w:t>
      </w:r>
      <w:r w:rsidR="006C57EE" w:rsidRPr="00B65B96">
        <w:rPr>
          <w:rFonts w:ascii="Trebuchet MS" w:hAnsi="Trebuchet MS"/>
          <w:sz w:val="32"/>
          <w:szCs w:val="32"/>
        </w:rPr>
        <w:t xml:space="preserve">Getting bitten by snakes? Not that much of a surprise…but they connected the dots and </w:t>
      </w:r>
      <w:r w:rsidR="00AF0882" w:rsidRPr="00B65B96">
        <w:rPr>
          <w:rFonts w:ascii="Trebuchet MS" w:hAnsi="Trebuchet MS"/>
          <w:sz w:val="32"/>
          <w:szCs w:val="32"/>
        </w:rPr>
        <w:t xml:space="preserve">ended up with a </w:t>
      </w:r>
      <w:r w:rsidR="006C57EE" w:rsidRPr="00B65B96">
        <w:rPr>
          <w:rFonts w:ascii="Trebuchet MS" w:hAnsi="Trebuchet MS"/>
          <w:sz w:val="32"/>
          <w:szCs w:val="32"/>
        </w:rPr>
        <w:t xml:space="preserve">picture of God. </w:t>
      </w:r>
    </w:p>
    <w:p w14:paraId="46A8E635" w14:textId="77777777" w:rsidR="005B6A3C" w:rsidRPr="00B65B96" w:rsidRDefault="005B6A3C" w:rsidP="00515A0F">
      <w:pPr>
        <w:spacing w:after="0"/>
        <w:rPr>
          <w:rFonts w:ascii="Trebuchet MS" w:hAnsi="Trebuchet MS"/>
          <w:sz w:val="32"/>
          <w:szCs w:val="32"/>
        </w:rPr>
      </w:pPr>
    </w:p>
    <w:p w14:paraId="3546D745" w14:textId="7C58D5E4" w:rsidR="004A03BB" w:rsidRPr="00B65B96" w:rsidRDefault="00A2365C" w:rsidP="00515A0F">
      <w:pPr>
        <w:spacing w:after="0"/>
        <w:rPr>
          <w:rFonts w:ascii="Trebuchet MS" w:hAnsi="Trebuchet MS"/>
          <w:sz w:val="32"/>
          <w:szCs w:val="32"/>
        </w:rPr>
      </w:pPr>
      <w:r w:rsidRPr="00B65B96">
        <w:rPr>
          <w:rFonts w:ascii="Trebuchet MS" w:hAnsi="Trebuchet MS"/>
          <w:sz w:val="32"/>
          <w:szCs w:val="32"/>
        </w:rPr>
        <w:t>“God sent these snakes</w:t>
      </w:r>
      <w:r w:rsidR="00BA2AFD" w:rsidRPr="00B65B96">
        <w:rPr>
          <w:rFonts w:ascii="Trebuchet MS" w:hAnsi="Trebuchet MS"/>
          <w:sz w:val="32"/>
          <w:szCs w:val="32"/>
        </w:rPr>
        <w:t>”</w:t>
      </w:r>
      <w:r w:rsidRPr="00B65B96">
        <w:rPr>
          <w:rFonts w:ascii="Trebuchet MS" w:hAnsi="Trebuchet MS"/>
          <w:sz w:val="32"/>
          <w:szCs w:val="32"/>
        </w:rPr>
        <w:t xml:space="preserve"> they whispered to each other,</w:t>
      </w:r>
      <w:r w:rsidR="004A03BB" w:rsidRPr="00B65B96">
        <w:rPr>
          <w:rFonts w:ascii="Trebuchet MS" w:hAnsi="Trebuchet MS"/>
          <w:sz w:val="32"/>
          <w:szCs w:val="32"/>
        </w:rPr>
        <w:t xml:space="preserve"> </w:t>
      </w:r>
      <w:r w:rsidRPr="00B65B96">
        <w:rPr>
          <w:rFonts w:ascii="Trebuchet MS" w:hAnsi="Trebuchet MS"/>
          <w:sz w:val="32"/>
          <w:szCs w:val="32"/>
        </w:rPr>
        <w:t xml:space="preserve">ashamed of their complaints. </w:t>
      </w:r>
      <w:r w:rsidR="004A03BB" w:rsidRPr="00B65B96">
        <w:rPr>
          <w:rFonts w:ascii="Trebuchet MS" w:hAnsi="Trebuchet MS"/>
          <w:sz w:val="32"/>
          <w:szCs w:val="32"/>
        </w:rPr>
        <w:t>We love quail s</w:t>
      </w:r>
      <w:r w:rsidR="007B779E" w:rsidRPr="00B65B96">
        <w:rPr>
          <w:rFonts w:ascii="Trebuchet MS" w:hAnsi="Trebuchet MS"/>
          <w:sz w:val="32"/>
          <w:szCs w:val="32"/>
        </w:rPr>
        <w:t>a</w:t>
      </w:r>
      <w:r w:rsidR="004A03BB" w:rsidRPr="00B65B96">
        <w:rPr>
          <w:rFonts w:ascii="Trebuchet MS" w:hAnsi="Trebuchet MS"/>
          <w:sz w:val="32"/>
          <w:szCs w:val="32"/>
        </w:rPr>
        <w:t>ndwiches</w:t>
      </w:r>
      <w:r w:rsidR="00BA2AFD" w:rsidRPr="00B65B96">
        <w:rPr>
          <w:rFonts w:ascii="Trebuchet MS" w:hAnsi="Trebuchet MS"/>
          <w:sz w:val="32"/>
          <w:szCs w:val="32"/>
        </w:rPr>
        <w:t>!</w:t>
      </w:r>
      <w:r w:rsidR="004A03BB" w:rsidRPr="00B65B96">
        <w:rPr>
          <w:rFonts w:ascii="Trebuchet MS" w:hAnsi="Trebuchet MS"/>
          <w:sz w:val="32"/>
          <w:szCs w:val="32"/>
        </w:rPr>
        <w:t xml:space="preserve">” they </w:t>
      </w:r>
      <w:r w:rsidR="00BA2AFD" w:rsidRPr="00B65B96">
        <w:rPr>
          <w:rFonts w:ascii="Trebuchet MS" w:hAnsi="Trebuchet MS"/>
          <w:sz w:val="32"/>
          <w:szCs w:val="32"/>
        </w:rPr>
        <w:t xml:space="preserve">cried in loud voices in case God was listening. </w:t>
      </w:r>
      <w:r w:rsidR="004A03BB" w:rsidRPr="00B65B96">
        <w:rPr>
          <w:rFonts w:ascii="Trebuchet MS" w:hAnsi="Trebuchet MS"/>
          <w:sz w:val="32"/>
          <w:szCs w:val="32"/>
        </w:rPr>
        <w:t xml:space="preserve"> </w:t>
      </w:r>
      <w:r w:rsidR="007B779E" w:rsidRPr="00B65B96">
        <w:rPr>
          <w:rFonts w:ascii="Trebuchet MS" w:hAnsi="Trebuchet MS"/>
          <w:sz w:val="32"/>
          <w:szCs w:val="32"/>
        </w:rPr>
        <w:t xml:space="preserve">“If we ever get </w:t>
      </w:r>
      <w:proofErr w:type="gramStart"/>
      <w:r w:rsidR="007B779E" w:rsidRPr="00B65B96">
        <w:rPr>
          <w:rFonts w:ascii="Trebuchet MS" w:hAnsi="Trebuchet MS"/>
          <w:sz w:val="32"/>
          <w:szCs w:val="32"/>
        </w:rPr>
        <w:t>home</w:t>
      </w:r>
      <w:proofErr w:type="gramEnd"/>
      <w:r w:rsidR="007B779E" w:rsidRPr="00B65B96">
        <w:rPr>
          <w:rFonts w:ascii="Trebuchet MS" w:hAnsi="Trebuchet MS"/>
          <w:sz w:val="32"/>
          <w:szCs w:val="32"/>
        </w:rPr>
        <w:t xml:space="preserve"> we will eat quail sandwiches and </w:t>
      </w:r>
      <w:r w:rsidR="00A0368B" w:rsidRPr="00B65B96">
        <w:rPr>
          <w:rFonts w:ascii="Trebuchet MS" w:hAnsi="Trebuchet MS"/>
          <w:sz w:val="32"/>
          <w:szCs w:val="32"/>
        </w:rPr>
        <w:t xml:space="preserve">drink </w:t>
      </w:r>
      <w:r w:rsidR="007B779E" w:rsidRPr="00B65B96">
        <w:rPr>
          <w:rFonts w:ascii="Trebuchet MS" w:hAnsi="Trebuchet MS"/>
          <w:sz w:val="32"/>
          <w:szCs w:val="32"/>
        </w:rPr>
        <w:t>water every day!</w:t>
      </w:r>
      <w:r w:rsidR="005B6A3C" w:rsidRPr="00B65B96">
        <w:rPr>
          <w:rFonts w:ascii="Trebuchet MS" w:hAnsi="Trebuchet MS"/>
          <w:sz w:val="32"/>
          <w:szCs w:val="32"/>
        </w:rPr>
        <w:t xml:space="preserve"> So yummy!!</w:t>
      </w:r>
      <w:r w:rsidR="007B779E" w:rsidRPr="00B65B96">
        <w:rPr>
          <w:rFonts w:ascii="Trebuchet MS" w:hAnsi="Trebuchet MS"/>
          <w:sz w:val="32"/>
          <w:szCs w:val="32"/>
        </w:rPr>
        <w:t xml:space="preserve">” They </w:t>
      </w:r>
      <w:r w:rsidR="00F83B85" w:rsidRPr="00B65B96">
        <w:rPr>
          <w:rFonts w:ascii="Trebuchet MS" w:hAnsi="Trebuchet MS"/>
          <w:sz w:val="32"/>
          <w:szCs w:val="32"/>
        </w:rPr>
        <w:t>shouted to the heavens</w:t>
      </w:r>
      <w:r w:rsidR="007B779E" w:rsidRPr="00B65B96">
        <w:rPr>
          <w:rFonts w:ascii="Trebuchet MS" w:hAnsi="Trebuchet MS"/>
          <w:sz w:val="32"/>
          <w:szCs w:val="32"/>
        </w:rPr>
        <w:t xml:space="preserve">. </w:t>
      </w:r>
    </w:p>
    <w:p w14:paraId="6EDC2C07" w14:textId="77777777" w:rsidR="004A03BB" w:rsidRPr="00B65B96" w:rsidRDefault="004A03BB" w:rsidP="00515A0F">
      <w:pPr>
        <w:spacing w:after="0"/>
        <w:rPr>
          <w:rFonts w:ascii="Trebuchet MS" w:hAnsi="Trebuchet MS"/>
          <w:sz w:val="32"/>
          <w:szCs w:val="32"/>
        </w:rPr>
      </w:pPr>
    </w:p>
    <w:p w14:paraId="43FD8DA8" w14:textId="77777777" w:rsidR="00B92331" w:rsidRPr="00B65B96" w:rsidRDefault="005B6A3C" w:rsidP="00515A0F">
      <w:pPr>
        <w:spacing w:after="0"/>
        <w:rPr>
          <w:rFonts w:ascii="Trebuchet MS" w:hAnsi="Trebuchet MS"/>
          <w:sz w:val="32"/>
          <w:szCs w:val="32"/>
        </w:rPr>
      </w:pPr>
      <w:r w:rsidRPr="00B65B96">
        <w:rPr>
          <w:rFonts w:ascii="Trebuchet MS" w:hAnsi="Trebuchet MS"/>
          <w:sz w:val="32"/>
          <w:szCs w:val="32"/>
        </w:rPr>
        <w:t>T</w:t>
      </w:r>
      <w:r w:rsidR="00F83B85" w:rsidRPr="00B65B96">
        <w:rPr>
          <w:rFonts w:ascii="Trebuchet MS" w:hAnsi="Trebuchet MS"/>
          <w:sz w:val="32"/>
          <w:szCs w:val="32"/>
        </w:rPr>
        <w:t xml:space="preserve">he story of the snakes </w:t>
      </w:r>
      <w:r w:rsidR="0025608B" w:rsidRPr="00B65B96">
        <w:rPr>
          <w:rFonts w:ascii="Trebuchet MS" w:hAnsi="Trebuchet MS"/>
          <w:sz w:val="32"/>
          <w:szCs w:val="32"/>
        </w:rPr>
        <w:t xml:space="preserve">was passed down as a cautionary tale: look what happens when you are ungrateful to the God of life; </w:t>
      </w:r>
      <w:r w:rsidR="0025608B" w:rsidRPr="00B65B96">
        <w:rPr>
          <w:rFonts w:ascii="Trebuchet MS" w:hAnsi="Trebuchet MS"/>
          <w:i/>
          <w:iCs/>
          <w:sz w:val="32"/>
          <w:szCs w:val="32"/>
        </w:rPr>
        <w:t>you will be punished.</w:t>
      </w:r>
      <w:r w:rsidR="0025608B" w:rsidRPr="00B65B96">
        <w:rPr>
          <w:rFonts w:ascii="Trebuchet MS" w:hAnsi="Trebuchet MS"/>
          <w:sz w:val="32"/>
          <w:szCs w:val="32"/>
        </w:rPr>
        <w:t xml:space="preserve"> </w:t>
      </w:r>
      <w:r w:rsidR="00012562" w:rsidRPr="00B65B96">
        <w:rPr>
          <w:rFonts w:ascii="Trebuchet MS" w:hAnsi="Trebuchet MS"/>
          <w:sz w:val="32"/>
          <w:szCs w:val="32"/>
        </w:rPr>
        <w:t xml:space="preserve">Human interpretation. Not divine intervention. </w:t>
      </w:r>
      <w:r w:rsidR="006F2051" w:rsidRPr="00B65B96">
        <w:rPr>
          <w:rFonts w:ascii="Trebuchet MS" w:hAnsi="Trebuchet MS"/>
          <w:sz w:val="32"/>
          <w:szCs w:val="32"/>
        </w:rPr>
        <w:t xml:space="preserve">We assume that God sent the snakes to </w:t>
      </w:r>
      <w:r w:rsidR="006F2051" w:rsidRPr="00B65B96">
        <w:rPr>
          <w:rFonts w:ascii="Trebuchet MS" w:hAnsi="Trebuchet MS"/>
          <w:i/>
          <w:iCs/>
          <w:sz w:val="32"/>
          <w:szCs w:val="32"/>
        </w:rPr>
        <w:t xml:space="preserve">bite </w:t>
      </w:r>
      <w:r w:rsidR="006F2051" w:rsidRPr="00B65B96">
        <w:rPr>
          <w:rFonts w:ascii="Trebuchet MS" w:hAnsi="Trebuchet MS"/>
          <w:sz w:val="32"/>
          <w:szCs w:val="32"/>
        </w:rPr>
        <w:t>the people, but it doesn’t say that. It just says God sent the snakes</w:t>
      </w:r>
      <w:r w:rsidR="00C21DD0" w:rsidRPr="00B65B96">
        <w:rPr>
          <w:rFonts w:ascii="Trebuchet MS" w:hAnsi="Trebuchet MS"/>
          <w:sz w:val="32"/>
          <w:szCs w:val="32"/>
        </w:rPr>
        <w:t>,</w:t>
      </w:r>
      <w:r w:rsidR="00B92331" w:rsidRPr="00B65B96">
        <w:rPr>
          <w:rFonts w:ascii="Trebuchet MS" w:hAnsi="Trebuchet MS"/>
          <w:sz w:val="32"/>
          <w:szCs w:val="32"/>
        </w:rPr>
        <w:t xml:space="preserve"> just as God sent mosquitos and all kinds of annoying things. God sent the snakes </w:t>
      </w:r>
      <w:r w:rsidR="00C21DD0" w:rsidRPr="00B65B96">
        <w:rPr>
          <w:rFonts w:ascii="Trebuchet MS" w:hAnsi="Trebuchet MS"/>
          <w:i/>
          <w:iCs/>
          <w:sz w:val="32"/>
          <w:szCs w:val="32"/>
        </w:rPr>
        <w:t xml:space="preserve">and </w:t>
      </w:r>
      <w:r w:rsidR="00C21DD0" w:rsidRPr="00B65B96">
        <w:rPr>
          <w:rFonts w:ascii="Trebuchet MS" w:hAnsi="Trebuchet MS"/>
          <w:sz w:val="32"/>
          <w:szCs w:val="32"/>
        </w:rPr>
        <w:t xml:space="preserve">people were bitten. What the story </w:t>
      </w:r>
      <w:r w:rsidR="00C21DD0" w:rsidRPr="00B65B96">
        <w:rPr>
          <w:rFonts w:ascii="Trebuchet MS" w:hAnsi="Trebuchet MS"/>
          <w:b/>
          <w:bCs/>
          <w:sz w:val="32"/>
          <w:szCs w:val="32"/>
        </w:rPr>
        <w:t xml:space="preserve">does </w:t>
      </w:r>
      <w:r w:rsidR="00C21DD0" w:rsidRPr="00B65B96">
        <w:rPr>
          <w:rFonts w:ascii="Trebuchet MS" w:hAnsi="Trebuchet MS"/>
          <w:sz w:val="32"/>
          <w:szCs w:val="32"/>
        </w:rPr>
        <w:t xml:space="preserve">say about God is that God sent them rescue in a form they could understand. </w:t>
      </w:r>
      <w:r w:rsidR="00304D8C" w:rsidRPr="00B65B96">
        <w:rPr>
          <w:rFonts w:ascii="Trebuchet MS" w:hAnsi="Trebuchet MS"/>
          <w:sz w:val="32"/>
          <w:szCs w:val="32"/>
        </w:rPr>
        <w:t xml:space="preserve">Tim Wrenn in the </w:t>
      </w:r>
      <w:r w:rsidR="00304D8C" w:rsidRPr="00B65B96">
        <w:rPr>
          <w:rFonts w:ascii="Trebuchet MS" w:hAnsi="Trebuchet MS"/>
          <w:i/>
          <w:iCs/>
          <w:sz w:val="32"/>
          <w:szCs w:val="32"/>
        </w:rPr>
        <w:t>First Reading</w:t>
      </w:r>
      <w:r w:rsidR="00304D8C" w:rsidRPr="00B65B96">
        <w:rPr>
          <w:rFonts w:ascii="Trebuchet MS" w:hAnsi="Trebuchet MS"/>
          <w:sz w:val="32"/>
          <w:szCs w:val="32"/>
        </w:rPr>
        <w:t xml:space="preserve"> podcast exploration of the Hebrew texts explains th</w:t>
      </w:r>
      <w:r w:rsidR="00423BC2" w:rsidRPr="00B65B96">
        <w:rPr>
          <w:rFonts w:ascii="Trebuchet MS" w:hAnsi="Trebuchet MS"/>
          <w:sz w:val="32"/>
          <w:szCs w:val="32"/>
        </w:rPr>
        <w:t xml:space="preserve">is through the concept of “sympathetic magic.” </w:t>
      </w:r>
      <w:r w:rsidR="00B92331" w:rsidRPr="00B65B96">
        <w:rPr>
          <w:rFonts w:ascii="Trebuchet MS" w:hAnsi="Trebuchet MS"/>
          <w:sz w:val="32"/>
          <w:szCs w:val="32"/>
        </w:rPr>
        <w:t xml:space="preserve">If you go back to the image of the snake </w:t>
      </w:r>
      <w:proofErr w:type="gramStart"/>
      <w:r w:rsidR="00B92331" w:rsidRPr="00B65B96">
        <w:rPr>
          <w:rFonts w:ascii="Trebuchet MS" w:hAnsi="Trebuchet MS"/>
          <w:sz w:val="32"/>
          <w:szCs w:val="32"/>
        </w:rPr>
        <w:t>-  in</w:t>
      </w:r>
      <w:proofErr w:type="gramEnd"/>
      <w:r w:rsidR="00B92331" w:rsidRPr="00B65B96">
        <w:rPr>
          <w:rFonts w:ascii="Trebuchet MS" w:hAnsi="Trebuchet MS"/>
          <w:sz w:val="32"/>
          <w:szCs w:val="32"/>
        </w:rPr>
        <w:t xml:space="preserve"> the garden - the snake was wise, that’s why Eve talked to the snake. The snake was seen as a symbol of resurrection. </w:t>
      </w:r>
      <w:r w:rsidR="00B92331" w:rsidRPr="00B65B96">
        <w:rPr>
          <w:rFonts w:ascii="Trebuchet MS" w:hAnsi="Trebuchet MS"/>
          <w:sz w:val="32"/>
          <w:szCs w:val="32"/>
        </w:rPr>
        <w:lastRenderedPageBreak/>
        <w:t xml:space="preserve">It shed its skin and became a new creation. The image of the snake is a complex one. </w:t>
      </w:r>
    </w:p>
    <w:p w14:paraId="609D5CC8" w14:textId="4F9937C6" w:rsidR="00B92331" w:rsidRPr="00B65B96" w:rsidRDefault="00B92331" w:rsidP="00515A0F">
      <w:pPr>
        <w:spacing w:after="0"/>
        <w:rPr>
          <w:rFonts w:ascii="Trebuchet MS" w:hAnsi="Trebuchet MS"/>
          <w:sz w:val="32"/>
          <w:szCs w:val="32"/>
        </w:rPr>
      </w:pPr>
      <w:r w:rsidRPr="00B65B96">
        <w:rPr>
          <w:rFonts w:ascii="Trebuchet MS" w:hAnsi="Trebuchet MS"/>
          <w:sz w:val="32"/>
          <w:szCs w:val="32"/>
        </w:rPr>
        <w:t xml:space="preserve"> </w:t>
      </w:r>
    </w:p>
    <w:p w14:paraId="2E18EAF9" w14:textId="7CAB64D3" w:rsidR="00772886" w:rsidRPr="00B65B96" w:rsidRDefault="007A37E3" w:rsidP="00515A0F">
      <w:pPr>
        <w:spacing w:after="0"/>
        <w:rPr>
          <w:rFonts w:ascii="Trebuchet MS" w:hAnsi="Trebuchet MS"/>
          <w:sz w:val="32"/>
          <w:szCs w:val="32"/>
        </w:rPr>
      </w:pPr>
      <w:r w:rsidRPr="00B65B96">
        <w:rPr>
          <w:rFonts w:ascii="Trebuchet MS" w:hAnsi="Trebuchet MS"/>
          <w:sz w:val="32"/>
          <w:szCs w:val="32"/>
        </w:rPr>
        <w:t>“</w:t>
      </w:r>
      <w:r w:rsidR="00423BC2" w:rsidRPr="00B65B96">
        <w:rPr>
          <w:rFonts w:ascii="Trebuchet MS" w:hAnsi="Trebuchet MS"/>
          <w:sz w:val="32"/>
          <w:szCs w:val="32"/>
        </w:rPr>
        <w:t>God,</w:t>
      </w:r>
      <w:r w:rsidRPr="00B65B96">
        <w:rPr>
          <w:rFonts w:ascii="Trebuchet MS" w:hAnsi="Trebuchet MS"/>
          <w:sz w:val="32"/>
          <w:szCs w:val="32"/>
        </w:rPr>
        <w:t>”</w:t>
      </w:r>
      <w:r w:rsidR="00423BC2" w:rsidRPr="00B65B96">
        <w:rPr>
          <w:rFonts w:ascii="Trebuchet MS" w:hAnsi="Trebuchet MS"/>
          <w:sz w:val="32"/>
          <w:szCs w:val="32"/>
        </w:rPr>
        <w:t xml:space="preserve"> says Wrenn, employs “cultural packaging that they would recognize and a</w:t>
      </w:r>
      <w:r w:rsidR="00EA7C44" w:rsidRPr="00B65B96">
        <w:rPr>
          <w:rFonts w:ascii="Trebuchet MS" w:hAnsi="Trebuchet MS"/>
          <w:sz w:val="32"/>
          <w:szCs w:val="32"/>
        </w:rPr>
        <w:t xml:space="preserve">ccess” by instructing Moses to create a bronze serpent and place it on a pole. This was a common medical practice – to make an image of the thing that </w:t>
      </w:r>
      <w:r w:rsidR="00C20078" w:rsidRPr="00B65B96">
        <w:rPr>
          <w:rFonts w:ascii="Trebuchet MS" w:hAnsi="Trebuchet MS"/>
          <w:sz w:val="32"/>
          <w:szCs w:val="32"/>
        </w:rPr>
        <w:t xml:space="preserve">brings suffering and, essentially, confront it. </w:t>
      </w:r>
      <w:r w:rsidR="00B92331" w:rsidRPr="00B65B96">
        <w:rPr>
          <w:rFonts w:ascii="Trebuchet MS" w:hAnsi="Trebuchet MS"/>
          <w:sz w:val="32"/>
          <w:szCs w:val="32"/>
        </w:rPr>
        <w:t xml:space="preserve">Stare it down. </w:t>
      </w:r>
      <w:r w:rsidR="00C20078" w:rsidRPr="00B65B96">
        <w:rPr>
          <w:rFonts w:ascii="Trebuchet MS" w:hAnsi="Trebuchet MS"/>
          <w:sz w:val="32"/>
          <w:szCs w:val="32"/>
        </w:rPr>
        <w:t>The people could gaze at the bronze serpent and be healed.</w:t>
      </w:r>
      <w:r w:rsidR="001A66EA" w:rsidRPr="00B65B96">
        <w:rPr>
          <w:rStyle w:val="EndnoteReference"/>
          <w:rFonts w:ascii="Trebuchet MS" w:hAnsi="Trebuchet MS"/>
          <w:sz w:val="32"/>
          <w:szCs w:val="32"/>
        </w:rPr>
        <w:endnoteReference w:id="2"/>
      </w:r>
      <w:r w:rsidR="00F34EFA" w:rsidRPr="00B65B96">
        <w:rPr>
          <w:rFonts w:ascii="Trebuchet MS" w:hAnsi="Trebuchet MS"/>
          <w:sz w:val="32"/>
          <w:szCs w:val="32"/>
        </w:rPr>
        <w:t xml:space="preserve"> </w:t>
      </w:r>
      <w:r w:rsidR="00B92331" w:rsidRPr="00B65B96">
        <w:rPr>
          <w:rFonts w:ascii="Trebuchet MS" w:hAnsi="Trebuchet MS"/>
          <w:sz w:val="32"/>
          <w:szCs w:val="32"/>
        </w:rPr>
        <w:t xml:space="preserve">(It is not unlike what we refer to as the placebo effect.) </w:t>
      </w:r>
      <w:r w:rsidR="00CE0314" w:rsidRPr="00B65B96">
        <w:rPr>
          <w:rFonts w:ascii="Trebuchet MS" w:hAnsi="Trebuchet MS"/>
          <w:sz w:val="32"/>
          <w:szCs w:val="32"/>
        </w:rPr>
        <w:t xml:space="preserve">We learn that </w:t>
      </w:r>
      <w:r w:rsidR="00762A34" w:rsidRPr="00B65B96">
        <w:rPr>
          <w:rFonts w:ascii="Trebuchet MS" w:hAnsi="Trebuchet MS"/>
          <w:sz w:val="32"/>
          <w:szCs w:val="32"/>
        </w:rPr>
        <w:t xml:space="preserve">many years later </w:t>
      </w:r>
      <w:r w:rsidR="003215C0" w:rsidRPr="00B65B96">
        <w:rPr>
          <w:rFonts w:ascii="Trebuchet MS" w:hAnsi="Trebuchet MS"/>
          <w:sz w:val="32"/>
          <w:szCs w:val="32"/>
        </w:rPr>
        <w:t xml:space="preserve">King Hezekiah destroyed </w:t>
      </w:r>
      <w:r w:rsidR="00A469E7" w:rsidRPr="00B65B96">
        <w:rPr>
          <w:rFonts w:ascii="Trebuchet MS" w:hAnsi="Trebuchet MS"/>
          <w:sz w:val="32"/>
          <w:szCs w:val="32"/>
        </w:rPr>
        <w:t xml:space="preserve">this very pole </w:t>
      </w:r>
      <w:r w:rsidR="00762A34" w:rsidRPr="00B65B96">
        <w:rPr>
          <w:rFonts w:ascii="Trebuchet MS" w:hAnsi="Trebuchet MS"/>
          <w:sz w:val="32"/>
          <w:szCs w:val="32"/>
        </w:rPr>
        <w:t xml:space="preserve">when the people began to worship it in addition to worshiping </w:t>
      </w:r>
      <w:r w:rsidR="001730DB" w:rsidRPr="00B65B96">
        <w:rPr>
          <w:rFonts w:ascii="Trebuchet MS" w:hAnsi="Trebuchet MS"/>
          <w:sz w:val="32"/>
          <w:szCs w:val="32"/>
        </w:rPr>
        <w:t>Y</w:t>
      </w:r>
      <w:r w:rsidR="00F37EEF" w:rsidRPr="00B65B96">
        <w:rPr>
          <w:rFonts w:ascii="Trebuchet MS" w:hAnsi="Trebuchet MS"/>
          <w:sz w:val="32"/>
          <w:szCs w:val="32"/>
        </w:rPr>
        <w:t>ahweh</w:t>
      </w:r>
      <w:r w:rsidR="00704544" w:rsidRPr="00B65B96">
        <w:rPr>
          <w:rFonts w:ascii="Trebuchet MS" w:hAnsi="Trebuchet MS"/>
          <w:sz w:val="32"/>
          <w:szCs w:val="32"/>
        </w:rPr>
        <w:t xml:space="preserve"> as if the symbol of healing held the power</w:t>
      </w:r>
      <w:r w:rsidR="00F37EEF" w:rsidRPr="00B65B96">
        <w:rPr>
          <w:rFonts w:ascii="Trebuchet MS" w:hAnsi="Trebuchet MS"/>
          <w:sz w:val="32"/>
          <w:szCs w:val="32"/>
        </w:rPr>
        <w:t>. T</w:t>
      </w:r>
      <w:r w:rsidR="002D301F" w:rsidRPr="00B65B96">
        <w:rPr>
          <w:rFonts w:ascii="Trebuchet MS" w:hAnsi="Trebuchet MS"/>
          <w:sz w:val="32"/>
          <w:szCs w:val="32"/>
        </w:rPr>
        <w:t xml:space="preserve">he healing came from God, a “divine condescension,” says Wrenn. </w:t>
      </w:r>
      <w:r w:rsidR="00B92331" w:rsidRPr="00B65B96">
        <w:rPr>
          <w:rFonts w:ascii="Trebuchet MS" w:hAnsi="Trebuchet MS"/>
          <w:sz w:val="32"/>
          <w:szCs w:val="32"/>
        </w:rPr>
        <w:t xml:space="preserve">Using something they could understand, that was culturally relevant. “Divine condescension.” Wrenn says we </w:t>
      </w:r>
      <w:r w:rsidR="002D301F" w:rsidRPr="00B65B96">
        <w:rPr>
          <w:rFonts w:ascii="Trebuchet MS" w:hAnsi="Trebuchet MS"/>
          <w:sz w:val="32"/>
          <w:szCs w:val="32"/>
        </w:rPr>
        <w:t>would know</w:t>
      </w:r>
      <w:r w:rsidR="00B92331" w:rsidRPr="00B65B96">
        <w:rPr>
          <w:rFonts w:ascii="Trebuchet MS" w:hAnsi="Trebuchet MS"/>
          <w:sz w:val="32"/>
          <w:szCs w:val="32"/>
        </w:rPr>
        <w:t xml:space="preserve"> this</w:t>
      </w:r>
      <w:r w:rsidR="002D301F" w:rsidRPr="00B65B96">
        <w:rPr>
          <w:rFonts w:ascii="Trebuchet MS" w:hAnsi="Trebuchet MS"/>
          <w:sz w:val="32"/>
          <w:szCs w:val="32"/>
        </w:rPr>
        <w:t xml:space="preserve"> as </w:t>
      </w:r>
      <w:r w:rsidR="002D301F" w:rsidRPr="00B65B96">
        <w:rPr>
          <w:rFonts w:ascii="Trebuchet MS" w:hAnsi="Trebuchet MS"/>
          <w:i/>
          <w:iCs/>
          <w:sz w:val="32"/>
          <w:szCs w:val="32"/>
        </w:rPr>
        <w:t>grace</w:t>
      </w:r>
      <w:r w:rsidR="002D301F" w:rsidRPr="00B65B96">
        <w:rPr>
          <w:rFonts w:ascii="Trebuchet MS" w:hAnsi="Trebuchet MS"/>
          <w:sz w:val="32"/>
          <w:szCs w:val="32"/>
        </w:rPr>
        <w:t>.</w:t>
      </w:r>
      <w:r w:rsidR="007066B4" w:rsidRPr="00B65B96">
        <w:rPr>
          <w:rStyle w:val="EndnoteReference"/>
          <w:rFonts w:ascii="Trebuchet MS" w:hAnsi="Trebuchet MS"/>
          <w:sz w:val="32"/>
          <w:szCs w:val="32"/>
        </w:rPr>
        <w:endnoteReference w:id="3"/>
      </w:r>
    </w:p>
    <w:p w14:paraId="1E019A4D" w14:textId="3E8944CE" w:rsidR="00BC61BD" w:rsidRPr="00B65B96" w:rsidRDefault="00BC61BD" w:rsidP="00515A0F">
      <w:pPr>
        <w:spacing w:after="0"/>
        <w:rPr>
          <w:rFonts w:ascii="Trebuchet MS" w:hAnsi="Trebuchet MS"/>
          <w:sz w:val="32"/>
          <w:szCs w:val="32"/>
        </w:rPr>
      </w:pPr>
    </w:p>
    <w:p w14:paraId="3CF78C3E" w14:textId="68DA3B46" w:rsidR="003C3D80" w:rsidRPr="00B65B96" w:rsidRDefault="00BC61BD" w:rsidP="00515A0F">
      <w:pPr>
        <w:spacing w:after="0"/>
        <w:rPr>
          <w:rFonts w:ascii="Trebuchet MS" w:hAnsi="Trebuchet MS" w:cs="Arial"/>
          <w:color w:val="0A0A0A"/>
          <w:sz w:val="32"/>
          <w:szCs w:val="32"/>
          <w:shd w:val="clear" w:color="auto" w:fill="FFFFFF"/>
        </w:rPr>
      </w:pPr>
      <w:r w:rsidRPr="00B65B96">
        <w:rPr>
          <w:rFonts w:ascii="Trebuchet MS" w:hAnsi="Trebuchet MS"/>
          <w:sz w:val="32"/>
          <w:szCs w:val="32"/>
        </w:rPr>
        <w:t xml:space="preserve">There is an interesting thing going on with the Hebrew in this story. The </w:t>
      </w:r>
      <w:proofErr w:type="spellStart"/>
      <w:r w:rsidRPr="00B65B96">
        <w:rPr>
          <w:rFonts w:ascii="Trebuchet MS" w:hAnsi="Trebuchet MS"/>
          <w:sz w:val="32"/>
          <w:szCs w:val="32"/>
        </w:rPr>
        <w:t>s</w:t>
      </w:r>
      <w:r w:rsidR="008203CF" w:rsidRPr="00B65B96">
        <w:rPr>
          <w:rFonts w:ascii="Trebuchet MS" w:hAnsi="Trebuchet MS"/>
          <w:sz w:val="32"/>
          <w:szCs w:val="32"/>
        </w:rPr>
        <w:t>nakes</w:t>
      </w:r>
      <w:r w:rsidRPr="00B65B96">
        <w:rPr>
          <w:rFonts w:ascii="Trebuchet MS" w:hAnsi="Trebuchet MS"/>
          <w:sz w:val="32"/>
          <w:szCs w:val="32"/>
        </w:rPr>
        <w:t>s</w:t>
      </w:r>
      <w:proofErr w:type="spellEnd"/>
      <w:r w:rsidRPr="00B65B96">
        <w:rPr>
          <w:rFonts w:ascii="Trebuchet MS" w:hAnsi="Trebuchet MS"/>
          <w:sz w:val="32"/>
          <w:szCs w:val="32"/>
        </w:rPr>
        <w:t xml:space="preserve"> that appear </w:t>
      </w:r>
      <w:r w:rsidR="001D0C3D" w:rsidRPr="00B65B96">
        <w:rPr>
          <w:rFonts w:ascii="Trebuchet MS" w:hAnsi="Trebuchet MS"/>
          <w:sz w:val="32"/>
          <w:szCs w:val="32"/>
        </w:rPr>
        <w:t>among the camp, bringing death with thei</w:t>
      </w:r>
      <w:r w:rsidR="006219FA" w:rsidRPr="00B65B96">
        <w:rPr>
          <w:rFonts w:ascii="Trebuchet MS" w:hAnsi="Trebuchet MS"/>
          <w:sz w:val="32"/>
          <w:szCs w:val="32"/>
        </w:rPr>
        <w:t xml:space="preserve">r bites, are </w:t>
      </w:r>
      <w:proofErr w:type="spellStart"/>
      <w:r w:rsidR="0095097B" w:rsidRPr="00B65B96">
        <w:rPr>
          <w:rFonts w:ascii="Trebuchet MS" w:hAnsi="Trebuchet MS" w:cs="Arial"/>
          <w:color w:val="0A0A0A"/>
          <w:sz w:val="32"/>
          <w:szCs w:val="32"/>
          <w:shd w:val="clear" w:color="auto" w:fill="FFFFFF"/>
        </w:rPr>
        <w:t>nâchâsh</w:t>
      </w:r>
      <w:proofErr w:type="spellEnd"/>
      <w:r w:rsidR="0095097B" w:rsidRPr="00B65B96">
        <w:rPr>
          <w:rFonts w:ascii="Trebuchet MS" w:hAnsi="Trebuchet MS" w:cs="Arial"/>
          <w:color w:val="0A0A0A"/>
          <w:sz w:val="32"/>
          <w:szCs w:val="32"/>
          <w:shd w:val="clear" w:color="auto" w:fill="FFFFFF"/>
        </w:rPr>
        <w:t>. God</w:t>
      </w:r>
      <w:r w:rsidR="00B50530" w:rsidRPr="00B65B96">
        <w:rPr>
          <w:rFonts w:ascii="Trebuchet MS" w:hAnsi="Trebuchet MS" w:cs="Arial"/>
          <w:color w:val="0A0A0A"/>
          <w:sz w:val="32"/>
          <w:szCs w:val="32"/>
          <w:shd w:val="clear" w:color="auto" w:fill="FFFFFF"/>
        </w:rPr>
        <w:t xml:space="preserve">, however, </w:t>
      </w:r>
      <w:r w:rsidR="0095097B" w:rsidRPr="00B65B96">
        <w:rPr>
          <w:rFonts w:ascii="Trebuchet MS" w:hAnsi="Trebuchet MS" w:cs="Arial"/>
          <w:color w:val="0A0A0A"/>
          <w:sz w:val="32"/>
          <w:szCs w:val="32"/>
          <w:shd w:val="clear" w:color="auto" w:fill="FFFFFF"/>
        </w:rPr>
        <w:t xml:space="preserve">tells Moses to create a </w:t>
      </w:r>
      <w:r w:rsidR="008203CF" w:rsidRPr="00B65B96">
        <w:rPr>
          <w:rFonts w:ascii="Trebuchet MS" w:hAnsi="Trebuchet MS" w:cs="Arial"/>
          <w:color w:val="0A0A0A"/>
          <w:sz w:val="32"/>
          <w:szCs w:val="32"/>
          <w:shd w:val="clear" w:color="auto" w:fill="FFFFFF"/>
        </w:rPr>
        <w:t xml:space="preserve">fiery serpent, or </w:t>
      </w:r>
      <w:proofErr w:type="spellStart"/>
      <w:r w:rsidR="009929BB" w:rsidRPr="00B65B96">
        <w:rPr>
          <w:rFonts w:ascii="Trebuchet MS" w:hAnsi="Trebuchet MS" w:cs="Arial"/>
          <w:color w:val="0A0A0A"/>
          <w:sz w:val="32"/>
          <w:szCs w:val="32"/>
          <w:shd w:val="clear" w:color="auto" w:fill="FFFFFF"/>
        </w:rPr>
        <w:t>Sârâph</w:t>
      </w:r>
      <w:proofErr w:type="spellEnd"/>
      <w:r w:rsidR="008203CF" w:rsidRPr="00B65B96">
        <w:rPr>
          <w:rFonts w:ascii="Trebuchet MS" w:hAnsi="Trebuchet MS" w:cs="Arial"/>
          <w:color w:val="0A0A0A"/>
          <w:sz w:val="32"/>
          <w:szCs w:val="32"/>
          <w:shd w:val="clear" w:color="auto" w:fill="FFFFFF"/>
        </w:rPr>
        <w:t>.</w:t>
      </w:r>
      <w:r w:rsidR="00702A96" w:rsidRPr="00B65B96">
        <w:rPr>
          <w:rFonts w:ascii="Trebuchet MS" w:hAnsi="Trebuchet MS" w:cs="Arial"/>
          <w:color w:val="0A0A0A"/>
          <w:sz w:val="32"/>
          <w:szCs w:val="32"/>
          <w:shd w:val="clear" w:color="auto" w:fill="FFFFFF"/>
        </w:rPr>
        <w:t xml:space="preserve"> If that last word sounds familiar it is because it is the same word, seraph or seraphim, as in a</w:t>
      </w:r>
      <w:r w:rsidR="00D662C3" w:rsidRPr="00B65B96">
        <w:rPr>
          <w:rFonts w:ascii="Trebuchet MS" w:hAnsi="Trebuchet MS" w:cs="Arial"/>
          <w:color w:val="0A0A0A"/>
          <w:sz w:val="32"/>
          <w:szCs w:val="32"/>
          <w:shd w:val="clear" w:color="auto" w:fill="FFFFFF"/>
        </w:rPr>
        <w:t xml:space="preserve">n angelic being. </w:t>
      </w:r>
      <w:r w:rsidR="00571E0E" w:rsidRPr="00B65B96">
        <w:rPr>
          <w:rFonts w:ascii="Trebuchet MS" w:hAnsi="Trebuchet MS" w:cs="Arial"/>
          <w:color w:val="0A0A0A"/>
          <w:sz w:val="32"/>
          <w:szCs w:val="32"/>
          <w:shd w:val="clear" w:color="auto" w:fill="FFFFFF"/>
        </w:rPr>
        <w:t xml:space="preserve">You may also know the passage from Isaiah 6 in which the seraphim </w:t>
      </w:r>
      <w:r w:rsidR="00B50530" w:rsidRPr="00B65B96">
        <w:rPr>
          <w:rFonts w:ascii="Trebuchet MS" w:hAnsi="Trebuchet MS" w:cs="Arial"/>
          <w:color w:val="0A0A0A"/>
          <w:sz w:val="32"/>
          <w:szCs w:val="32"/>
          <w:shd w:val="clear" w:color="auto" w:fill="FFFFFF"/>
        </w:rPr>
        <w:t xml:space="preserve">(six winged, coppery colored creatures) </w:t>
      </w:r>
      <w:r w:rsidR="00571E0E" w:rsidRPr="00B65B96">
        <w:rPr>
          <w:rFonts w:ascii="Trebuchet MS" w:hAnsi="Trebuchet MS" w:cs="Arial"/>
          <w:color w:val="0A0A0A"/>
          <w:sz w:val="32"/>
          <w:szCs w:val="32"/>
          <w:shd w:val="clear" w:color="auto" w:fill="FFFFFF"/>
        </w:rPr>
        <w:t xml:space="preserve">take a burning coal and touch it to the prophet’s lips as an act of purification. </w:t>
      </w:r>
      <w:r w:rsidR="003731DC" w:rsidRPr="00B65B96">
        <w:rPr>
          <w:rFonts w:ascii="Trebuchet MS" w:hAnsi="Trebuchet MS" w:cs="Arial"/>
          <w:color w:val="0A0A0A"/>
          <w:sz w:val="32"/>
          <w:szCs w:val="32"/>
          <w:shd w:val="clear" w:color="auto" w:fill="FFFFFF"/>
        </w:rPr>
        <w:t>These</w:t>
      </w:r>
      <w:r w:rsidR="00DD027C" w:rsidRPr="00B65B96">
        <w:rPr>
          <w:rFonts w:ascii="Trebuchet MS" w:hAnsi="Trebuchet MS" w:cs="Arial"/>
          <w:color w:val="0A0A0A"/>
          <w:sz w:val="32"/>
          <w:szCs w:val="32"/>
          <w:shd w:val="clear" w:color="auto" w:fill="FFFFFF"/>
        </w:rPr>
        <w:t xml:space="preserve"> seraphim</w:t>
      </w:r>
      <w:r w:rsidR="003731DC" w:rsidRPr="00B65B96">
        <w:rPr>
          <w:rFonts w:ascii="Trebuchet MS" w:hAnsi="Trebuchet MS" w:cs="Arial"/>
          <w:color w:val="0A0A0A"/>
          <w:sz w:val="32"/>
          <w:szCs w:val="32"/>
          <w:shd w:val="clear" w:color="auto" w:fill="FFFFFF"/>
        </w:rPr>
        <w:t xml:space="preserve">, like the God they serve, are not tame creatures. </w:t>
      </w:r>
      <w:r w:rsidR="00B92331" w:rsidRPr="00B65B96">
        <w:rPr>
          <w:rFonts w:ascii="Trebuchet MS" w:hAnsi="Trebuchet MS" w:cs="Arial"/>
          <w:color w:val="0A0A0A"/>
          <w:sz w:val="32"/>
          <w:szCs w:val="32"/>
          <w:shd w:val="clear" w:color="auto" w:fill="FFFFFF"/>
        </w:rPr>
        <w:t xml:space="preserve"> Fiery, burning, purifying. </w:t>
      </w:r>
      <w:r w:rsidR="00855414" w:rsidRPr="00B65B96">
        <w:rPr>
          <w:rFonts w:ascii="Trebuchet MS" w:hAnsi="Trebuchet MS" w:cs="Arial"/>
          <w:color w:val="0A0A0A"/>
          <w:sz w:val="32"/>
          <w:szCs w:val="32"/>
          <w:shd w:val="clear" w:color="auto" w:fill="FFFFFF"/>
        </w:rPr>
        <w:t>For whatever reason, Moses makes a</w:t>
      </w:r>
      <w:r w:rsidR="00855414" w:rsidRPr="00B65B96">
        <w:rPr>
          <w:rFonts w:ascii="Trebuchet MS" w:hAnsi="Trebuchet MS" w:cs="Arial"/>
          <w:b/>
          <w:bCs/>
          <w:color w:val="0A0A0A"/>
          <w:sz w:val="32"/>
          <w:szCs w:val="32"/>
          <w:shd w:val="clear" w:color="auto" w:fill="FFFFFF"/>
        </w:rPr>
        <w:t xml:space="preserve"> </w:t>
      </w:r>
      <w:proofErr w:type="spellStart"/>
      <w:r w:rsidR="00B155C9" w:rsidRPr="00B65B96">
        <w:rPr>
          <w:rFonts w:ascii="Trebuchet MS" w:hAnsi="Trebuchet MS" w:cs="Arial"/>
          <w:color w:val="0A0A0A"/>
          <w:sz w:val="32"/>
          <w:szCs w:val="32"/>
          <w:shd w:val="clear" w:color="auto" w:fill="FFFFFF"/>
        </w:rPr>
        <w:t>nâchâsh</w:t>
      </w:r>
      <w:proofErr w:type="spellEnd"/>
      <w:r w:rsidR="00B155C9" w:rsidRPr="00B65B96">
        <w:rPr>
          <w:rFonts w:ascii="Trebuchet MS" w:hAnsi="Trebuchet MS" w:cs="Arial"/>
          <w:color w:val="0A0A0A"/>
          <w:sz w:val="32"/>
          <w:szCs w:val="32"/>
          <w:shd w:val="clear" w:color="auto" w:fill="FFFFFF"/>
        </w:rPr>
        <w:t xml:space="preserve"> rather than a </w:t>
      </w:r>
      <w:proofErr w:type="spellStart"/>
      <w:r w:rsidR="00B155C9" w:rsidRPr="00B65B96">
        <w:rPr>
          <w:rFonts w:ascii="Trebuchet MS" w:hAnsi="Trebuchet MS" w:cs="Arial"/>
          <w:color w:val="0A0A0A"/>
          <w:sz w:val="32"/>
          <w:szCs w:val="32"/>
          <w:shd w:val="clear" w:color="auto" w:fill="FFFFFF"/>
        </w:rPr>
        <w:t>Sârâph</w:t>
      </w:r>
      <w:proofErr w:type="spellEnd"/>
      <w:r w:rsidR="001E2C23" w:rsidRPr="00B65B96">
        <w:rPr>
          <w:rFonts w:ascii="Trebuchet MS" w:hAnsi="Trebuchet MS" w:cs="Arial"/>
          <w:color w:val="0A0A0A"/>
          <w:sz w:val="32"/>
          <w:szCs w:val="32"/>
          <w:shd w:val="clear" w:color="auto" w:fill="FFFFFF"/>
        </w:rPr>
        <w:t>…maybe he didn’t have any idea how to capture that mystery</w:t>
      </w:r>
      <w:r w:rsidR="00B92331" w:rsidRPr="00B65B96">
        <w:rPr>
          <w:rFonts w:ascii="Trebuchet MS" w:hAnsi="Trebuchet MS" w:cs="Arial"/>
          <w:color w:val="0A0A0A"/>
          <w:sz w:val="32"/>
          <w:szCs w:val="32"/>
          <w:shd w:val="clear" w:color="auto" w:fill="FFFFFF"/>
        </w:rPr>
        <w:t xml:space="preserve"> of what a seraph looked like. He knew what a snake looked like, so he made that. </w:t>
      </w:r>
      <w:r w:rsidR="001E2C23" w:rsidRPr="00B65B96">
        <w:rPr>
          <w:rFonts w:ascii="Trebuchet MS" w:hAnsi="Trebuchet MS" w:cs="Arial"/>
          <w:color w:val="0A0A0A"/>
          <w:sz w:val="32"/>
          <w:szCs w:val="32"/>
          <w:shd w:val="clear" w:color="auto" w:fill="FFFFFF"/>
        </w:rPr>
        <w:t xml:space="preserve">But the </w:t>
      </w:r>
      <w:r w:rsidR="006E4084" w:rsidRPr="00B65B96">
        <w:rPr>
          <w:rFonts w:ascii="Trebuchet MS" w:hAnsi="Trebuchet MS" w:cs="Arial"/>
          <w:color w:val="0A0A0A"/>
          <w:sz w:val="32"/>
          <w:szCs w:val="32"/>
          <w:shd w:val="clear" w:color="auto" w:fill="FFFFFF"/>
        </w:rPr>
        <w:t xml:space="preserve">people are healed, </w:t>
      </w:r>
      <w:r w:rsidR="000056B2" w:rsidRPr="00B65B96">
        <w:rPr>
          <w:rFonts w:ascii="Trebuchet MS" w:hAnsi="Trebuchet MS" w:cs="Arial"/>
          <w:color w:val="0A0A0A"/>
          <w:sz w:val="32"/>
          <w:szCs w:val="32"/>
          <w:shd w:val="clear" w:color="auto" w:fill="FFFFFF"/>
        </w:rPr>
        <w:t xml:space="preserve">rescued, restored. </w:t>
      </w:r>
      <w:r w:rsidR="00B92331" w:rsidRPr="00B65B96">
        <w:rPr>
          <w:rFonts w:ascii="Trebuchet MS" w:hAnsi="Trebuchet MS" w:cs="Arial"/>
          <w:color w:val="0A0A0A"/>
          <w:sz w:val="32"/>
          <w:szCs w:val="32"/>
          <w:shd w:val="clear" w:color="auto" w:fill="FFFFFF"/>
        </w:rPr>
        <w:t>By God. In a way that they could understand. That part sounds familiar, doesn’t it? That God would love us in a way that we could understand.</w:t>
      </w:r>
    </w:p>
    <w:p w14:paraId="128F633C" w14:textId="21DEAB46" w:rsidR="00E707FD" w:rsidRPr="00B65B96" w:rsidRDefault="00E707FD" w:rsidP="00515A0F">
      <w:pPr>
        <w:spacing w:after="0"/>
        <w:rPr>
          <w:rFonts w:ascii="Trebuchet MS" w:hAnsi="Trebuchet MS" w:cs="Arial"/>
          <w:color w:val="0A0A0A"/>
          <w:sz w:val="32"/>
          <w:szCs w:val="32"/>
          <w:shd w:val="clear" w:color="auto" w:fill="FFFFFF"/>
        </w:rPr>
      </w:pPr>
    </w:p>
    <w:p w14:paraId="4BA5E853" w14:textId="1720CAEB" w:rsidR="009929BB" w:rsidRPr="00B65B96" w:rsidRDefault="00EC636F" w:rsidP="00515A0F">
      <w:pPr>
        <w:spacing w:after="0"/>
        <w:rPr>
          <w:rFonts w:ascii="Trebuchet MS" w:hAnsi="Trebuchet MS"/>
          <w:sz w:val="32"/>
          <w:szCs w:val="32"/>
        </w:rPr>
      </w:pPr>
      <w:r w:rsidRPr="00B65B96">
        <w:rPr>
          <w:rFonts w:ascii="Trebuchet MS" w:hAnsi="Trebuchet MS"/>
          <w:sz w:val="32"/>
          <w:szCs w:val="32"/>
        </w:rPr>
        <w:lastRenderedPageBreak/>
        <w:t xml:space="preserve">And </w:t>
      </w:r>
      <w:proofErr w:type="gramStart"/>
      <w:r w:rsidRPr="00B65B96">
        <w:rPr>
          <w:rFonts w:ascii="Trebuchet MS" w:hAnsi="Trebuchet MS"/>
          <w:sz w:val="32"/>
          <w:szCs w:val="32"/>
        </w:rPr>
        <w:t>so</w:t>
      </w:r>
      <w:proofErr w:type="gramEnd"/>
      <w:r w:rsidRPr="00B65B96">
        <w:rPr>
          <w:rFonts w:ascii="Trebuchet MS" w:hAnsi="Trebuchet MS"/>
          <w:sz w:val="32"/>
          <w:szCs w:val="32"/>
        </w:rPr>
        <w:t xml:space="preserve"> Jesus reminds Nicodemus of this story and then adds a parallel – that he will be lifted up. The Hebrew people </w:t>
      </w:r>
      <w:r w:rsidR="00AB3D5D" w:rsidRPr="00B65B96">
        <w:rPr>
          <w:rFonts w:ascii="Trebuchet MS" w:hAnsi="Trebuchet MS"/>
          <w:sz w:val="32"/>
          <w:szCs w:val="32"/>
        </w:rPr>
        <w:t xml:space="preserve">faced their fear, staring down the </w:t>
      </w:r>
      <w:r w:rsidR="009E34E0" w:rsidRPr="00B65B96">
        <w:rPr>
          <w:rFonts w:ascii="Trebuchet MS" w:hAnsi="Trebuchet MS"/>
          <w:sz w:val="32"/>
          <w:szCs w:val="32"/>
        </w:rPr>
        <w:t xml:space="preserve">serpent, and </w:t>
      </w:r>
      <w:r w:rsidR="009D4C30" w:rsidRPr="00B65B96">
        <w:rPr>
          <w:rFonts w:ascii="Trebuchet MS" w:hAnsi="Trebuchet MS"/>
          <w:sz w:val="32"/>
          <w:szCs w:val="32"/>
        </w:rPr>
        <w:t>receiving God’s healing.</w:t>
      </w:r>
    </w:p>
    <w:p w14:paraId="60154EB8" w14:textId="77777777" w:rsidR="00B92331" w:rsidRPr="00B65B96" w:rsidRDefault="00B92331" w:rsidP="00515A0F">
      <w:pPr>
        <w:spacing w:after="0"/>
        <w:rPr>
          <w:rFonts w:ascii="Trebuchet MS" w:hAnsi="Trebuchet MS"/>
          <w:sz w:val="32"/>
          <w:szCs w:val="32"/>
        </w:rPr>
      </w:pPr>
    </w:p>
    <w:p w14:paraId="0481CDC4" w14:textId="02CEAFBC" w:rsidR="009D4C30" w:rsidRPr="00B65B96" w:rsidRDefault="009D4C30" w:rsidP="00515A0F">
      <w:pPr>
        <w:spacing w:after="0"/>
        <w:rPr>
          <w:rFonts w:ascii="Trebuchet MS" w:hAnsi="Trebuchet MS"/>
          <w:sz w:val="32"/>
          <w:szCs w:val="32"/>
        </w:rPr>
      </w:pPr>
      <w:r w:rsidRPr="00B65B96">
        <w:rPr>
          <w:rFonts w:ascii="Trebuchet MS" w:hAnsi="Trebuchet MS"/>
          <w:sz w:val="32"/>
          <w:szCs w:val="32"/>
        </w:rPr>
        <w:t xml:space="preserve">How does this translate? </w:t>
      </w:r>
      <w:r w:rsidR="002B6CB6" w:rsidRPr="00B65B96">
        <w:rPr>
          <w:rFonts w:ascii="Trebuchet MS" w:hAnsi="Trebuchet MS"/>
          <w:sz w:val="32"/>
          <w:szCs w:val="32"/>
        </w:rPr>
        <w:t>We can’t make a direct corollary – we certainly don’t want to overlay an image of a serpent on a pole over the image of Jesus on a cross</w:t>
      </w:r>
      <w:r w:rsidR="005D214B" w:rsidRPr="00B65B96">
        <w:rPr>
          <w:rFonts w:ascii="Trebuchet MS" w:hAnsi="Trebuchet MS"/>
          <w:sz w:val="32"/>
          <w:szCs w:val="32"/>
        </w:rPr>
        <w:t>…</w:t>
      </w:r>
    </w:p>
    <w:p w14:paraId="4E3873AC" w14:textId="66BA660D" w:rsidR="005D214B" w:rsidRPr="00B65B96" w:rsidRDefault="005D214B" w:rsidP="00515A0F">
      <w:pPr>
        <w:spacing w:after="0"/>
        <w:rPr>
          <w:rFonts w:ascii="Trebuchet MS" w:hAnsi="Trebuchet MS"/>
          <w:sz w:val="32"/>
          <w:szCs w:val="32"/>
        </w:rPr>
      </w:pPr>
    </w:p>
    <w:p w14:paraId="17E9E607" w14:textId="7186BC47" w:rsidR="005D214B" w:rsidRPr="00B65B96" w:rsidRDefault="005D214B" w:rsidP="00515A0F">
      <w:pPr>
        <w:spacing w:after="0"/>
        <w:rPr>
          <w:rFonts w:ascii="Trebuchet MS" w:hAnsi="Trebuchet MS"/>
          <w:sz w:val="32"/>
          <w:szCs w:val="32"/>
        </w:rPr>
      </w:pPr>
      <w:r w:rsidRPr="00B65B96">
        <w:rPr>
          <w:rFonts w:ascii="Trebuchet MS" w:hAnsi="Trebuchet MS"/>
          <w:sz w:val="32"/>
          <w:szCs w:val="32"/>
        </w:rPr>
        <w:t xml:space="preserve">But there is something here about gazing upon that which frightens us. </w:t>
      </w:r>
    </w:p>
    <w:p w14:paraId="58F1EF2B" w14:textId="200AC946" w:rsidR="005D214B" w:rsidRPr="00B65B96" w:rsidRDefault="005D214B" w:rsidP="00515A0F">
      <w:pPr>
        <w:spacing w:after="0"/>
        <w:rPr>
          <w:rFonts w:ascii="Trebuchet MS" w:hAnsi="Trebuchet MS"/>
          <w:sz w:val="32"/>
          <w:szCs w:val="32"/>
        </w:rPr>
      </w:pPr>
      <w:r w:rsidRPr="00B65B96">
        <w:rPr>
          <w:rFonts w:ascii="Trebuchet MS" w:hAnsi="Trebuchet MS"/>
          <w:sz w:val="32"/>
          <w:szCs w:val="32"/>
        </w:rPr>
        <w:t>When we look at the cross, we are looking at the image of a device of execution, a device used for punishment</w:t>
      </w:r>
      <w:r w:rsidR="0051285C" w:rsidRPr="00B65B96">
        <w:rPr>
          <w:rFonts w:ascii="Trebuchet MS" w:hAnsi="Trebuchet MS"/>
          <w:sz w:val="32"/>
          <w:szCs w:val="32"/>
        </w:rPr>
        <w:t xml:space="preserve">, for humiliation, for torture. </w:t>
      </w:r>
    </w:p>
    <w:p w14:paraId="58116F85" w14:textId="452CB732" w:rsidR="00B92331" w:rsidRPr="00B65B96" w:rsidRDefault="00B92331" w:rsidP="00515A0F">
      <w:pPr>
        <w:spacing w:after="0"/>
        <w:rPr>
          <w:rFonts w:ascii="Trebuchet MS" w:hAnsi="Trebuchet MS"/>
          <w:sz w:val="32"/>
          <w:szCs w:val="32"/>
        </w:rPr>
      </w:pPr>
      <w:r w:rsidRPr="00B65B96">
        <w:rPr>
          <w:rFonts w:ascii="Trebuchet MS" w:hAnsi="Trebuchet MS"/>
          <w:sz w:val="32"/>
          <w:szCs w:val="32"/>
        </w:rPr>
        <w:t xml:space="preserve">When we look at the cross, we are </w:t>
      </w:r>
      <w:r w:rsidR="00557A50" w:rsidRPr="00B65B96">
        <w:rPr>
          <w:rFonts w:ascii="Trebuchet MS" w:hAnsi="Trebuchet MS"/>
          <w:sz w:val="32"/>
          <w:szCs w:val="32"/>
        </w:rPr>
        <w:t xml:space="preserve">reminded of all the brokenness of the world, </w:t>
      </w:r>
      <w:r w:rsidRPr="00B65B96">
        <w:rPr>
          <w:rFonts w:ascii="Trebuchet MS" w:hAnsi="Trebuchet MS"/>
          <w:sz w:val="32"/>
          <w:szCs w:val="32"/>
        </w:rPr>
        <w:t>not just in Jesus’ day, but before that and after that…</w:t>
      </w:r>
      <w:r w:rsidR="00557A50" w:rsidRPr="00B65B96">
        <w:rPr>
          <w:rFonts w:ascii="Trebuchet MS" w:hAnsi="Trebuchet MS"/>
          <w:sz w:val="32"/>
          <w:szCs w:val="32"/>
        </w:rPr>
        <w:t xml:space="preserve">all the brokenness. </w:t>
      </w:r>
    </w:p>
    <w:p w14:paraId="58D83A53" w14:textId="34F8F91F" w:rsidR="0051285C" w:rsidRPr="00B65B96" w:rsidRDefault="0051285C" w:rsidP="00515A0F">
      <w:pPr>
        <w:spacing w:after="0"/>
        <w:rPr>
          <w:rFonts w:ascii="Trebuchet MS" w:hAnsi="Trebuchet MS"/>
          <w:sz w:val="32"/>
          <w:szCs w:val="32"/>
        </w:rPr>
      </w:pPr>
      <w:r w:rsidRPr="00B65B96">
        <w:rPr>
          <w:rFonts w:ascii="Trebuchet MS" w:hAnsi="Trebuchet MS"/>
          <w:sz w:val="32"/>
          <w:szCs w:val="32"/>
        </w:rPr>
        <w:t xml:space="preserve">When we look at the cross upon which Jesus was hung, we are looking at a broken system, a community that neither understood nor accepted </w:t>
      </w:r>
      <w:r w:rsidR="00422ED6" w:rsidRPr="00B65B96">
        <w:rPr>
          <w:rFonts w:ascii="Trebuchet MS" w:hAnsi="Trebuchet MS"/>
          <w:sz w:val="32"/>
          <w:szCs w:val="32"/>
        </w:rPr>
        <w:t xml:space="preserve">the vision which Jesus sought to introduce. A realm of peace, a community of justice and hope. </w:t>
      </w:r>
      <w:proofErr w:type="gramStart"/>
      <w:r w:rsidR="00B92331" w:rsidRPr="00B65B96">
        <w:rPr>
          <w:rFonts w:ascii="Trebuchet MS" w:hAnsi="Trebuchet MS"/>
          <w:sz w:val="32"/>
          <w:szCs w:val="32"/>
        </w:rPr>
        <w:t>So</w:t>
      </w:r>
      <w:proofErr w:type="gramEnd"/>
      <w:r w:rsidR="00B92331" w:rsidRPr="00B65B96">
        <w:rPr>
          <w:rFonts w:ascii="Trebuchet MS" w:hAnsi="Trebuchet MS"/>
          <w:sz w:val="32"/>
          <w:szCs w:val="32"/>
        </w:rPr>
        <w:t xml:space="preserve"> they executed him. </w:t>
      </w:r>
    </w:p>
    <w:p w14:paraId="4E79FC0B" w14:textId="77777777" w:rsidR="00557A50" w:rsidRPr="00B65B96" w:rsidRDefault="00557A50" w:rsidP="00515A0F">
      <w:pPr>
        <w:spacing w:after="0"/>
        <w:rPr>
          <w:rFonts w:ascii="Trebuchet MS" w:hAnsi="Trebuchet MS"/>
          <w:sz w:val="32"/>
          <w:szCs w:val="32"/>
        </w:rPr>
      </w:pPr>
    </w:p>
    <w:p w14:paraId="09B6EE9A" w14:textId="6C27A5E6" w:rsidR="00B92331" w:rsidRPr="00B65B96" w:rsidRDefault="00B92331" w:rsidP="00515A0F">
      <w:pPr>
        <w:spacing w:after="0"/>
        <w:rPr>
          <w:rFonts w:ascii="Trebuchet MS" w:hAnsi="Trebuchet MS"/>
          <w:sz w:val="32"/>
          <w:szCs w:val="32"/>
        </w:rPr>
      </w:pPr>
      <w:r w:rsidRPr="00B65B96">
        <w:rPr>
          <w:rFonts w:ascii="Trebuchet MS" w:hAnsi="Trebuchet MS"/>
          <w:sz w:val="32"/>
          <w:szCs w:val="32"/>
        </w:rPr>
        <w:t xml:space="preserve">What does it mean for us to look at </w:t>
      </w:r>
      <w:r w:rsidR="00557A50" w:rsidRPr="00B65B96">
        <w:rPr>
          <w:rFonts w:ascii="Trebuchet MS" w:hAnsi="Trebuchet MS"/>
          <w:sz w:val="32"/>
          <w:szCs w:val="32"/>
        </w:rPr>
        <w:t xml:space="preserve">that which causes us pain? In our own lives and in our life as community?  </w:t>
      </w:r>
    </w:p>
    <w:p w14:paraId="48145BB8" w14:textId="500F82BA" w:rsidR="00557A50" w:rsidRPr="00B65B96" w:rsidRDefault="00557A50" w:rsidP="00515A0F">
      <w:pPr>
        <w:spacing w:after="0"/>
        <w:rPr>
          <w:rFonts w:ascii="Trebuchet MS" w:hAnsi="Trebuchet MS"/>
          <w:sz w:val="32"/>
          <w:szCs w:val="32"/>
        </w:rPr>
      </w:pPr>
    </w:p>
    <w:p w14:paraId="7E16EE16" w14:textId="047C709D" w:rsidR="00557A50" w:rsidRPr="00B65B96" w:rsidRDefault="00557A50" w:rsidP="00515A0F">
      <w:pPr>
        <w:spacing w:after="0"/>
        <w:rPr>
          <w:rFonts w:ascii="Trebuchet MS" w:hAnsi="Trebuchet MS"/>
          <w:sz w:val="32"/>
          <w:szCs w:val="32"/>
        </w:rPr>
      </w:pPr>
      <w:r w:rsidRPr="00B65B96">
        <w:rPr>
          <w:rFonts w:ascii="Trebuchet MS" w:hAnsi="Trebuchet MS"/>
          <w:sz w:val="32"/>
          <w:szCs w:val="32"/>
        </w:rPr>
        <w:t xml:space="preserve">Like if you visit the Memorial in Montgomery? To all those lives lost to lynching? To look at that pain is the beginning of healing. </w:t>
      </w:r>
      <w:proofErr w:type="gramStart"/>
      <w:r w:rsidRPr="00B65B96">
        <w:rPr>
          <w:rFonts w:ascii="Trebuchet MS" w:hAnsi="Trebuchet MS"/>
          <w:sz w:val="32"/>
          <w:szCs w:val="32"/>
        </w:rPr>
        <w:t>So</w:t>
      </w:r>
      <w:proofErr w:type="gramEnd"/>
      <w:r w:rsidRPr="00B65B96">
        <w:rPr>
          <w:rFonts w:ascii="Trebuchet MS" w:hAnsi="Trebuchet MS"/>
          <w:sz w:val="32"/>
          <w:szCs w:val="32"/>
        </w:rPr>
        <w:t xml:space="preserve"> we acknowledge our sins just as the Hebrew people acknowledged theirs. We have to name our place in the brokenness of our communities. </w:t>
      </w:r>
    </w:p>
    <w:p w14:paraId="3E920102" w14:textId="023D910F" w:rsidR="00557A50" w:rsidRPr="00B65B96" w:rsidRDefault="00557A50" w:rsidP="00515A0F">
      <w:pPr>
        <w:spacing w:after="0"/>
        <w:rPr>
          <w:rFonts w:ascii="Trebuchet MS" w:hAnsi="Trebuchet MS"/>
          <w:sz w:val="32"/>
          <w:szCs w:val="32"/>
        </w:rPr>
      </w:pPr>
    </w:p>
    <w:p w14:paraId="0EF29789" w14:textId="589A20CF" w:rsidR="00557A50" w:rsidRPr="00B65B96" w:rsidRDefault="00557A50" w:rsidP="00515A0F">
      <w:pPr>
        <w:spacing w:after="0"/>
        <w:rPr>
          <w:rFonts w:ascii="Trebuchet MS" w:hAnsi="Trebuchet MS"/>
          <w:sz w:val="32"/>
          <w:szCs w:val="32"/>
        </w:rPr>
      </w:pPr>
      <w:r w:rsidRPr="00B65B96">
        <w:rPr>
          <w:rFonts w:ascii="Trebuchet MS" w:hAnsi="Trebuchet MS"/>
          <w:sz w:val="32"/>
          <w:szCs w:val="32"/>
        </w:rPr>
        <w:t xml:space="preserve">Jesus doesn’t want us to stop there. God didn’t want the Hebrew people to stop there, just gazing at a snake on a pole. God wanted them to be healed. Jesus invites us to look beyond what harmed him, what harms us, to see the love that transforms that brokenness. The love that is stronger than death. </w:t>
      </w:r>
    </w:p>
    <w:p w14:paraId="2BE97D9E" w14:textId="3784EDC4" w:rsidR="00557A50" w:rsidRPr="00B65B96" w:rsidRDefault="00557A50" w:rsidP="00515A0F">
      <w:pPr>
        <w:spacing w:after="0"/>
        <w:rPr>
          <w:rFonts w:ascii="Trebuchet MS" w:hAnsi="Trebuchet MS"/>
          <w:sz w:val="32"/>
          <w:szCs w:val="32"/>
        </w:rPr>
      </w:pPr>
    </w:p>
    <w:p w14:paraId="01A24A1B" w14:textId="76CE5DC4" w:rsidR="00557A50" w:rsidRPr="00B65B96" w:rsidRDefault="00557A50" w:rsidP="00515A0F">
      <w:pPr>
        <w:spacing w:after="0"/>
        <w:rPr>
          <w:rFonts w:ascii="Trebuchet MS" w:hAnsi="Trebuchet MS"/>
          <w:sz w:val="32"/>
          <w:szCs w:val="32"/>
        </w:rPr>
      </w:pPr>
      <w:r w:rsidRPr="00B65B96">
        <w:rPr>
          <w:rFonts w:ascii="Trebuchet MS" w:hAnsi="Trebuchet MS"/>
          <w:sz w:val="32"/>
          <w:szCs w:val="32"/>
        </w:rPr>
        <w:lastRenderedPageBreak/>
        <w:t xml:space="preserve">He speaks to Nicodemus of eternal life. And we have narrowed that down and lost its real meaning. We talk of it as something that happens after our journey on this earth is over. But the idea of eternal life is so much more expansive than that. In its original form it’s a time that transforms, it’s the time before and the time ahead and the time beside us. It’s the hour we lost last night and the hour we will regain in the fall. Eternal life is so much more than what awaits us. It is the now of living. The now of living in a radical way. Part of that radical living is being able to look at the pain. </w:t>
      </w:r>
    </w:p>
    <w:p w14:paraId="65F01CCA" w14:textId="1EBA8E7D" w:rsidR="00557A50" w:rsidRPr="00B65B96" w:rsidRDefault="00557A50" w:rsidP="00515A0F">
      <w:pPr>
        <w:spacing w:after="0"/>
        <w:rPr>
          <w:rFonts w:ascii="Trebuchet MS" w:hAnsi="Trebuchet MS"/>
          <w:sz w:val="32"/>
          <w:szCs w:val="32"/>
        </w:rPr>
      </w:pPr>
      <w:r w:rsidRPr="00B65B96">
        <w:rPr>
          <w:rFonts w:ascii="Trebuchet MS" w:hAnsi="Trebuchet MS"/>
          <w:sz w:val="32"/>
          <w:szCs w:val="32"/>
        </w:rPr>
        <w:t xml:space="preserve">As kid president said the biggest mistake is not forgiving all the mess ups. That’s where God invites us. To go beyond that place, but not forgetting. </w:t>
      </w:r>
    </w:p>
    <w:p w14:paraId="75F908EE" w14:textId="718F0225" w:rsidR="00557A50" w:rsidRPr="00B65B96" w:rsidRDefault="00557A50" w:rsidP="00515A0F">
      <w:pPr>
        <w:spacing w:after="0"/>
        <w:rPr>
          <w:rFonts w:ascii="Trebuchet MS" w:hAnsi="Trebuchet MS"/>
          <w:sz w:val="32"/>
          <w:szCs w:val="32"/>
        </w:rPr>
      </w:pPr>
      <w:r w:rsidRPr="00B65B96">
        <w:rPr>
          <w:rFonts w:ascii="Trebuchet MS" w:hAnsi="Trebuchet MS"/>
          <w:sz w:val="32"/>
          <w:szCs w:val="32"/>
        </w:rPr>
        <w:t xml:space="preserve">A forgiveness that grants us eternal life in this very moment. </w:t>
      </w:r>
    </w:p>
    <w:p w14:paraId="3FEEBF46" w14:textId="77777777" w:rsidR="00557A50" w:rsidRPr="00B65B96" w:rsidRDefault="00557A50" w:rsidP="00515A0F">
      <w:pPr>
        <w:spacing w:after="0"/>
        <w:rPr>
          <w:rFonts w:ascii="Trebuchet MS" w:hAnsi="Trebuchet MS"/>
          <w:sz w:val="32"/>
          <w:szCs w:val="32"/>
        </w:rPr>
      </w:pPr>
    </w:p>
    <w:p w14:paraId="36634FC6" w14:textId="57B738C6" w:rsidR="00422ED6" w:rsidRPr="00B65B96" w:rsidRDefault="00520FE0" w:rsidP="00515A0F">
      <w:pPr>
        <w:spacing w:after="0"/>
        <w:rPr>
          <w:rFonts w:ascii="Trebuchet MS" w:hAnsi="Trebuchet MS"/>
          <w:sz w:val="32"/>
          <w:szCs w:val="32"/>
        </w:rPr>
      </w:pPr>
      <w:r w:rsidRPr="00B65B96">
        <w:rPr>
          <w:rFonts w:ascii="Trebuchet MS" w:hAnsi="Trebuchet MS"/>
          <w:sz w:val="32"/>
          <w:szCs w:val="32"/>
        </w:rPr>
        <w:t>W</w:t>
      </w:r>
      <w:r w:rsidR="00422ED6" w:rsidRPr="00B65B96">
        <w:rPr>
          <w:rFonts w:ascii="Trebuchet MS" w:hAnsi="Trebuchet MS"/>
          <w:sz w:val="32"/>
          <w:szCs w:val="32"/>
        </w:rPr>
        <w:t xml:space="preserve">e acknowledge our sins, just </w:t>
      </w:r>
      <w:r w:rsidRPr="00B65B96">
        <w:rPr>
          <w:rFonts w:ascii="Trebuchet MS" w:hAnsi="Trebuchet MS"/>
          <w:sz w:val="32"/>
          <w:szCs w:val="32"/>
        </w:rPr>
        <w:t xml:space="preserve">as the Hebrew people acknowledged theirs, </w:t>
      </w:r>
      <w:r w:rsidR="00851889" w:rsidRPr="00B65B96">
        <w:rPr>
          <w:rFonts w:ascii="Trebuchet MS" w:hAnsi="Trebuchet MS"/>
          <w:sz w:val="32"/>
          <w:szCs w:val="32"/>
        </w:rPr>
        <w:t>wondering if we would be part of that community that would place Jesus on a cross.</w:t>
      </w:r>
    </w:p>
    <w:p w14:paraId="6D4C3B28" w14:textId="77777777" w:rsidR="00891AF6" w:rsidRPr="00B65B96" w:rsidRDefault="00851889" w:rsidP="00891AF6">
      <w:pPr>
        <w:spacing w:after="0"/>
        <w:rPr>
          <w:rFonts w:ascii="Trebuchet MS" w:hAnsi="Trebuchet MS"/>
          <w:sz w:val="32"/>
          <w:szCs w:val="32"/>
        </w:rPr>
      </w:pPr>
      <w:r w:rsidRPr="00B65B96">
        <w:rPr>
          <w:rFonts w:ascii="Trebuchet MS" w:hAnsi="Trebuchet MS"/>
          <w:sz w:val="32"/>
          <w:szCs w:val="32"/>
        </w:rPr>
        <w:t xml:space="preserve">But Jesus invites us to look beyond that which would harm us to see the one whose love transforms it, transforms death </w:t>
      </w:r>
      <w:r w:rsidR="002413AC" w:rsidRPr="00B65B96">
        <w:rPr>
          <w:rFonts w:ascii="Trebuchet MS" w:hAnsi="Trebuchet MS"/>
          <w:sz w:val="32"/>
          <w:szCs w:val="32"/>
        </w:rPr>
        <w:t xml:space="preserve">into life. </w:t>
      </w:r>
      <w:r w:rsidR="00891AF6" w:rsidRPr="00B65B96">
        <w:rPr>
          <w:rFonts w:ascii="Trebuchet MS" w:hAnsi="Trebuchet MS"/>
          <w:sz w:val="32"/>
          <w:szCs w:val="32"/>
        </w:rPr>
        <w:t xml:space="preserve">Thanks be to God. Amen. </w:t>
      </w:r>
    </w:p>
    <w:p w14:paraId="2B09F752" w14:textId="20865FA6" w:rsidR="00851889" w:rsidRPr="00B65B96" w:rsidRDefault="00851889" w:rsidP="00515A0F">
      <w:pPr>
        <w:spacing w:after="0"/>
        <w:rPr>
          <w:rFonts w:ascii="Trebuchet MS" w:hAnsi="Trebuchet MS"/>
          <w:sz w:val="32"/>
          <w:szCs w:val="32"/>
        </w:rPr>
      </w:pPr>
    </w:p>
    <w:p w14:paraId="68172772" w14:textId="5B511FA6" w:rsidR="002413AC" w:rsidRPr="00B65B96" w:rsidRDefault="002413AC" w:rsidP="00515A0F">
      <w:pPr>
        <w:spacing w:after="0"/>
        <w:rPr>
          <w:sz w:val="32"/>
          <w:szCs w:val="32"/>
        </w:rPr>
      </w:pPr>
    </w:p>
    <w:p w14:paraId="5237F7F9" w14:textId="77777777" w:rsidR="002413AC" w:rsidRPr="00B65B96" w:rsidRDefault="002413AC" w:rsidP="00515A0F">
      <w:pPr>
        <w:spacing w:after="0"/>
        <w:rPr>
          <w:sz w:val="32"/>
          <w:szCs w:val="32"/>
        </w:rPr>
      </w:pPr>
    </w:p>
    <w:p w14:paraId="3FC3DA05" w14:textId="3A48CB76" w:rsidR="0068366A" w:rsidRPr="00B65B96" w:rsidRDefault="0068366A" w:rsidP="00515A0F">
      <w:pPr>
        <w:spacing w:after="0"/>
        <w:rPr>
          <w:sz w:val="32"/>
          <w:szCs w:val="32"/>
        </w:rPr>
      </w:pPr>
    </w:p>
    <w:p w14:paraId="15B249E2" w14:textId="77777777" w:rsidR="006D024F" w:rsidRPr="00B65B96" w:rsidRDefault="006D024F" w:rsidP="00515A0F">
      <w:pPr>
        <w:spacing w:after="0"/>
        <w:rPr>
          <w:sz w:val="32"/>
          <w:szCs w:val="32"/>
        </w:rPr>
      </w:pPr>
    </w:p>
    <w:p w14:paraId="013F3343" w14:textId="709E3CA5" w:rsidR="00C21DD0" w:rsidRPr="00B65B96" w:rsidRDefault="00C21DD0" w:rsidP="00515A0F">
      <w:pPr>
        <w:spacing w:after="0"/>
        <w:rPr>
          <w:sz w:val="32"/>
          <w:szCs w:val="32"/>
        </w:rPr>
      </w:pPr>
    </w:p>
    <w:p w14:paraId="018985B3" w14:textId="77777777" w:rsidR="00C21DD0" w:rsidRPr="00B65B96" w:rsidRDefault="00C21DD0" w:rsidP="00515A0F">
      <w:pPr>
        <w:spacing w:after="0"/>
        <w:rPr>
          <w:sz w:val="32"/>
          <w:szCs w:val="32"/>
        </w:rPr>
      </w:pPr>
    </w:p>
    <w:sectPr w:rsidR="00C21DD0" w:rsidRPr="00B65B96" w:rsidSect="00B65B9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21DE" w14:textId="77777777" w:rsidR="004A4C85" w:rsidRDefault="004A4C85" w:rsidP="00515A0F">
      <w:pPr>
        <w:spacing w:after="0" w:line="240" w:lineRule="auto"/>
      </w:pPr>
      <w:r>
        <w:separator/>
      </w:r>
    </w:p>
  </w:endnote>
  <w:endnote w:type="continuationSeparator" w:id="0">
    <w:p w14:paraId="73F0FECC" w14:textId="77777777" w:rsidR="004A4C85" w:rsidRDefault="004A4C85" w:rsidP="00515A0F">
      <w:pPr>
        <w:spacing w:after="0" w:line="240" w:lineRule="auto"/>
      </w:pPr>
      <w:r>
        <w:continuationSeparator/>
      </w:r>
    </w:p>
  </w:endnote>
  <w:endnote w:id="1">
    <w:p w14:paraId="110F9B34" w14:textId="56EA13B5" w:rsidR="00D76139" w:rsidRDefault="00D76139">
      <w:pPr>
        <w:pStyle w:val="EndnoteText"/>
      </w:pPr>
      <w:r>
        <w:rPr>
          <w:rStyle w:val="EndnoteReference"/>
        </w:rPr>
        <w:endnoteRef/>
      </w:r>
      <w:r>
        <w:t xml:space="preserve"> Taylor, Barbara Brown. </w:t>
      </w:r>
      <w:r w:rsidRPr="00D76139">
        <w:rPr>
          <w:i/>
          <w:iCs/>
        </w:rPr>
        <w:t>Holy Envy</w:t>
      </w:r>
      <w:r>
        <w:t xml:space="preserve">, Harper One; NY, NY; 2020.  p. 169. </w:t>
      </w:r>
    </w:p>
  </w:endnote>
  <w:endnote w:id="2">
    <w:p w14:paraId="3EF66A42" w14:textId="2987A3F7" w:rsidR="001A66EA" w:rsidRDefault="001A66EA">
      <w:pPr>
        <w:pStyle w:val="EndnoteText"/>
      </w:pPr>
      <w:r>
        <w:rPr>
          <w:rStyle w:val="EndnoteReference"/>
        </w:rPr>
        <w:endnoteRef/>
      </w:r>
      <w:r>
        <w:t xml:space="preserve"> Wrenn, Tim, First Reading podcast, </w:t>
      </w:r>
      <w:hyperlink r:id="rId1" w:history="1">
        <w:r w:rsidR="007066B4">
          <w:rPr>
            <w:rStyle w:val="Hyperlink"/>
          </w:rPr>
          <w:t>First Reading - The Old Testament Lectionary Podcast (firstreadingpodcast.com)</w:t>
        </w:r>
      </w:hyperlink>
      <w:r w:rsidR="007066B4">
        <w:t xml:space="preserve">, 2021. </w:t>
      </w:r>
    </w:p>
  </w:endnote>
  <w:endnote w:id="3">
    <w:p w14:paraId="022BB570" w14:textId="0DD85B2E" w:rsidR="007066B4" w:rsidRDefault="007066B4">
      <w:pPr>
        <w:pStyle w:val="EndnoteText"/>
      </w:pPr>
      <w:r>
        <w:rPr>
          <w:rStyle w:val="EndnoteReference"/>
        </w:rPr>
        <w:endnoteRef/>
      </w:r>
      <w:r>
        <w:t xml:space="preserve"> Ibid. </w:t>
      </w:r>
    </w:p>
    <w:p w14:paraId="402EB799" w14:textId="5B4631C9" w:rsidR="00C7782C" w:rsidRDefault="00C7782C">
      <w:pPr>
        <w:pStyle w:val="EndnoteText"/>
      </w:pPr>
    </w:p>
    <w:p w14:paraId="2EF0D79E" w14:textId="2E9377EF" w:rsidR="00C7782C" w:rsidRDefault="00C7782C">
      <w:pPr>
        <w:pStyle w:val="EndnoteText"/>
      </w:pPr>
      <w:r>
        <w:t>Additional sources consulted:</w:t>
      </w:r>
    </w:p>
    <w:p w14:paraId="6A6CDEEB" w14:textId="77BD98F0" w:rsidR="00C7782C" w:rsidRDefault="004A4C85">
      <w:pPr>
        <w:pStyle w:val="EndnoteText"/>
      </w:pPr>
      <w:hyperlink r:id="rId2" w:history="1">
        <w:r w:rsidR="00C7782C">
          <w:rPr>
            <w:rStyle w:val="Hyperlink"/>
          </w:rPr>
          <w:t>Of Snakes and Things: Lectionary Reflections on Numbers 21:4-9 (patheos.com)</w:t>
        </w:r>
      </w:hyperlink>
    </w:p>
    <w:p w14:paraId="3FA11AB6" w14:textId="1C4F3E92" w:rsidR="002B7749" w:rsidRDefault="004A4C85">
      <w:pPr>
        <w:pStyle w:val="EndnoteText"/>
      </w:pPr>
      <w:hyperlink r:id="rId3" w:history="1">
        <w:r w:rsidR="002B7749">
          <w:rPr>
            <w:rStyle w:val="Hyperlink"/>
          </w:rPr>
          <w:t xml:space="preserve">4 Lent – Year B | </w:t>
        </w:r>
        <w:r w:rsidR="002B7749">
          <w:rPr>
            <w:rStyle w:val="Hyperlink"/>
          </w:rPr>
          <w:t>preachingtip</w:t>
        </w:r>
      </w:hyperlink>
    </w:p>
    <w:p w14:paraId="27201B91" w14:textId="16535DAC" w:rsidR="002B7749" w:rsidRDefault="00C32538">
      <w:pPr>
        <w:pStyle w:val="EndnoteText"/>
      </w:pPr>
      <w:r>
        <w:t>Feasting on the Word, Year, B</w:t>
      </w:r>
    </w:p>
    <w:p w14:paraId="173D5A57" w14:textId="5590F830" w:rsidR="00C32538" w:rsidRDefault="00C32538">
      <w:pPr>
        <w:pStyle w:val="EndnoteText"/>
      </w:pPr>
      <w:r>
        <w:t>Connections, Year 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130324"/>
      <w:docPartObj>
        <w:docPartGallery w:val="Page Numbers (Bottom of Page)"/>
        <w:docPartUnique/>
      </w:docPartObj>
    </w:sdtPr>
    <w:sdtEndPr>
      <w:rPr>
        <w:noProof/>
      </w:rPr>
    </w:sdtEndPr>
    <w:sdtContent>
      <w:p w14:paraId="0D85AF22" w14:textId="76227A5B" w:rsidR="00515A0F" w:rsidRDefault="00515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EEE07E" w14:textId="77777777" w:rsidR="00515A0F" w:rsidRDefault="0051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163C" w14:textId="77777777" w:rsidR="004A4C85" w:rsidRDefault="004A4C85" w:rsidP="00515A0F">
      <w:pPr>
        <w:spacing w:after="0" w:line="240" w:lineRule="auto"/>
      </w:pPr>
      <w:r>
        <w:separator/>
      </w:r>
    </w:p>
  </w:footnote>
  <w:footnote w:type="continuationSeparator" w:id="0">
    <w:p w14:paraId="219D9FF2" w14:textId="77777777" w:rsidR="004A4C85" w:rsidRDefault="004A4C85" w:rsidP="00515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0F"/>
    <w:rsid w:val="000056B2"/>
    <w:rsid w:val="00012562"/>
    <w:rsid w:val="00017C96"/>
    <w:rsid w:val="00031192"/>
    <w:rsid w:val="00096483"/>
    <w:rsid w:val="000C5858"/>
    <w:rsid w:val="000F7C50"/>
    <w:rsid w:val="00141566"/>
    <w:rsid w:val="00171DCB"/>
    <w:rsid w:val="001730DB"/>
    <w:rsid w:val="001A66EA"/>
    <w:rsid w:val="001D0C3D"/>
    <w:rsid w:val="001E0D27"/>
    <w:rsid w:val="001E2C23"/>
    <w:rsid w:val="001E4304"/>
    <w:rsid w:val="002413AC"/>
    <w:rsid w:val="00253937"/>
    <w:rsid w:val="0025608B"/>
    <w:rsid w:val="0027008D"/>
    <w:rsid w:val="002B6CB6"/>
    <w:rsid w:val="002B7749"/>
    <w:rsid w:val="002D301F"/>
    <w:rsid w:val="002E2EC5"/>
    <w:rsid w:val="00304D8C"/>
    <w:rsid w:val="003215C0"/>
    <w:rsid w:val="00347E13"/>
    <w:rsid w:val="003731DC"/>
    <w:rsid w:val="003C3D80"/>
    <w:rsid w:val="003F3C3E"/>
    <w:rsid w:val="00422ED6"/>
    <w:rsid w:val="00423BC2"/>
    <w:rsid w:val="004A03BB"/>
    <w:rsid w:val="004A4C85"/>
    <w:rsid w:val="00500EA1"/>
    <w:rsid w:val="0051285C"/>
    <w:rsid w:val="00515A0F"/>
    <w:rsid w:val="00520FE0"/>
    <w:rsid w:val="00557A50"/>
    <w:rsid w:val="00557C32"/>
    <w:rsid w:val="00571E0E"/>
    <w:rsid w:val="005B6A3C"/>
    <w:rsid w:val="005D214B"/>
    <w:rsid w:val="006219FA"/>
    <w:rsid w:val="00623494"/>
    <w:rsid w:val="0068366A"/>
    <w:rsid w:val="006C57EE"/>
    <w:rsid w:val="006D024F"/>
    <w:rsid w:val="006E4084"/>
    <w:rsid w:val="006F2051"/>
    <w:rsid w:val="00700EB0"/>
    <w:rsid w:val="00702A96"/>
    <w:rsid w:val="00704544"/>
    <w:rsid w:val="007066B4"/>
    <w:rsid w:val="00723172"/>
    <w:rsid w:val="00750185"/>
    <w:rsid w:val="00754CF1"/>
    <w:rsid w:val="00762A34"/>
    <w:rsid w:val="007635DF"/>
    <w:rsid w:val="00772886"/>
    <w:rsid w:val="007A37E3"/>
    <w:rsid w:val="007B779E"/>
    <w:rsid w:val="007C3A9F"/>
    <w:rsid w:val="007E52DA"/>
    <w:rsid w:val="008203CF"/>
    <w:rsid w:val="00851889"/>
    <w:rsid w:val="00855414"/>
    <w:rsid w:val="00891AF6"/>
    <w:rsid w:val="00891CD7"/>
    <w:rsid w:val="00892ED6"/>
    <w:rsid w:val="008E5738"/>
    <w:rsid w:val="00915B50"/>
    <w:rsid w:val="0095097B"/>
    <w:rsid w:val="009929BB"/>
    <w:rsid w:val="00996193"/>
    <w:rsid w:val="009A630E"/>
    <w:rsid w:val="009B0DE6"/>
    <w:rsid w:val="009D4C30"/>
    <w:rsid w:val="009E34E0"/>
    <w:rsid w:val="009F5C18"/>
    <w:rsid w:val="00A0368B"/>
    <w:rsid w:val="00A2365C"/>
    <w:rsid w:val="00A469E7"/>
    <w:rsid w:val="00AB3D5D"/>
    <w:rsid w:val="00AF0882"/>
    <w:rsid w:val="00B155C9"/>
    <w:rsid w:val="00B449F1"/>
    <w:rsid w:val="00B50530"/>
    <w:rsid w:val="00B5495E"/>
    <w:rsid w:val="00B65B96"/>
    <w:rsid w:val="00B92331"/>
    <w:rsid w:val="00BA133A"/>
    <w:rsid w:val="00BA2AFD"/>
    <w:rsid w:val="00BA7A85"/>
    <w:rsid w:val="00BB0EF0"/>
    <w:rsid w:val="00BC61BD"/>
    <w:rsid w:val="00C20078"/>
    <w:rsid w:val="00C21DD0"/>
    <w:rsid w:val="00C32538"/>
    <w:rsid w:val="00C53C35"/>
    <w:rsid w:val="00C61BA9"/>
    <w:rsid w:val="00C706C8"/>
    <w:rsid w:val="00C7782C"/>
    <w:rsid w:val="00CA6371"/>
    <w:rsid w:val="00CD2A0D"/>
    <w:rsid w:val="00CE0314"/>
    <w:rsid w:val="00D30486"/>
    <w:rsid w:val="00D325D8"/>
    <w:rsid w:val="00D47CB5"/>
    <w:rsid w:val="00D55BB8"/>
    <w:rsid w:val="00D649E2"/>
    <w:rsid w:val="00D64FBE"/>
    <w:rsid w:val="00D662C3"/>
    <w:rsid w:val="00D76139"/>
    <w:rsid w:val="00D9666D"/>
    <w:rsid w:val="00DC0FF2"/>
    <w:rsid w:val="00DD027C"/>
    <w:rsid w:val="00E707FD"/>
    <w:rsid w:val="00E833EB"/>
    <w:rsid w:val="00E975DD"/>
    <w:rsid w:val="00EA5334"/>
    <w:rsid w:val="00EA7C44"/>
    <w:rsid w:val="00EC636F"/>
    <w:rsid w:val="00F1638D"/>
    <w:rsid w:val="00F20A65"/>
    <w:rsid w:val="00F325E1"/>
    <w:rsid w:val="00F34EFA"/>
    <w:rsid w:val="00F37EEF"/>
    <w:rsid w:val="00F603A2"/>
    <w:rsid w:val="00F83B85"/>
    <w:rsid w:val="00FF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75A8"/>
  <w15:chartTrackingRefBased/>
  <w15:docId w15:val="{5572B279-B2B0-4B94-A014-73D03613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0F"/>
  </w:style>
  <w:style w:type="paragraph" w:styleId="Footer">
    <w:name w:val="footer"/>
    <w:basedOn w:val="Normal"/>
    <w:link w:val="FooterChar"/>
    <w:uiPriority w:val="99"/>
    <w:unhideWhenUsed/>
    <w:rsid w:val="00515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0F"/>
  </w:style>
  <w:style w:type="paragraph" w:styleId="EndnoteText">
    <w:name w:val="endnote text"/>
    <w:basedOn w:val="Normal"/>
    <w:link w:val="EndnoteTextChar"/>
    <w:uiPriority w:val="99"/>
    <w:semiHidden/>
    <w:unhideWhenUsed/>
    <w:rsid w:val="00D761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139"/>
    <w:rPr>
      <w:sz w:val="20"/>
      <w:szCs w:val="20"/>
    </w:rPr>
  </w:style>
  <w:style w:type="character" w:styleId="EndnoteReference">
    <w:name w:val="endnote reference"/>
    <w:basedOn w:val="DefaultParagraphFont"/>
    <w:uiPriority w:val="99"/>
    <w:semiHidden/>
    <w:unhideWhenUsed/>
    <w:rsid w:val="00D76139"/>
    <w:rPr>
      <w:vertAlign w:val="superscript"/>
    </w:rPr>
  </w:style>
  <w:style w:type="character" w:styleId="Hyperlink">
    <w:name w:val="Hyperlink"/>
    <w:basedOn w:val="DefaultParagraphFont"/>
    <w:uiPriority w:val="99"/>
    <w:semiHidden/>
    <w:unhideWhenUsed/>
    <w:rsid w:val="007066B4"/>
    <w:rPr>
      <w:color w:val="0000FF"/>
      <w:u w:val="single"/>
    </w:rPr>
  </w:style>
  <w:style w:type="paragraph" w:styleId="ListParagraph">
    <w:name w:val="List Paragraph"/>
    <w:basedOn w:val="Normal"/>
    <w:uiPriority w:val="34"/>
    <w:qFormat/>
    <w:rsid w:val="00EA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preachingtip.com/archives-year-b/lent-year-b/4-lent-year-b/" TargetMode="External"/><Relationship Id="rId2" Type="http://schemas.openxmlformats.org/officeDocument/2006/relationships/hyperlink" Target="https://www.patheos.com/progressive-christian/of-snakes-and-things-john-c-holbert-03-10-2015.html" TargetMode="External"/><Relationship Id="rId1" Type="http://schemas.openxmlformats.org/officeDocument/2006/relationships/hyperlink" Target="https://firstreading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714A-42CC-4D6F-B44E-02AC76D8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120</cp:revision>
  <cp:lastPrinted>2021-03-14T15:58:00Z</cp:lastPrinted>
  <dcterms:created xsi:type="dcterms:W3CDTF">2021-03-14T10:34:00Z</dcterms:created>
  <dcterms:modified xsi:type="dcterms:W3CDTF">2021-03-26T17:19:00Z</dcterms:modified>
</cp:coreProperties>
</file>