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1BEFE" w14:textId="1ED4823F" w:rsidR="009F5C18" w:rsidRPr="00D77FC4" w:rsidRDefault="009011E4" w:rsidP="009011E4">
      <w:pPr>
        <w:jc w:val="center"/>
        <w:rPr>
          <w:rFonts w:ascii="Trebuchet MS" w:hAnsi="Trebuchet MS"/>
          <w:sz w:val="32"/>
          <w:szCs w:val="32"/>
        </w:rPr>
      </w:pPr>
      <w:r w:rsidRPr="00D77FC4">
        <w:rPr>
          <w:rFonts w:ascii="Trebuchet MS" w:hAnsi="Trebuchet MS"/>
          <w:sz w:val="32"/>
          <w:szCs w:val="32"/>
        </w:rPr>
        <w:t>Among You</w:t>
      </w:r>
    </w:p>
    <w:p w14:paraId="59955D16" w14:textId="32223AED" w:rsidR="009011E4" w:rsidRPr="00D77FC4" w:rsidRDefault="009011E4" w:rsidP="009011E4">
      <w:pPr>
        <w:spacing w:after="0"/>
        <w:jc w:val="center"/>
        <w:rPr>
          <w:rFonts w:ascii="Trebuchet MS" w:hAnsi="Trebuchet MS"/>
          <w:sz w:val="32"/>
          <w:szCs w:val="32"/>
        </w:rPr>
      </w:pPr>
      <w:r w:rsidRPr="00D77FC4">
        <w:rPr>
          <w:rFonts w:ascii="Trebuchet MS" w:hAnsi="Trebuchet MS"/>
          <w:sz w:val="32"/>
          <w:szCs w:val="32"/>
        </w:rPr>
        <w:t>A Meditation on John 1: 6– 8, 19 – 28 and Isaiah 61: 1 – 4, 8 – 11</w:t>
      </w:r>
    </w:p>
    <w:p w14:paraId="42B609D9" w14:textId="006BAFEF" w:rsidR="009011E4" w:rsidRPr="00D77FC4" w:rsidRDefault="009011E4" w:rsidP="009011E4">
      <w:pPr>
        <w:spacing w:after="0"/>
        <w:jc w:val="center"/>
        <w:rPr>
          <w:rFonts w:ascii="Trebuchet MS" w:hAnsi="Trebuchet MS"/>
          <w:sz w:val="28"/>
          <w:szCs w:val="28"/>
        </w:rPr>
      </w:pPr>
      <w:r w:rsidRPr="00D77FC4">
        <w:rPr>
          <w:rFonts w:ascii="Trebuchet MS" w:hAnsi="Trebuchet MS"/>
          <w:sz w:val="28"/>
          <w:szCs w:val="28"/>
        </w:rPr>
        <w:t>Rev. Cathy C. Hoop       Grace Presbyterian Church     December 13, 2020</w:t>
      </w:r>
    </w:p>
    <w:p w14:paraId="3E491534" w14:textId="77777777" w:rsidR="00111A9D" w:rsidRPr="00D77FC4" w:rsidRDefault="00111A9D" w:rsidP="009011E4">
      <w:pPr>
        <w:spacing w:after="0"/>
        <w:jc w:val="center"/>
        <w:rPr>
          <w:rFonts w:ascii="Trebuchet MS" w:hAnsi="Trebuchet MS"/>
          <w:sz w:val="32"/>
          <w:szCs w:val="32"/>
        </w:rPr>
      </w:pPr>
    </w:p>
    <w:p w14:paraId="098237CB" w14:textId="62371906" w:rsidR="00E8385A" w:rsidRPr="00D77FC4" w:rsidRDefault="00E8385A" w:rsidP="00DC5C80">
      <w:pPr>
        <w:spacing w:after="0" w:line="240" w:lineRule="auto"/>
        <w:rPr>
          <w:rFonts w:ascii="Trebuchet MS" w:hAnsi="Trebuchet MS"/>
          <w:sz w:val="32"/>
          <w:szCs w:val="32"/>
        </w:rPr>
      </w:pPr>
      <w:r w:rsidRPr="00D77FC4">
        <w:rPr>
          <w:rFonts w:ascii="Trebuchet MS" w:hAnsi="Trebuchet MS"/>
          <w:sz w:val="32"/>
          <w:szCs w:val="32"/>
        </w:rPr>
        <w:t>By the middle of May, Lou and I will become first time grandparents, and people are asking us</w:t>
      </w:r>
      <w:r w:rsidR="00B16B9A" w:rsidRPr="00D77FC4">
        <w:rPr>
          <w:rFonts w:ascii="Trebuchet MS" w:hAnsi="Trebuchet MS"/>
          <w:sz w:val="32"/>
          <w:szCs w:val="32"/>
        </w:rPr>
        <w:t xml:space="preserve"> what grandparent name</w:t>
      </w:r>
      <w:r w:rsidRPr="00D77FC4">
        <w:rPr>
          <w:rFonts w:ascii="Trebuchet MS" w:hAnsi="Trebuchet MS"/>
          <w:sz w:val="32"/>
          <w:szCs w:val="32"/>
        </w:rPr>
        <w:t xml:space="preserve">s we are </w:t>
      </w:r>
      <w:r w:rsidR="002F2E89" w:rsidRPr="00D77FC4">
        <w:rPr>
          <w:rFonts w:ascii="Trebuchet MS" w:hAnsi="Trebuchet MS"/>
          <w:sz w:val="32"/>
          <w:szCs w:val="32"/>
        </w:rPr>
        <w:t>planning</w:t>
      </w:r>
      <w:r w:rsidRPr="00D77FC4">
        <w:rPr>
          <w:rFonts w:ascii="Trebuchet MS" w:hAnsi="Trebuchet MS"/>
          <w:sz w:val="32"/>
          <w:szCs w:val="32"/>
        </w:rPr>
        <w:t xml:space="preserve"> to choose. </w:t>
      </w:r>
      <w:r w:rsidR="00B16B9A" w:rsidRPr="00D77FC4">
        <w:rPr>
          <w:rFonts w:ascii="Trebuchet MS" w:hAnsi="Trebuchet MS"/>
          <w:sz w:val="32"/>
          <w:szCs w:val="32"/>
        </w:rPr>
        <w:t>Frankly, I have no idea</w:t>
      </w:r>
      <w:r w:rsidRPr="00D77FC4">
        <w:rPr>
          <w:rFonts w:ascii="Trebuchet MS" w:hAnsi="Trebuchet MS"/>
          <w:sz w:val="32"/>
          <w:szCs w:val="32"/>
        </w:rPr>
        <w:t xml:space="preserve"> what I hope to be called</w:t>
      </w:r>
      <w:r w:rsidR="00B16B9A" w:rsidRPr="00D77FC4">
        <w:rPr>
          <w:rFonts w:ascii="Trebuchet MS" w:hAnsi="Trebuchet MS"/>
          <w:sz w:val="32"/>
          <w:szCs w:val="32"/>
        </w:rPr>
        <w:t xml:space="preserve">, and I’m beginning to learn that it may not matter, as often the grandchild makes that choice for you. There are so many options. Nana. Mimi. Gigi. Gammy. Gran. I even found a web site with ideas. I was a little surprised to see a </w:t>
      </w:r>
      <w:r w:rsidR="002F2E89" w:rsidRPr="00D77FC4">
        <w:rPr>
          <w:rFonts w:ascii="Trebuchet MS" w:hAnsi="Trebuchet MS"/>
          <w:sz w:val="32"/>
          <w:szCs w:val="32"/>
        </w:rPr>
        <w:t>subcategory</w:t>
      </w:r>
      <w:r w:rsidR="00B16B9A" w:rsidRPr="00D77FC4">
        <w:rPr>
          <w:rFonts w:ascii="Trebuchet MS" w:hAnsi="Trebuchet MS"/>
          <w:sz w:val="32"/>
          <w:szCs w:val="32"/>
        </w:rPr>
        <w:t xml:space="preserve"> of “cool names,” which included “Foxy,” and “Sassy.”  The thought of a two-year-old waving to me on Zoom </w:t>
      </w:r>
      <w:r w:rsidR="003363D8" w:rsidRPr="00D77FC4">
        <w:rPr>
          <w:rFonts w:ascii="Trebuchet MS" w:hAnsi="Trebuchet MS"/>
          <w:sz w:val="32"/>
          <w:szCs w:val="32"/>
        </w:rPr>
        <w:t xml:space="preserve">while saying, “Hi, Foxy!” </w:t>
      </w:r>
      <w:r w:rsidR="00B16B9A" w:rsidRPr="00D77FC4">
        <w:rPr>
          <w:rFonts w:ascii="Trebuchet MS" w:hAnsi="Trebuchet MS"/>
          <w:sz w:val="32"/>
          <w:szCs w:val="32"/>
        </w:rPr>
        <w:t xml:space="preserve">is pretty hilarious. </w:t>
      </w:r>
      <w:r w:rsidR="00D22D91" w:rsidRPr="00D77FC4">
        <w:rPr>
          <w:rFonts w:ascii="Trebuchet MS" w:hAnsi="Trebuchet MS"/>
          <w:sz w:val="32"/>
          <w:szCs w:val="32"/>
        </w:rPr>
        <w:t xml:space="preserve"> But the thought of being known in a new way – that’s intriguing. </w:t>
      </w:r>
    </w:p>
    <w:p w14:paraId="04E6BABA" w14:textId="044602C4" w:rsidR="00E8385A" w:rsidRPr="00D77FC4" w:rsidRDefault="00E8385A" w:rsidP="00DC5C80">
      <w:pPr>
        <w:spacing w:after="0" w:line="240" w:lineRule="auto"/>
        <w:rPr>
          <w:rFonts w:ascii="Trebuchet MS" w:hAnsi="Trebuchet MS"/>
          <w:sz w:val="32"/>
          <w:szCs w:val="32"/>
        </w:rPr>
      </w:pPr>
      <w:r w:rsidRPr="00D77FC4">
        <w:rPr>
          <w:rFonts w:ascii="Trebuchet MS" w:hAnsi="Trebuchet MS"/>
          <w:sz w:val="32"/>
          <w:szCs w:val="32"/>
        </w:rPr>
        <w:t xml:space="preserve">I have been known as a mother, sister, daughter, teacher, pastor, friend, but never grandparent. </w:t>
      </w:r>
    </w:p>
    <w:p w14:paraId="46EE1A4E" w14:textId="377409BD" w:rsidR="00B16B9A" w:rsidRPr="00D77FC4" w:rsidRDefault="00B16B9A" w:rsidP="00DC5C80">
      <w:pPr>
        <w:spacing w:after="0" w:line="240" w:lineRule="auto"/>
        <w:rPr>
          <w:rFonts w:ascii="Trebuchet MS" w:hAnsi="Trebuchet MS"/>
          <w:sz w:val="32"/>
          <w:szCs w:val="32"/>
        </w:rPr>
      </w:pPr>
    </w:p>
    <w:p w14:paraId="79A6649C" w14:textId="5C76E3FF" w:rsidR="00B16B9A" w:rsidRPr="00D77FC4" w:rsidRDefault="00AA6A1B" w:rsidP="00DC5C80">
      <w:pPr>
        <w:spacing w:after="0" w:line="240" w:lineRule="auto"/>
        <w:rPr>
          <w:rFonts w:ascii="Trebuchet MS" w:hAnsi="Trebuchet MS"/>
          <w:sz w:val="32"/>
          <w:szCs w:val="32"/>
        </w:rPr>
      </w:pPr>
      <w:r w:rsidRPr="00D77FC4">
        <w:rPr>
          <w:rFonts w:ascii="Trebuchet MS" w:hAnsi="Trebuchet MS"/>
          <w:sz w:val="32"/>
          <w:szCs w:val="32"/>
        </w:rPr>
        <w:t xml:space="preserve">Sometimes </w:t>
      </w:r>
      <w:r w:rsidR="00096835" w:rsidRPr="00D77FC4">
        <w:rPr>
          <w:rFonts w:ascii="Trebuchet MS" w:hAnsi="Trebuchet MS"/>
          <w:sz w:val="32"/>
          <w:szCs w:val="32"/>
        </w:rPr>
        <w:t xml:space="preserve">we can anticipate these new ways of being known. Sometimes they surprise us. </w:t>
      </w:r>
      <w:r w:rsidR="003363D8" w:rsidRPr="00D77FC4">
        <w:rPr>
          <w:rFonts w:ascii="Trebuchet MS" w:hAnsi="Trebuchet MS"/>
          <w:sz w:val="32"/>
          <w:szCs w:val="32"/>
        </w:rPr>
        <w:t xml:space="preserve">Finishing college felt a bit like falling off a cliff for me. I had no idea what was next. I had no idea who I was </w:t>
      </w:r>
      <w:r w:rsidR="00E8385A" w:rsidRPr="00D77FC4">
        <w:rPr>
          <w:rFonts w:ascii="Trebuchet MS" w:hAnsi="Trebuchet MS"/>
          <w:sz w:val="32"/>
          <w:szCs w:val="32"/>
        </w:rPr>
        <w:t xml:space="preserve">and very little understanding of who I hoped </w:t>
      </w:r>
      <w:r w:rsidR="003363D8" w:rsidRPr="00D77FC4">
        <w:rPr>
          <w:rFonts w:ascii="Trebuchet MS" w:hAnsi="Trebuchet MS"/>
          <w:sz w:val="32"/>
          <w:szCs w:val="32"/>
        </w:rPr>
        <w:t xml:space="preserve">to become. </w:t>
      </w:r>
      <w:r w:rsidR="000F02FC" w:rsidRPr="00D77FC4">
        <w:rPr>
          <w:rFonts w:ascii="Trebuchet MS" w:hAnsi="Trebuchet MS"/>
          <w:sz w:val="32"/>
          <w:szCs w:val="32"/>
        </w:rPr>
        <w:t>Various opportunities invite us to define ourselves in fresh ways - s</w:t>
      </w:r>
      <w:r w:rsidR="00E8385A" w:rsidRPr="00D77FC4">
        <w:rPr>
          <w:rFonts w:ascii="Trebuchet MS" w:hAnsi="Trebuchet MS"/>
          <w:sz w:val="32"/>
          <w:szCs w:val="32"/>
        </w:rPr>
        <w:t>tarting a new career, taking on a new role with an organization</w:t>
      </w:r>
      <w:r w:rsidR="000F02FC" w:rsidRPr="00D77FC4">
        <w:rPr>
          <w:rFonts w:ascii="Trebuchet MS" w:hAnsi="Trebuchet MS"/>
          <w:sz w:val="32"/>
          <w:szCs w:val="32"/>
        </w:rPr>
        <w:t xml:space="preserve">, a new relationship. </w:t>
      </w:r>
      <w:r w:rsidR="00E23C06" w:rsidRPr="00D77FC4">
        <w:rPr>
          <w:rFonts w:ascii="Trebuchet MS" w:hAnsi="Trebuchet MS"/>
          <w:sz w:val="32"/>
          <w:szCs w:val="32"/>
        </w:rPr>
        <w:t xml:space="preserve">Illness or injury affect the way we see ourselves and how others may know us in positive and negative ways. </w:t>
      </w:r>
      <w:r w:rsidR="000F02FC" w:rsidRPr="00D77FC4">
        <w:rPr>
          <w:rFonts w:ascii="Trebuchet MS" w:hAnsi="Trebuchet MS"/>
          <w:sz w:val="32"/>
          <w:szCs w:val="32"/>
        </w:rPr>
        <w:t xml:space="preserve">Retirement </w:t>
      </w:r>
      <w:r w:rsidR="00E8385A" w:rsidRPr="00D77FC4">
        <w:rPr>
          <w:rFonts w:ascii="Trebuchet MS" w:hAnsi="Trebuchet MS"/>
          <w:sz w:val="32"/>
          <w:szCs w:val="32"/>
        </w:rPr>
        <w:t xml:space="preserve">is another one of those complex moments – what door to open, what path to take as you </w:t>
      </w:r>
      <w:r w:rsidR="00141F91" w:rsidRPr="00D77FC4">
        <w:rPr>
          <w:rFonts w:ascii="Trebuchet MS" w:hAnsi="Trebuchet MS"/>
          <w:sz w:val="32"/>
          <w:szCs w:val="32"/>
        </w:rPr>
        <w:t>experience</w:t>
      </w:r>
      <w:r w:rsidR="00E8385A" w:rsidRPr="00D77FC4">
        <w:rPr>
          <w:rFonts w:ascii="Trebuchet MS" w:hAnsi="Trebuchet MS"/>
          <w:sz w:val="32"/>
          <w:szCs w:val="32"/>
        </w:rPr>
        <w:t xml:space="preserve"> yourself in a completely, possibly less defined way. </w:t>
      </w:r>
    </w:p>
    <w:p w14:paraId="3F76B7B9" w14:textId="4873037B" w:rsidR="00E8385A" w:rsidRPr="00D77FC4" w:rsidRDefault="00E8385A" w:rsidP="00DC5C80">
      <w:pPr>
        <w:spacing w:after="0" w:line="240" w:lineRule="auto"/>
        <w:rPr>
          <w:rFonts w:ascii="Trebuchet MS" w:hAnsi="Trebuchet MS"/>
          <w:sz w:val="32"/>
          <w:szCs w:val="32"/>
        </w:rPr>
      </w:pPr>
    </w:p>
    <w:p w14:paraId="7F596643" w14:textId="6BCC77B1" w:rsidR="00E8385A" w:rsidRPr="00D77FC4" w:rsidRDefault="00E8385A" w:rsidP="00DC5C80">
      <w:pPr>
        <w:spacing w:after="0" w:line="240" w:lineRule="auto"/>
        <w:rPr>
          <w:rFonts w:ascii="Trebuchet MS" w:hAnsi="Trebuchet MS"/>
          <w:sz w:val="32"/>
          <w:szCs w:val="32"/>
        </w:rPr>
      </w:pPr>
      <w:r w:rsidRPr="00D77FC4">
        <w:rPr>
          <w:rFonts w:ascii="Trebuchet MS" w:hAnsi="Trebuchet MS"/>
          <w:sz w:val="32"/>
          <w:szCs w:val="32"/>
        </w:rPr>
        <w:t>We, like John the baptizer, or John the witness</w:t>
      </w:r>
      <w:r w:rsidR="00E23C06" w:rsidRPr="00D77FC4">
        <w:rPr>
          <w:rFonts w:ascii="Trebuchet MS" w:hAnsi="Trebuchet MS"/>
          <w:sz w:val="32"/>
          <w:szCs w:val="32"/>
        </w:rPr>
        <w:t xml:space="preserve"> (Caroline Lewis, Working Preacher)</w:t>
      </w:r>
      <w:r w:rsidRPr="00D77FC4">
        <w:rPr>
          <w:rFonts w:ascii="Trebuchet MS" w:hAnsi="Trebuchet MS"/>
          <w:sz w:val="32"/>
          <w:szCs w:val="32"/>
        </w:rPr>
        <w:t>, may define ourselves by who we are as well as who we are not, as we heard in today’s encounter.</w:t>
      </w:r>
    </w:p>
    <w:p w14:paraId="3DF7FD17" w14:textId="6DB53C29" w:rsidR="00E8385A" w:rsidRPr="00D77FC4" w:rsidRDefault="00E8385A" w:rsidP="00DC5C80">
      <w:pPr>
        <w:spacing w:after="0" w:line="240" w:lineRule="auto"/>
        <w:rPr>
          <w:rFonts w:ascii="Trebuchet MS" w:hAnsi="Trebuchet MS"/>
          <w:sz w:val="32"/>
          <w:szCs w:val="32"/>
        </w:rPr>
      </w:pPr>
    </w:p>
    <w:p w14:paraId="78926EB8" w14:textId="6D27B023" w:rsidR="00C1709F" w:rsidRPr="00D77FC4" w:rsidRDefault="00E8385A" w:rsidP="00DC5C80">
      <w:pPr>
        <w:spacing w:after="0" w:line="240" w:lineRule="auto"/>
        <w:rPr>
          <w:rFonts w:ascii="Trebuchet MS" w:hAnsi="Trebuchet MS"/>
          <w:sz w:val="32"/>
          <w:szCs w:val="32"/>
        </w:rPr>
      </w:pPr>
      <w:r w:rsidRPr="00D77FC4">
        <w:rPr>
          <w:rFonts w:ascii="Trebuchet MS" w:hAnsi="Trebuchet MS"/>
          <w:sz w:val="32"/>
          <w:szCs w:val="32"/>
        </w:rPr>
        <w:t>I knew a child in Nashville named Henry</w:t>
      </w:r>
      <w:r w:rsidR="00C1709F" w:rsidRPr="00D77FC4">
        <w:rPr>
          <w:rFonts w:ascii="Trebuchet MS" w:hAnsi="Trebuchet MS"/>
          <w:sz w:val="32"/>
          <w:szCs w:val="32"/>
        </w:rPr>
        <w:t xml:space="preserve">, although he wasn’t known as Henry to most people. </w:t>
      </w:r>
      <w:r w:rsidRPr="00D77FC4">
        <w:rPr>
          <w:rFonts w:ascii="Trebuchet MS" w:hAnsi="Trebuchet MS"/>
          <w:sz w:val="32"/>
          <w:szCs w:val="32"/>
        </w:rPr>
        <w:t xml:space="preserve">Henry was called “Hap” by his family and friends. </w:t>
      </w:r>
      <w:r w:rsidR="00C1709F" w:rsidRPr="00D77FC4">
        <w:rPr>
          <w:rFonts w:ascii="Trebuchet MS" w:hAnsi="Trebuchet MS"/>
          <w:sz w:val="32"/>
          <w:szCs w:val="32"/>
        </w:rPr>
        <w:t xml:space="preserve">At the pediatrician’s office or school, other places where he wasn’t really known, he was called Henry, at least at the beginning. </w:t>
      </w:r>
      <w:r w:rsidRPr="00D77FC4">
        <w:rPr>
          <w:rFonts w:ascii="Trebuchet MS" w:hAnsi="Trebuchet MS"/>
          <w:sz w:val="32"/>
          <w:szCs w:val="32"/>
        </w:rPr>
        <w:t xml:space="preserve">When he was </w:t>
      </w:r>
      <w:r w:rsidRPr="00D77FC4">
        <w:rPr>
          <w:rFonts w:ascii="Trebuchet MS" w:hAnsi="Trebuchet MS"/>
          <w:sz w:val="32"/>
          <w:szCs w:val="32"/>
        </w:rPr>
        <w:lastRenderedPageBreak/>
        <w:t xml:space="preserve">between the ages of 3 and 4, he was wondering about this…about why people called him by different names. </w:t>
      </w:r>
      <w:r w:rsidR="00C1709F" w:rsidRPr="00D77FC4">
        <w:rPr>
          <w:rFonts w:ascii="Trebuchet MS" w:hAnsi="Trebuchet MS"/>
          <w:sz w:val="32"/>
          <w:szCs w:val="32"/>
        </w:rPr>
        <w:t xml:space="preserve">He looked at his mother and said, “Sometimes I’m Henry, and sometimes I’m Hap, and sometimes I’m just Jesus.” This was news to his mother, who had never heard him called Jesus, but </w:t>
      </w:r>
      <w:r w:rsidR="00F722A4" w:rsidRPr="00D77FC4">
        <w:rPr>
          <w:rFonts w:ascii="Trebuchet MS" w:hAnsi="Trebuchet MS"/>
          <w:sz w:val="32"/>
          <w:szCs w:val="32"/>
        </w:rPr>
        <w:t xml:space="preserve">who </w:t>
      </w:r>
      <w:r w:rsidR="00C1709F" w:rsidRPr="00D77FC4">
        <w:rPr>
          <w:rFonts w:ascii="Trebuchet MS" w:hAnsi="Trebuchet MS"/>
          <w:sz w:val="32"/>
          <w:szCs w:val="32"/>
        </w:rPr>
        <w:t xml:space="preserve">did begin to wonder if maybe she or her spouse had at some </w:t>
      </w:r>
      <w:r w:rsidR="00887706" w:rsidRPr="00D77FC4">
        <w:rPr>
          <w:rFonts w:ascii="Trebuchet MS" w:hAnsi="Trebuchet MS"/>
          <w:sz w:val="32"/>
          <w:szCs w:val="32"/>
        </w:rPr>
        <w:t>point mum</w:t>
      </w:r>
      <w:r w:rsidR="00C1709F" w:rsidRPr="00D77FC4">
        <w:rPr>
          <w:rFonts w:ascii="Trebuchet MS" w:hAnsi="Trebuchet MS"/>
          <w:sz w:val="32"/>
          <w:szCs w:val="32"/>
        </w:rPr>
        <w:t>bled, “</w:t>
      </w:r>
      <w:r w:rsidR="00C1709F" w:rsidRPr="00D77FC4">
        <w:rPr>
          <w:rFonts w:ascii="Trebuchet MS" w:hAnsi="Trebuchet MS"/>
          <w:i/>
          <w:iCs/>
          <w:sz w:val="32"/>
          <w:szCs w:val="32"/>
        </w:rPr>
        <w:t>Jesus,</w:t>
      </w:r>
      <w:r w:rsidR="00C1709F" w:rsidRPr="00D77FC4">
        <w:rPr>
          <w:rFonts w:ascii="Trebuchet MS" w:hAnsi="Trebuchet MS"/>
          <w:sz w:val="32"/>
          <w:szCs w:val="32"/>
        </w:rPr>
        <w:t xml:space="preserve"> Henry” in the midst of parenting exhaustion. </w:t>
      </w:r>
      <w:r w:rsidR="00887706" w:rsidRPr="00D77FC4">
        <w:rPr>
          <w:rFonts w:ascii="Trebuchet MS" w:hAnsi="Trebuchet MS"/>
          <w:sz w:val="32"/>
          <w:szCs w:val="32"/>
        </w:rPr>
        <w:t>I guess it’s a good thing they never said “Jesus, Mary and Joseph,</w:t>
      </w:r>
      <w:r w:rsidR="00635F31" w:rsidRPr="00D77FC4">
        <w:rPr>
          <w:rFonts w:ascii="Trebuchet MS" w:hAnsi="Trebuchet MS"/>
          <w:sz w:val="32"/>
          <w:szCs w:val="32"/>
        </w:rPr>
        <w:t xml:space="preserve"> Henry</w:t>
      </w:r>
      <w:r w:rsidR="00887706" w:rsidRPr="00D77FC4">
        <w:rPr>
          <w:rFonts w:ascii="Trebuchet MS" w:hAnsi="Trebuchet MS"/>
          <w:sz w:val="32"/>
          <w:szCs w:val="32"/>
        </w:rPr>
        <w:t>” as that</w:t>
      </w:r>
      <w:r w:rsidR="0069441A" w:rsidRPr="00D77FC4">
        <w:rPr>
          <w:rFonts w:ascii="Trebuchet MS" w:hAnsi="Trebuchet MS"/>
          <w:sz w:val="32"/>
          <w:szCs w:val="32"/>
        </w:rPr>
        <w:t xml:space="preserve"> might</w:t>
      </w:r>
      <w:r w:rsidR="00887706" w:rsidRPr="00D77FC4">
        <w:rPr>
          <w:rFonts w:ascii="Trebuchet MS" w:hAnsi="Trebuchet MS"/>
          <w:sz w:val="32"/>
          <w:szCs w:val="32"/>
        </w:rPr>
        <w:t xml:space="preserve"> have </w:t>
      </w:r>
      <w:r w:rsidR="0069441A" w:rsidRPr="00D77FC4">
        <w:rPr>
          <w:rFonts w:ascii="Trebuchet MS" w:hAnsi="Trebuchet MS"/>
          <w:sz w:val="32"/>
          <w:szCs w:val="32"/>
        </w:rPr>
        <w:t>completely</w:t>
      </w:r>
      <w:r w:rsidR="00887706" w:rsidRPr="00D77FC4">
        <w:rPr>
          <w:rFonts w:ascii="Trebuchet MS" w:hAnsi="Trebuchet MS"/>
          <w:sz w:val="32"/>
          <w:szCs w:val="32"/>
        </w:rPr>
        <w:t xml:space="preserve"> </w:t>
      </w:r>
      <w:r w:rsidR="0069441A" w:rsidRPr="00D77FC4">
        <w:rPr>
          <w:rFonts w:ascii="Trebuchet MS" w:hAnsi="Trebuchet MS"/>
          <w:sz w:val="32"/>
          <w:szCs w:val="32"/>
        </w:rPr>
        <w:t>bewildered</w:t>
      </w:r>
      <w:r w:rsidR="00887706" w:rsidRPr="00D77FC4">
        <w:rPr>
          <w:rFonts w:ascii="Trebuchet MS" w:hAnsi="Trebuchet MS"/>
          <w:sz w:val="32"/>
          <w:szCs w:val="32"/>
        </w:rPr>
        <w:t xml:space="preserve"> the poor child. </w:t>
      </w:r>
    </w:p>
    <w:p w14:paraId="520F85CC" w14:textId="388CB8E7" w:rsidR="00C1709F" w:rsidRPr="00D77FC4" w:rsidRDefault="00C1709F" w:rsidP="00DC5C80">
      <w:pPr>
        <w:spacing w:after="0" w:line="240" w:lineRule="auto"/>
        <w:rPr>
          <w:rFonts w:ascii="Trebuchet MS" w:hAnsi="Trebuchet MS"/>
          <w:sz w:val="32"/>
          <w:szCs w:val="32"/>
        </w:rPr>
      </w:pPr>
    </w:p>
    <w:p w14:paraId="400995DC" w14:textId="36BB68FA" w:rsidR="00C1709F" w:rsidRPr="00D77FC4" w:rsidRDefault="00C1709F" w:rsidP="00DC5C80">
      <w:pPr>
        <w:spacing w:after="0" w:line="240" w:lineRule="auto"/>
        <w:rPr>
          <w:rFonts w:ascii="Trebuchet MS" w:hAnsi="Trebuchet MS"/>
          <w:sz w:val="32"/>
          <w:szCs w:val="32"/>
        </w:rPr>
      </w:pPr>
      <w:r w:rsidRPr="00D77FC4">
        <w:rPr>
          <w:rFonts w:ascii="Trebuchet MS" w:hAnsi="Trebuchet MS"/>
          <w:sz w:val="32"/>
          <w:szCs w:val="32"/>
        </w:rPr>
        <w:t>One thing John was clear about: he was NOT Jesus. He was Cousin John, or John the baptizer or John the witness</w:t>
      </w:r>
      <w:r w:rsidR="00A33E26" w:rsidRPr="00D77FC4">
        <w:rPr>
          <w:rFonts w:ascii="Trebuchet MS" w:hAnsi="Trebuchet MS"/>
          <w:sz w:val="32"/>
          <w:szCs w:val="32"/>
        </w:rPr>
        <w:t xml:space="preserve">, or Preacher John. </w:t>
      </w:r>
      <w:r w:rsidRPr="00D77FC4">
        <w:rPr>
          <w:rFonts w:ascii="Trebuchet MS" w:hAnsi="Trebuchet MS"/>
          <w:sz w:val="32"/>
          <w:szCs w:val="32"/>
        </w:rPr>
        <w:t xml:space="preserve"> (Have you ever noticed that in John’s gospel, </w:t>
      </w:r>
      <w:r w:rsidR="00A33E26" w:rsidRPr="00D77FC4">
        <w:rPr>
          <w:rFonts w:ascii="Trebuchet MS" w:hAnsi="Trebuchet MS"/>
          <w:sz w:val="32"/>
          <w:szCs w:val="32"/>
        </w:rPr>
        <w:t xml:space="preserve">John the baptizer does not actual baptize Jesus as in the synoptics? He testifies to who Jesus is and </w:t>
      </w:r>
      <w:r w:rsidR="00F802B1" w:rsidRPr="00D77FC4">
        <w:rPr>
          <w:rFonts w:ascii="Trebuchet MS" w:hAnsi="Trebuchet MS"/>
          <w:sz w:val="32"/>
          <w:szCs w:val="32"/>
        </w:rPr>
        <w:t>anticipates a baptism of the Holy Spirit through</w:t>
      </w:r>
      <w:r w:rsidR="00A33E26" w:rsidRPr="00D77FC4">
        <w:rPr>
          <w:rFonts w:ascii="Trebuchet MS" w:hAnsi="Trebuchet MS"/>
          <w:sz w:val="32"/>
          <w:szCs w:val="32"/>
        </w:rPr>
        <w:t xml:space="preserve"> Jesus</w:t>
      </w:r>
      <w:r w:rsidR="000D3D2A" w:rsidRPr="00D77FC4">
        <w:rPr>
          <w:rFonts w:ascii="Trebuchet MS" w:hAnsi="Trebuchet MS"/>
          <w:sz w:val="32"/>
          <w:szCs w:val="32"/>
        </w:rPr>
        <w:t>,</w:t>
      </w:r>
      <w:r w:rsidR="00A33E26" w:rsidRPr="00D77FC4">
        <w:rPr>
          <w:rFonts w:ascii="Trebuchet MS" w:hAnsi="Trebuchet MS"/>
          <w:sz w:val="32"/>
          <w:szCs w:val="32"/>
        </w:rPr>
        <w:t xml:space="preserve"> giving a distinct emphasis to the River Jordan meeting.)</w:t>
      </w:r>
    </w:p>
    <w:p w14:paraId="0213262D" w14:textId="33AC3DF4" w:rsidR="00A33E26" w:rsidRPr="00D77FC4" w:rsidRDefault="00A33E26" w:rsidP="00DC5C80">
      <w:pPr>
        <w:spacing w:after="0" w:line="240" w:lineRule="auto"/>
        <w:rPr>
          <w:rFonts w:ascii="Trebuchet MS" w:hAnsi="Trebuchet MS"/>
          <w:sz w:val="32"/>
          <w:szCs w:val="32"/>
        </w:rPr>
      </w:pPr>
    </w:p>
    <w:p w14:paraId="71D1768F" w14:textId="1DF7B35C" w:rsidR="00A33E26" w:rsidRPr="00D77FC4" w:rsidRDefault="00A33E26" w:rsidP="00DC5C80">
      <w:pPr>
        <w:spacing w:after="0" w:line="240" w:lineRule="auto"/>
        <w:rPr>
          <w:rFonts w:ascii="Trebuchet MS" w:hAnsi="Trebuchet MS"/>
          <w:sz w:val="32"/>
          <w:szCs w:val="32"/>
        </w:rPr>
      </w:pPr>
      <w:r w:rsidRPr="00D77FC4">
        <w:rPr>
          <w:rFonts w:ascii="Trebuchet MS" w:hAnsi="Trebuchet MS"/>
          <w:sz w:val="32"/>
          <w:szCs w:val="32"/>
        </w:rPr>
        <w:t xml:space="preserve">John </w:t>
      </w:r>
      <w:r w:rsidR="005626A1" w:rsidRPr="00D77FC4">
        <w:rPr>
          <w:rFonts w:ascii="Trebuchet MS" w:hAnsi="Trebuchet MS"/>
          <w:sz w:val="32"/>
          <w:szCs w:val="32"/>
        </w:rPr>
        <w:t>i</w:t>
      </w:r>
      <w:r w:rsidRPr="00D77FC4">
        <w:rPr>
          <w:rFonts w:ascii="Trebuchet MS" w:hAnsi="Trebuchet MS"/>
          <w:sz w:val="32"/>
          <w:szCs w:val="32"/>
        </w:rPr>
        <w:t xml:space="preserve">s very clear about who he </w:t>
      </w:r>
      <w:r w:rsidR="0058232B" w:rsidRPr="00D77FC4">
        <w:rPr>
          <w:rFonts w:ascii="Trebuchet MS" w:hAnsi="Trebuchet MS"/>
          <w:sz w:val="32"/>
          <w:szCs w:val="32"/>
        </w:rPr>
        <w:t xml:space="preserve">is </w:t>
      </w:r>
      <w:r w:rsidRPr="00D77FC4">
        <w:rPr>
          <w:rFonts w:ascii="Trebuchet MS" w:hAnsi="Trebuchet MS"/>
          <w:sz w:val="32"/>
          <w:szCs w:val="32"/>
        </w:rPr>
        <w:t xml:space="preserve">not. Before the religious leaders can even ask, he says, “I am not the Christ.” </w:t>
      </w:r>
    </w:p>
    <w:p w14:paraId="558DF21F" w14:textId="58A2F16A" w:rsidR="00A33E26" w:rsidRPr="00D77FC4" w:rsidRDefault="00A33E26" w:rsidP="00DC5C80">
      <w:pPr>
        <w:spacing w:after="0" w:line="240" w:lineRule="auto"/>
        <w:rPr>
          <w:rFonts w:ascii="Trebuchet MS" w:hAnsi="Trebuchet MS"/>
          <w:sz w:val="32"/>
          <w:szCs w:val="32"/>
        </w:rPr>
      </w:pPr>
      <w:r w:rsidRPr="00D77FC4">
        <w:rPr>
          <w:rFonts w:ascii="Trebuchet MS" w:hAnsi="Trebuchet MS"/>
          <w:sz w:val="32"/>
          <w:szCs w:val="32"/>
        </w:rPr>
        <w:t xml:space="preserve">“Are you the prophet Elijah?” “No,” answers John. </w:t>
      </w:r>
    </w:p>
    <w:p w14:paraId="7E145628" w14:textId="6BFAA7C3" w:rsidR="00A33E26" w:rsidRPr="00D77FC4" w:rsidRDefault="00A33E26" w:rsidP="00DC5C80">
      <w:pPr>
        <w:spacing w:after="0" w:line="240" w:lineRule="auto"/>
        <w:rPr>
          <w:rFonts w:ascii="Trebuchet MS" w:hAnsi="Trebuchet MS"/>
          <w:sz w:val="32"/>
          <w:szCs w:val="32"/>
        </w:rPr>
      </w:pPr>
      <w:r w:rsidRPr="00D77FC4">
        <w:rPr>
          <w:rFonts w:ascii="Trebuchet MS" w:hAnsi="Trebuchet MS"/>
          <w:sz w:val="32"/>
          <w:szCs w:val="32"/>
        </w:rPr>
        <w:t xml:space="preserve">“Are you </w:t>
      </w:r>
      <w:r w:rsidRPr="00D77FC4">
        <w:rPr>
          <w:rFonts w:ascii="Trebuchet MS" w:hAnsi="Trebuchet MS"/>
          <w:i/>
          <w:iCs/>
          <w:sz w:val="32"/>
          <w:szCs w:val="32"/>
        </w:rPr>
        <w:t>the</w:t>
      </w:r>
      <w:r w:rsidRPr="00D77FC4">
        <w:rPr>
          <w:rFonts w:ascii="Trebuchet MS" w:hAnsi="Trebuchet MS"/>
          <w:sz w:val="32"/>
          <w:szCs w:val="32"/>
        </w:rPr>
        <w:t xml:space="preserve"> prophet?” They ask. (A possible reference to Moses?) And again, John says “no.” </w:t>
      </w:r>
    </w:p>
    <w:p w14:paraId="0A02E432" w14:textId="77CAFBDC" w:rsidR="004F7B61" w:rsidRPr="00D77FC4" w:rsidRDefault="004F7B61" w:rsidP="00DC5C80">
      <w:pPr>
        <w:spacing w:after="0" w:line="240" w:lineRule="auto"/>
        <w:rPr>
          <w:rFonts w:ascii="Trebuchet MS" w:hAnsi="Trebuchet MS"/>
          <w:sz w:val="32"/>
          <w:szCs w:val="32"/>
        </w:rPr>
      </w:pPr>
      <w:r w:rsidRPr="00D77FC4">
        <w:rPr>
          <w:rFonts w:ascii="Trebuchet MS" w:hAnsi="Trebuchet MS"/>
          <w:sz w:val="32"/>
          <w:szCs w:val="32"/>
        </w:rPr>
        <w:t xml:space="preserve">“Who are you? We must know,” they say. Instead of a replying with his name, which they probably know, or </w:t>
      </w:r>
      <w:r w:rsidR="00D70D0F" w:rsidRPr="00D77FC4">
        <w:rPr>
          <w:rFonts w:ascii="Trebuchet MS" w:hAnsi="Trebuchet MS"/>
          <w:sz w:val="32"/>
          <w:szCs w:val="32"/>
        </w:rPr>
        <w:t>his</w:t>
      </w:r>
      <w:r w:rsidRPr="00D77FC4">
        <w:rPr>
          <w:rFonts w:ascii="Trebuchet MS" w:hAnsi="Trebuchet MS"/>
          <w:sz w:val="32"/>
          <w:szCs w:val="32"/>
        </w:rPr>
        <w:t xml:space="preserve"> family of origin, which they probably also know, since his father was a priest, he defines himself through the words of the prophet Isaiah. </w:t>
      </w:r>
    </w:p>
    <w:p w14:paraId="034677CC" w14:textId="1CD14A11" w:rsidR="00A33E26" w:rsidRPr="00D77FC4" w:rsidRDefault="004F7B61" w:rsidP="00DC5C80">
      <w:pPr>
        <w:spacing w:after="0" w:line="240" w:lineRule="auto"/>
        <w:rPr>
          <w:rFonts w:ascii="Trebuchet MS" w:hAnsi="Trebuchet MS"/>
          <w:sz w:val="32"/>
          <w:szCs w:val="32"/>
        </w:rPr>
      </w:pPr>
      <w:r w:rsidRPr="00D77FC4">
        <w:rPr>
          <w:rFonts w:ascii="Trebuchet MS" w:hAnsi="Trebuchet MS"/>
          <w:sz w:val="32"/>
          <w:szCs w:val="32"/>
        </w:rPr>
        <w:t>“I am a voice,” says John. “I am a voice in the wilderness</w:t>
      </w:r>
      <w:r w:rsidR="00B56B6B" w:rsidRPr="00D77FC4">
        <w:rPr>
          <w:rFonts w:ascii="Trebuchet MS" w:hAnsi="Trebuchet MS"/>
          <w:sz w:val="32"/>
          <w:szCs w:val="32"/>
        </w:rPr>
        <w:t xml:space="preserve">. I am here to prepare the way for </w:t>
      </w:r>
      <w:r w:rsidR="003E55C9" w:rsidRPr="00D77FC4">
        <w:rPr>
          <w:rFonts w:ascii="Trebuchet MS" w:hAnsi="Trebuchet MS"/>
          <w:sz w:val="32"/>
          <w:szCs w:val="32"/>
        </w:rPr>
        <w:t>the Lord’s</w:t>
      </w:r>
      <w:r w:rsidR="00B56B6B" w:rsidRPr="00D77FC4">
        <w:rPr>
          <w:rFonts w:ascii="Trebuchet MS" w:hAnsi="Trebuchet MS"/>
          <w:sz w:val="32"/>
          <w:szCs w:val="32"/>
        </w:rPr>
        <w:t xml:space="preserve"> coming.”</w:t>
      </w:r>
    </w:p>
    <w:p w14:paraId="24131D3C" w14:textId="0C553CF9" w:rsidR="003E55C9" w:rsidRPr="00D77FC4" w:rsidRDefault="003E55C9" w:rsidP="00DC5C80">
      <w:pPr>
        <w:spacing w:after="0" w:line="240" w:lineRule="auto"/>
        <w:rPr>
          <w:rFonts w:ascii="Trebuchet MS" w:hAnsi="Trebuchet MS"/>
          <w:sz w:val="32"/>
          <w:szCs w:val="32"/>
        </w:rPr>
      </w:pPr>
    </w:p>
    <w:p w14:paraId="3D10DC72" w14:textId="1EA1BF37" w:rsidR="003E55C9" w:rsidRPr="00D77FC4" w:rsidRDefault="003A7B99" w:rsidP="00DC5C80">
      <w:pPr>
        <w:spacing w:after="0" w:line="240" w:lineRule="auto"/>
        <w:rPr>
          <w:rFonts w:ascii="Trebuchet MS" w:hAnsi="Trebuchet MS"/>
          <w:sz w:val="32"/>
          <w:szCs w:val="32"/>
        </w:rPr>
      </w:pPr>
      <w:r w:rsidRPr="00D77FC4">
        <w:rPr>
          <w:rFonts w:ascii="Trebuchet MS" w:hAnsi="Trebuchet MS"/>
          <w:sz w:val="32"/>
          <w:szCs w:val="32"/>
        </w:rPr>
        <w:t xml:space="preserve">A voice. That is all John claims to be. A witness. </w:t>
      </w:r>
    </w:p>
    <w:p w14:paraId="3E3159DA" w14:textId="0650D4DE" w:rsidR="003A7B99" w:rsidRPr="00D77FC4" w:rsidRDefault="003A7B99" w:rsidP="00DC5C80">
      <w:pPr>
        <w:spacing w:after="0" w:line="240" w:lineRule="auto"/>
        <w:rPr>
          <w:rFonts w:ascii="Trebuchet MS" w:hAnsi="Trebuchet MS"/>
          <w:sz w:val="32"/>
          <w:szCs w:val="32"/>
        </w:rPr>
      </w:pPr>
    </w:p>
    <w:p w14:paraId="660305DD" w14:textId="687F3FB0" w:rsidR="003A7B99" w:rsidRPr="00D77FC4" w:rsidRDefault="003A7B99" w:rsidP="00DC5C80">
      <w:pPr>
        <w:spacing w:after="0" w:line="240" w:lineRule="auto"/>
        <w:rPr>
          <w:rFonts w:ascii="Trebuchet MS" w:hAnsi="Trebuchet MS"/>
          <w:sz w:val="32"/>
          <w:szCs w:val="32"/>
        </w:rPr>
      </w:pPr>
      <w:r w:rsidRPr="00D77FC4">
        <w:rPr>
          <w:rFonts w:ascii="Trebuchet MS" w:hAnsi="Trebuchet MS"/>
          <w:sz w:val="32"/>
          <w:szCs w:val="32"/>
        </w:rPr>
        <w:t xml:space="preserve">A voice, urging people to remove the obstacles in God’s way. </w:t>
      </w:r>
    </w:p>
    <w:p w14:paraId="74BB2DDB" w14:textId="6D5CA2DD" w:rsidR="00960956" w:rsidRPr="00D77FC4" w:rsidRDefault="00960956" w:rsidP="00DC5C80">
      <w:pPr>
        <w:spacing w:after="0" w:line="240" w:lineRule="auto"/>
        <w:rPr>
          <w:rFonts w:ascii="Trebuchet MS" w:hAnsi="Trebuchet MS"/>
          <w:sz w:val="32"/>
          <w:szCs w:val="32"/>
        </w:rPr>
      </w:pPr>
      <w:r w:rsidRPr="00D77FC4">
        <w:rPr>
          <w:rFonts w:ascii="Trebuchet MS" w:hAnsi="Trebuchet MS"/>
          <w:sz w:val="32"/>
          <w:szCs w:val="32"/>
        </w:rPr>
        <w:t xml:space="preserve">A witness carrying forward the </w:t>
      </w:r>
      <w:r w:rsidR="00511A80" w:rsidRPr="00D77FC4">
        <w:rPr>
          <w:rFonts w:ascii="Trebuchet MS" w:hAnsi="Trebuchet MS"/>
          <w:sz w:val="32"/>
          <w:szCs w:val="32"/>
        </w:rPr>
        <w:t xml:space="preserve">message of the prophets who went before him. </w:t>
      </w:r>
    </w:p>
    <w:p w14:paraId="484A1005" w14:textId="5C556A41" w:rsidR="003A7B99" w:rsidRPr="00D77FC4" w:rsidRDefault="003A7B99" w:rsidP="00DC5C80">
      <w:pPr>
        <w:spacing w:after="0" w:line="240" w:lineRule="auto"/>
        <w:rPr>
          <w:rFonts w:ascii="Trebuchet MS" w:hAnsi="Trebuchet MS"/>
          <w:sz w:val="32"/>
          <w:szCs w:val="32"/>
        </w:rPr>
      </w:pPr>
    </w:p>
    <w:p w14:paraId="53DA22AB" w14:textId="0FE0B699" w:rsidR="003A7B99" w:rsidRPr="00D77FC4" w:rsidRDefault="003A7B99" w:rsidP="00DC5C80">
      <w:pPr>
        <w:spacing w:after="0" w:line="240" w:lineRule="auto"/>
        <w:rPr>
          <w:rFonts w:ascii="Trebuchet MS" w:hAnsi="Trebuchet MS"/>
          <w:sz w:val="32"/>
          <w:szCs w:val="32"/>
        </w:rPr>
      </w:pPr>
      <w:r w:rsidRPr="00D77FC4">
        <w:rPr>
          <w:rFonts w:ascii="Trebuchet MS" w:hAnsi="Trebuchet MS"/>
          <w:sz w:val="32"/>
          <w:szCs w:val="32"/>
        </w:rPr>
        <w:t>John kn</w:t>
      </w:r>
      <w:r w:rsidR="00667ACC" w:rsidRPr="00D77FC4">
        <w:rPr>
          <w:rFonts w:ascii="Trebuchet MS" w:hAnsi="Trebuchet MS"/>
          <w:sz w:val="32"/>
          <w:szCs w:val="32"/>
        </w:rPr>
        <w:t xml:space="preserve">ew who he was </w:t>
      </w:r>
      <w:r w:rsidRPr="00D77FC4">
        <w:rPr>
          <w:rFonts w:ascii="Trebuchet MS" w:hAnsi="Trebuchet MS"/>
          <w:sz w:val="32"/>
          <w:szCs w:val="32"/>
        </w:rPr>
        <w:t>and what he was put on this earth to do.</w:t>
      </w:r>
      <w:r w:rsidR="00FD3279" w:rsidRPr="00D77FC4">
        <w:rPr>
          <w:rFonts w:ascii="Trebuchet MS" w:hAnsi="Trebuchet MS"/>
          <w:sz w:val="32"/>
          <w:szCs w:val="32"/>
        </w:rPr>
        <w:t xml:space="preserve"> He knew who he was, and he didn’t worry if people thought his clothes were odd or his diet disgusting. </w:t>
      </w:r>
      <w:r w:rsidR="00DC2630" w:rsidRPr="00D77FC4">
        <w:rPr>
          <w:rFonts w:ascii="Trebuchet MS" w:hAnsi="Trebuchet MS"/>
          <w:sz w:val="32"/>
          <w:szCs w:val="32"/>
        </w:rPr>
        <w:t xml:space="preserve">He lived in the way in which he needed to live in order </w:t>
      </w:r>
      <w:r w:rsidR="00DC2630" w:rsidRPr="00D77FC4">
        <w:rPr>
          <w:rFonts w:ascii="Trebuchet MS" w:hAnsi="Trebuchet MS"/>
          <w:sz w:val="32"/>
          <w:szCs w:val="32"/>
        </w:rPr>
        <w:lastRenderedPageBreak/>
        <w:t xml:space="preserve">to be able to walk with God. </w:t>
      </w:r>
      <w:r w:rsidR="00FB3D4A" w:rsidRPr="00D77FC4">
        <w:rPr>
          <w:rFonts w:ascii="Trebuchet MS" w:hAnsi="Trebuchet MS"/>
          <w:sz w:val="32"/>
          <w:szCs w:val="32"/>
        </w:rPr>
        <w:t xml:space="preserve">He couldn’t pick up a Bible and look up Isaiah chapter 40; those were words he carried in his heart. </w:t>
      </w:r>
      <w:r w:rsidR="00804F94" w:rsidRPr="00D77FC4">
        <w:rPr>
          <w:rFonts w:ascii="Trebuchet MS" w:hAnsi="Trebuchet MS"/>
          <w:sz w:val="32"/>
          <w:szCs w:val="32"/>
        </w:rPr>
        <w:t xml:space="preserve">They were his personal mission statement: I, John, am a voice crying in the wilderness. I come to labor with any who will join me. I come to prepare a way for God. </w:t>
      </w:r>
    </w:p>
    <w:p w14:paraId="3AC9BE29" w14:textId="6890F5AC" w:rsidR="00804F94" w:rsidRPr="00D77FC4" w:rsidRDefault="00804F94" w:rsidP="00DC5C80">
      <w:pPr>
        <w:spacing w:after="0" w:line="240" w:lineRule="auto"/>
        <w:rPr>
          <w:rFonts w:ascii="Trebuchet MS" w:hAnsi="Trebuchet MS"/>
          <w:sz w:val="32"/>
          <w:szCs w:val="32"/>
        </w:rPr>
      </w:pPr>
    </w:p>
    <w:p w14:paraId="4E2FAE99" w14:textId="77777777" w:rsidR="0068260E" w:rsidRPr="00D77FC4" w:rsidRDefault="002049A6" w:rsidP="00DC5C80">
      <w:pPr>
        <w:spacing w:after="0" w:line="240" w:lineRule="auto"/>
        <w:rPr>
          <w:rFonts w:ascii="Trebuchet MS" w:hAnsi="Trebuchet MS" w:cs="Segoe UI"/>
          <w:color w:val="000000"/>
          <w:sz w:val="32"/>
          <w:szCs w:val="32"/>
          <w:shd w:val="clear" w:color="auto" w:fill="FFFFFF"/>
        </w:rPr>
      </w:pPr>
      <w:r w:rsidRPr="00D77FC4">
        <w:rPr>
          <w:rFonts w:ascii="Trebuchet MS" w:hAnsi="Trebuchet MS"/>
          <w:sz w:val="32"/>
          <w:szCs w:val="32"/>
        </w:rPr>
        <w:t xml:space="preserve">He said something else that makes me pause, and it is this: </w:t>
      </w:r>
      <w:r w:rsidR="00F10CFF" w:rsidRPr="00D77FC4">
        <w:rPr>
          <w:rFonts w:ascii="Trebuchet MS" w:hAnsi="Trebuchet MS" w:cs="Segoe UI"/>
          <w:i/>
          <w:iCs/>
          <w:color w:val="000000"/>
          <w:sz w:val="32"/>
          <w:szCs w:val="32"/>
          <w:shd w:val="clear" w:color="auto" w:fill="FFFFFF"/>
        </w:rPr>
        <w:t xml:space="preserve">Someone greater stands among you, whom you don’t recognize. (vs. </w:t>
      </w:r>
      <w:r w:rsidR="0018463B" w:rsidRPr="00D77FC4">
        <w:rPr>
          <w:rFonts w:ascii="Trebuchet MS" w:hAnsi="Trebuchet MS" w:cs="Segoe UI"/>
          <w:i/>
          <w:iCs/>
          <w:color w:val="000000"/>
          <w:sz w:val="32"/>
          <w:szCs w:val="32"/>
          <w:shd w:val="clear" w:color="auto" w:fill="FFFFFF"/>
        </w:rPr>
        <w:t xml:space="preserve">26). </w:t>
      </w:r>
      <w:r w:rsidR="00AC3425" w:rsidRPr="00D77FC4">
        <w:rPr>
          <w:rFonts w:ascii="Trebuchet MS" w:hAnsi="Trebuchet MS" w:cs="Segoe UI"/>
          <w:color w:val="000000"/>
          <w:sz w:val="32"/>
          <w:szCs w:val="32"/>
          <w:shd w:val="clear" w:color="auto" w:fill="FFFFFF"/>
        </w:rPr>
        <w:t xml:space="preserve">This isn’t really criticism. It’s more of an alert. </w:t>
      </w:r>
      <w:r w:rsidR="00A008F6" w:rsidRPr="00D77FC4">
        <w:rPr>
          <w:rFonts w:ascii="Trebuchet MS" w:hAnsi="Trebuchet MS" w:cs="Segoe UI"/>
          <w:color w:val="000000"/>
          <w:sz w:val="32"/>
          <w:szCs w:val="32"/>
          <w:shd w:val="clear" w:color="auto" w:fill="FFFFFF"/>
        </w:rPr>
        <w:t xml:space="preserve">A call to watchfulness. If we kept reading, </w:t>
      </w:r>
      <w:r w:rsidR="00D965D8" w:rsidRPr="00D77FC4">
        <w:rPr>
          <w:rFonts w:ascii="Trebuchet MS" w:hAnsi="Trebuchet MS" w:cs="Segoe UI"/>
          <w:color w:val="000000"/>
          <w:sz w:val="32"/>
          <w:szCs w:val="32"/>
          <w:shd w:val="clear" w:color="auto" w:fill="FFFFFF"/>
        </w:rPr>
        <w:t xml:space="preserve">this is what we would hear: </w:t>
      </w:r>
    </w:p>
    <w:p w14:paraId="2D94E08A" w14:textId="77777777" w:rsidR="0068260E" w:rsidRPr="00D77FC4" w:rsidRDefault="0068260E" w:rsidP="00DC5C80">
      <w:pPr>
        <w:spacing w:after="0" w:line="240" w:lineRule="auto"/>
        <w:rPr>
          <w:rFonts w:ascii="Trebuchet MS" w:hAnsi="Trebuchet MS" w:cs="Segoe UI"/>
          <w:color w:val="000000"/>
          <w:sz w:val="32"/>
          <w:szCs w:val="32"/>
          <w:shd w:val="clear" w:color="auto" w:fill="FFFFFF"/>
        </w:rPr>
      </w:pPr>
    </w:p>
    <w:p w14:paraId="1C2DABF7" w14:textId="6BA6FF8D" w:rsidR="00804F94" w:rsidRPr="00D77FC4" w:rsidRDefault="00D965D8" w:rsidP="00DC5C80">
      <w:pPr>
        <w:spacing w:after="0" w:line="240" w:lineRule="auto"/>
        <w:rPr>
          <w:rStyle w:val="text"/>
          <w:rFonts w:ascii="Trebuchet MS" w:hAnsi="Trebuchet MS" w:cs="Segoe UI"/>
          <w:i/>
          <w:iCs/>
          <w:color w:val="000000"/>
          <w:sz w:val="32"/>
          <w:szCs w:val="32"/>
          <w:shd w:val="clear" w:color="auto" w:fill="FFFFFF"/>
        </w:rPr>
      </w:pPr>
      <w:r w:rsidRPr="00D77FC4">
        <w:rPr>
          <w:rFonts w:ascii="Trebuchet MS" w:hAnsi="Trebuchet MS" w:cs="Segoe UI"/>
          <w:i/>
          <w:iCs/>
          <w:color w:val="000000"/>
          <w:sz w:val="32"/>
          <w:szCs w:val="32"/>
          <w:shd w:val="clear" w:color="auto" w:fill="FFFFFF"/>
        </w:rPr>
        <w:t>T</w:t>
      </w:r>
      <w:r w:rsidRPr="00D77FC4">
        <w:rPr>
          <w:rStyle w:val="text"/>
          <w:rFonts w:ascii="Trebuchet MS" w:hAnsi="Trebuchet MS" w:cs="Segoe UI"/>
          <w:i/>
          <w:iCs/>
          <w:color w:val="000000"/>
          <w:sz w:val="32"/>
          <w:szCs w:val="32"/>
          <w:shd w:val="clear" w:color="auto" w:fill="FFFFFF"/>
        </w:rPr>
        <w:t>he next day John saw Jesus coming toward him and said, “Look! The Lamb of God who takes away the sin of the world!</w:t>
      </w:r>
      <w:r w:rsidRPr="00D77FC4">
        <w:rPr>
          <w:rFonts w:ascii="Trebuchet MS" w:hAnsi="Trebuchet MS" w:cs="Segoe UI"/>
          <w:i/>
          <w:iCs/>
          <w:color w:val="000000"/>
          <w:sz w:val="32"/>
          <w:szCs w:val="32"/>
          <w:shd w:val="clear" w:color="auto" w:fill="FFFFFF"/>
        </w:rPr>
        <w:t> </w:t>
      </w:r>
      <w:r w:rsidRPr="00D77FC4">
        <w:rPr>
          <w:rStyle w:val="text"/>
          <w:rFonts w:ascii="Trebuchet MS" w:hAnsi="Trebuchet MS" w:cs="Segoe UI"/>
          <w:i/>
          <w:iCs/>
          <w:color w:val="000000"/>
          <w:sz w:val="32"/>
          <w:szCs w:val="32"/>
          <w:shd w:val="clear" w:color="auto" w:fill="FFFFFF"/>
        </w:rPr>
        <w:t>This is the one about whom I said, ‘He who comes after me is really greater than me because he existed before me.’</w:t>
      </w:r>
      <w:r w:rsidRPr="00D77FC4">
        <w:rPr>
          <w:rFonts w:ascii="Trebuchet MS" w:hAnsi="Trebuchet MS" w:cs="Segoe UI"/>
          <w:i/>
          <w:iCs/>
          <w:color w:val="000000"/>
          <w:sz w:val="32"/>
          <w:szCs w:val="32"/>
          <w:shd w:val="clear" w:color="auto" w:fill="FFFFFF"/>
        </w:rPr>
        <w:t> </w:t>
      </w:r>
      <w:r w:rsidRPr="00D77FC4">
        <w:rPr>
          <w:rStyle w:val="text"/>
          <w:rFonts w:ascii="Trebuchet MS" w:hAnsi="Trebuchet MS" w:cs="Segoe UI"/>
          <w:i/>
          <w:iCs/>
          <w:color w:val="000000"/>
          <w:sz w:val="32"/>
          <w:szCs w:val="32"/>
          <w:shd w:val="clear" w:color="auto" w:fill="FFFFFF"/>
        </w:rPr>
        <w:t>Even I didn’t recognize him, but I came baptizing with water so that he might be made known to Israel.</w:t>
      </w:r>
      <w:r w:rsidR="00B54366" w:rsidRPr="00D77FC4">
        <w:rPr>
          <w:rStyle w:val="text"/>
          <w:rFonts w:ascii="Trebuchet MS" w:hAnsi="Trebuchet MS" w:cs="Segoe UI"/>
          <w:i/>
          <w:iCs/>
          <w:color w:val="000000"/>
          <w:sz w:val="32"/>
          <w:szCs w:val="32"/>
          <w:shd w:val="clear" w:color="auto" w:fill="FFFFFF"/>
        </w:rPr>
        <w:t xml:space="preserve"> (vs. </w:t>
      </w:r>
      <w:r w:rsidR="00ED5EF5" w:rsidRPr="00D77FC4">
        <w:rPr>
          <w:rStyle w:val="text"/>
          <w:rFonts w:ascii="Trebuchet MS" w:hAnsi="Trebuchet MS" w:cs="Segoe UI"/>
          <w:i/>
          <w:iCs/>
          <w:color w:val="000000"/>
          <w:sz w:val="32"/>
          <w:szCs w:val="32"/>
          <w:shd w:val="clear" w:color="auto" w:fill="FFFFFF"/>
        </w:rPr>
        <w:t xml:space="preserve">29 – 31) </w:t>
      </w:r>
    </w:p>
    <w:p w14:paraId="4274BB3A" w14:textId="133F6E4C" w:rsidR="0068260E" w:rsidRPr="00D77FC4" w:rsidRDefault="0068260E" w:rsidP="00DC5C80">
      <w:pPr>
        <w:spacing w:after="0" w:line="240" w:lineRule="auto"/>
        <w:rPr>
          <w:rStyle w:val="text"/>
          <w:rFonts w:ascii="Trebuchet MS" w:hAnsi="Trebuchet MS" w:cs="Segoe UI"/>
          <w:color w:val="000000"/>
          <w:sz w:val="32"/>
          <w:szCs w:val="32"/>
          <w:shd w:val="clear" w:color="auto" w:fill="FFFFFF"/>
        </w:rPr>
      </w:pPr>
    </w:p>
    <w:p w14:paraId="0377255E" w14:textId="65571692" w:rsidR="0068260E" w:rsidRPr="00D77FC4" w:rsidRDefault="0068260E" w:rsidP="00DC5C80">
      <w:pPr>
        <w:spacing w:after="0" w:line="240" w:lineRule="auto"/>
        <w:rPr>
          <w:rStyle w:val="text"/>
          <w:rFonts w:ascii="Trebuchet MS" w:hAnsi="Trebuchet MS" w:cs="Segoe UI"/>
          <w:color w:val="000000"/>
          <w:sz w:val="32"/>
          <w:szCs w:val="32"/>
          <w:shd w:val="clear" w:color="auto" w:fill="FFFFFF"/>
        </w:rPr>
      </w:pPr>
      <w:r w:rsidRPr="00D77FC4">
        <w:rPr>
          <w:rStyle w:val="text"/>
          <w:rFonts w:ascii="Trebuchet MS" w:hAnsi="Trebuchet MS" w:cs="Segoe UI"/>
          <w:color w:val="000000"/>
          <w:sz w:val="32"/>
          <w:szCs w:val="32"/>
          <w:shd w:val="clear" w:color="auto" w:fill="FFFFFF"/>
        </w:rPr>
        <w:t>It isn’t the miracle of a baby in a manger</w:t>
      </w:r>
      <w:r w:rsidR="00B54366" w:rsidRPr="00D77FC4">
        <w:rPr>
          <w:rStyle w:val="text"/>
          <w:rFonts w:ascii="Trebuchet MS" w:hAnsi="Trebuchet MS" w:cs="Segoe UI"/>
          <w:color w:val="000000"/>
          <w:sz w:val="32"/>
          <w:szCs w:val="32"/>
          <w:shd w:val="clear" w:color="auto" w:fill="FFFFFF"/>
        </w:rPr>
        <w:t xml:space="preserve"> for John; it’s the miracle of Jesus’ appearance at the Jordan. </w:t>
      </w:r>
      <w:r w:rsidR="00ED5EF5" w:rsidRPr="00D77FC4">
        <w:rPr>
          <w:rStyle w:val="text"/>
          <w:rFonts w:ascii="Trebuchet MS" w:hAnsi="Trebuchet MS" w:cs="Segoe UI"/>
          <w:color w:val="000000"/>
          <w:sz w:val="32"/>
          <w:szCs w:val="32"/>
          <w:shd w:val="clear" w:color="auto" w:fill="FFFFFF"/>
        </w:rPr>
        <w:t xml:space="preserve">We hear John say, “I didn’t recognize him.” </w:t>
      </w:r>
      <w:r w:rsidR="00887C04" w:rsidRPr="00D77FC4">
        <w:rPr>
          <w:rStyle w:val="text"/>
          <w:rFonts w:ascii="Trebuchet MS" w:hAnsi="Trebuchet MS" w:cs="Segoe UI"/>
          <w:color w:val="000000"/>
          <w:sz w:val="32"/>
          <w:szCs w:val="32"/>
          <w:shd w:val="clear" w:color="auto" w:fill="FFFFFF"/>
        </w:rPr>
        <w:t xml:space="preserve">But John witnesses the Spirit coming down upon Jesus as a dove, and in that </w:t>
      </w:r>
      <w:r w:rsidR="00B60306" w:rsidRPr="00D77FC4">
        <w:rPr>
          <w:rStyle w:val="text"/>
          <w:rFonts w:ascii="Trebuchet MS" w:hAnsi="Trebuchet MS" w:cs="Segoe UI"/>
          <w:color w:val="000000"/>
          <w:sz w:val="32"/>
          <w:szCs w:val="32"/>
          <w:shd w:val="clear" w:color="auto" w:fill="FFFFFF"/>
        </w:rPr>
        <w:t>moment,</w:t>
      </w:r>
      <w:r w:rsidR="00887C04" w:rsidRPr="00D77FC4">
        <w:rPr>
          <w:rStyle w:val="text"/>
          <w:rFonts w:ascii="Trebuchet MS" w:hAnsi="Trebuchet MS" w:cs="Segoe UI"/>
          <w:color w:val="000000"/>
          <w:sz w:val="32"/>
          <w:szCs w:val="32"/>
          <w:shd w:val="clear" w:color="auto" w:fill="FFFFFF"/>
        </w:rPr>
        <w:t xml:space="preserve"> he knows who Jesus is. He recognizes him</w:t>
      </w:r>
      <w:r w:rsidR="006576D4" w:rsidRPr="00D77FC4">
        <w:rPr>
          <w:rStyle w:val="text"/>
          <w:rFonts w:ascii="Trebuchet MS" w:hAnsi="Trebuchet MS" w:cs="Segoe UI"/>
          <w:color w:val="000000"/>
          <w:sz w:val="32"/>
          <w:szCs w:val="32"/>
          <w:shd w:val="clear" w:color="auto" w:fill="FFFFFF"/>
        </w:rPr>
        <w:t>, and he gives thanks that he was where he needed to be so that he could encounter Jesus. He was in the place where God had sent him to be</w:t>
      </w:r>
      <w:r w:rsidR="00B676F9" w:rsidRPr="00D77FC4">
        <w:rPr>
          <w:rStyle w:val="text"/>
          <w:rFonts w:ascii="Trebuchet MS" w:hAnsi="Trebuchet MS" w:cs="Segoe UI"/>
          <w:color w:val="000000"/>
          <w:sz w:val="32"/>
          <w:szCs w:val="32"/>
          <w:shd w:val="clear" w:color="auto" w:fill="FFFFFF"/>
        </w:rPr>
        <w:t xml:space="preserve">, doing the work that God had sent him to do. In faith he showed up. In faith he did prophetic work. </w:t>
      </w:r>
      <w:r w:rsidR="001936CE" w:rsidRPr="00D77FC4">
        <w:rPr>
          <w:rStyle w:val="text"/>
          <w:rFonts w:ascii="Trebuchet MS" w:hAnsi="Trebuchet MS" w:cs="Segoe UI"/>
          <w:color w:val="000000"/>
          <w:sz w:val="32"/>
          <w:szCs w:val="32"/>
          <w:shd w:val="clear" w:color="auto" w:fill="FFFFFF"/>
        </w:rPr>
        <w:t xml:space="preserve">And even if Jesus had not shown up when he did, </w:t>
      </w:r>
      <w:r w:rsidR="00265D8E" w:rsidRPr="00D77FC4">
        <w:rPr>
          <w:rStyle w:val="text"/>
          <w:rFonts w:ascii="Trebuchet MS" w:hAnsi="Trebuchet MS" w:cs="Segoe UI"/>
          <w:color w:val="000000"/>
          <w:sz w:val="32"/>
          <w:szCs w:val="32"/>
          <w:shd w:val="clear" w:color="auto" w:fill="FFFFFF"/>
        </w:rPr>
        <w:t>John’s</w:t>
      </w:r>
      <w:r w:rsidR="001936CE" w:rsidRPr="00D77FC4">
        <w:rPr>
          <w:rStyle w:val="text"/>
          <w:rFonts w:ascii="Trebuchet MS" w:hAnsi="Trebuchet MS" w:cs="Segoe UI"/>
          <w:color w:val="000000"/>
          <w:sz w:val="32"/>
          <w:szCs w:val="32"/>
          <w:shd w:val="clear" w:color="auto" w:fill="FFFFFF"/>
        </w:rPr>
        <w:t xml:space="preserve"> work was valid and transformative</w:t>
      </w:r>
      <w:r w:rsidR="00B95977" w:rsidRPr="00D77FC4">
        <w:rPr>
          <w:rStyle w:val="text"/>
          <w:rFonts w:ascii="Trebuchet MS" w:hAnsi="Trebuchet MS" w:cs="Segoe UI"/>
          <w:color w:val="000000"/>
          <w:sz w:val="32"/>
          <w:szCs w:val="32"/>
          <w:shd w:val="clear" w:color="auto" w:fill="FFFFFF"/>
        </w:rPr>
        <w:t>,</w:t>
      </w:r>
      <w:r w:rsidR="001936CE" w:rsidRPr="00D77FC4">
        <w:rPr>
          <w:rStyle w:val="text"/>
          <w:rFonts w:ascii="Trebuchet MS" w:hAnsi="Trebuchet MS" w:cs="Segoe UI"/>
          <w:color w:val="000000"/>
          <w:sz w:val="32"/>
          <w:szCs w:val="32"/>
          <w:shd w:val="clear" w:color="auto" w:fill="FFFFFF"/>
        </w:rPr>
        <w:t xml:space="preserve"> for he was calling people back to God. </w:t>
      </w:r>
      <w:r w:rsidR="00A11B36" w:rsidRPr="00D77FC4">
        <w:rPr>
          <w:rStyle w:val="text"/>
          <w:rFonts w:ascii="Trebuchet MS" w:hAnsi="Trebuchet MS" w:cs="Segoe UI"/>
          <w:color w:val="000000"/>
          <w:sz w:val="32"/>
          <w:szCs w:val="32"/>
          <w:shd w:val="clear" w:color="auto" w:fill="FFFFFF"/>
        </w:rPr>
        <w:t xml:space="preserve">There is never a wrong time </w:t>
      </w:r>
      <w:r w:rsidR="00265D8E" w:rsidRPr="00D77FC4">
        <w:rPr>
          <w:rStyle w:val="text"/>
          <w:rFonts w:ascii="Trebuchet MS" w:hAnsi="Trebuchet MS" w:cs="Segoe UI"/>
          <w:color w:val="000000"/>
          <w:sz w:val="32"/>
          <w:szCs w:val="32"/>
          <w:shd w:val="clear" w:color="auto" w:fill="FFFFFF"/>
        </w:rPr>
        <w:t xml:space="preserve">for us </w:t>
      </w:r>
      <w:r w:rsidR="00A11B36" w:rsidRPr="00D77FC4">
        <w:rPr>
          <w:rStyle w:val="text"/>
          <w:rFonts w:ascii="Trebuchet MS" w:hAnsi="Trebuchet MS" w:cs="Segoe UI"/>
          <w:color w:val="000000"/>
          <w:sz w:val="32"/>
          <w:szCs w:val="32"/>
          <w:shd w:val="clear" w:color="auto" w:fill="FFFFFF"/>
        </w:rPr>
        <w:t xml:space="preserve">to call </w:t>
      </w:r>
      <w:r w:rsidR="00265D8E" w:rsidRPr="00D77FC4">
        <w:rPr>
          <w:rStyle w:val="text"/>
          <w:rFonts w:ascii="Trebuchet MS" w:hAnsi="Trebuchet MS" w:cs="Segoe UI"/>
          <w:color w:val="000000"/>
          <w:sz w:val="32"/>
          <w:szCs w:val="32"/>
          <w:shd w:val="clear" w:color="auto" w:fill="FFFFFF"/>
        </w:rPr>
        <w:t xml:space="preserve">one another </w:t>
      </w:r>
      <w:r w:rsidR="00A11B36" w:rsidRPr="00D77FC4">
        <w:rPr>
          <w:rStyle w:val="text"/>
          <w:rFonts w:ascii="Trebuchet MS" w:hAnsi="Trebuchet MS" w:cs="Segoe UI"/>
          <w:color w:val="000000"/>
          <w:sz w:val="32"/>
          <w:szCs w:val="32"/>
          <w:shd w:val="clear" w:color="auto" w:fill="FFFFFF"/>
        </w:rPr>
        <w:t xml:space="preserve">away from hatred, greed and judgement. It is always good for us to remind one another of the </w:t>
      </w:r>
      <w:r w:rsidR="001936CE" w:rsidRPr="00D77FC4">
        <w:rPr>
          <w:rStyle w:val="text"/>
          <w:rFonts w:ascii="Trebuchet MS" w:hAnsi="Trebuchet MS" w:cs="Segoe UI"/>
          <w:color w:val="000000"/>
          <w:sz w:val="32"/>
          <w:szCs w:val="32"/>
          <w:shd w:val="clear" w:color="auto" w:fill="FFFFFF"/>
        </w:rPr>
        <w:t xml:space="preserve">ways in which God longs for us to walk: the paths of compassion, forgiveness and mercy. </w:t>
      </w:r>
    </w:p>
    <w:p w14:paraId="5909B92D" w14:textId="6511E0E4" w:rsidR="00265D8E" w:rsidRPr="00D77FC4" w:rsidRDefault="00265D8E" w:rsidP="00DC5C80">
      <w:pPr>
        <w:spacing w:after="0" w:line="240" w:lineRule="auto"/>
        <w:rPr>
          <w:rStyle w:val="text"/>
          <w:rFonts w:ascii="Trebuchet MS" w:hAnsi="Trebuchet MS" w:cs="Segoe UI"/>
          <w:color w:val="000000"/>
          <w:sz w:val="32"/>
          <w:szCs w:val="32"/>
          <w:shd w:val="clear" w:color="auto" w:fill="FFFFFF"/>
        </w:rPr>
      </w:pPr>
    </w:p>
    <w:p w14:paraId="79ED7A18" w14:textId="4F27AF82" w:rsidR="00265D8E" w:rsidRPr="00D77FC4" w:rsidRDefault="00A81FD9" w:rsidP="00DC5C80">
      <w:pPr>
        <w:spacing w:after="0" w:line="240" w:lineRule="auto"/>
        <w:rPr>
          <w:rStyle w:val="text"/>
          <w:rFonts w:ascii="Trebuchet MS" w:hAnsi="Trebuchet MS" w:cs="Segoe UI"/>
          <w:color w:val="000000"/>
          <w:sz w:val="32"/>
          <w:szCs w:val="32"/>
          <w:shd w:val="clear" w:color="auto" w:fill="FFFFFF"/>
        </w:rPr>
      </w:pPr>
      <w:r w:rsidRPr="00D77FC4">
        <w:rPr>
          <w:rStyle w:val="text"/>
          <w:rFonts w:ascii="Trebuchet MS" w:hAnsi="Trebuchet MS" w:cs="Segoe UI"/>
          <w:color w:val="000000"/>
          <w:sz w:val="32"/>
          <w:szCs w:val="32"/>
          <w:shd w:val="clear" w:color="auto" w:fill="FFFFFF"/>
        </w:rPr>
        <w:t>But Jesus did show up</w:t>
      </w:r>
      <w:r w:rsidR="004337AB" w:rsidRPr="00D77FC4">
        <w:rPr>
          <w:rStyle w:val="text"/>
          <w:rFonts w:ascii="Trebuchet MS" w:hAnsi="Trebuchet MS" w:cs="Segoe UI"/>
          <w:color w:val="000000"/>
          <w:sz w:val="32"/>
          <w:szCs w:val="32"/>
          <w:shd w:val="clear" w:color="auto" w:fill="FFFFFF"/>
        </w:rPr>
        <w:t xml:space="preserve"> and the one who had been unknown, became known to them. </w:t>
      </w:r>
    </w:p>
    <w:p w14:paraId="4084DCD4" w14:textId="4C498D1E" w:rsidR="004337AB" w:rsidRPr="00D77FC4" w:rsidRDefault="004337AB" w:rsidP="00DC5C80">
      <w:pPr>
        <w:spacing w:after="0" w:line="240" w:lineRule="auto"/>
        <w:rPr>
          <w:rStyle w:val="text"/>
          <w:rFonts w:ascii="Trebuchet MS" w:hAnsi="Trebuchet MS" w:cs="Segoe UI"/>
          <w:color w:val="000000"/>
          <w:sz w:val="32"/>
          <w:szCs w:val="32"/>
          <w:shd w:val="clear" w:color="auto" w:fill="FFFFFF"/>
        </w:rPr>
      </w:pPr>
      <w:r w:rsidRPr="00D77FC4">
        <w:rPr>
          <w:rStyle w:val="text"/>
          <w:rFonts w:ascii="Trebuchet MS" w:hAnsi="Trebuchet MS" w:cs="Segoe UI"/>
          <w:color w:val="000000"/>
          <w:sz w:val="32"/>
          <w:szCs w:val="32"/>
          <w:shd w:val="clear" w:color="auto" w:fill="FFFFFF"/>
        </w:rPr>
        <w:t xml:space="preserve">According to Luke, Jesus was baptized by John, </w:t>
      </w:r>
      <w:r w:rsidR="00F406A6" w:rsidRPr="00D77FC4">
        <w:rPr>
          <w:rStyle w:val="text"/>
          <w:rFonts w:ascii="Trebuchet MS" w:hAnsi="Trebuchet MS" w:cs="Segoe UI"/>
          <w:color w:val="000000"/>
          <w:sz w:val="32"/>
          <w:szCs w:val="32"/>
          <w:shd w:val="clear" w:color="auto" w:fill="FFFFFF"/>
        </w:rPr>
        <w:t>tested in the wilderness, and then returned to Nazareth, where on the Sabbath day he entered the synagogue</w:t>
      </w:r>
      <w:r w:rsidR="00C63A22" w:rsidRPr="00D77FC4">
        <w:rPr>
          <w:rStyle w:val="text"/>
          <w:rFonts w:ascii="Trebuchet MS" w:hAnsi="Trebuchet MS" w:cs="Segoe UI"/>
          <w:color w:val="000000"/>
          <w:sz w:val="32"/>
          <w:szCs w:val="32"/>
          <w:shd w:val="clear" w:color="auto" w:fill="FFFFFF"/>
        </w:rPr>
        <w:t xml:space="preserve">. He was handed a scroll of the prophet Isaiah, and Jesus began to read from the text we heard today. </w:t>
      </w:r>
    </w:p>
    <w:p w14:paraId="3CB7885F" w14:textId="67F7817F" w:rsidR="00C63A22" w:rsidRPr="00D77FC4" w:rsidRDefault="00C63A22" w:rsidP="00DC5C80">
      <w:pPr>
        <w:spacing w:after="0" w:line="240" w:lineRule="auto"/>
        <w:rPr>
          <w:rStyle w:val="text"/>
          <w:rFonts w:ascii="Trebuchet MS" w:hAnsi="Trebuchet MS" w:cs="Segoe UI"/>
          <w:color w:val="000000"/>
          <w:sz w:val="32"/>
          <w:szCs w:val="32"/>
          <w:shd w:val="clear" w:color="auto" w:fill="FFFFFF"/>
        </w:rPr>
      </w:pPr>
    </w:p>
    <w:p w14:paraId="1D2FCEF0" w14:textId="5A147F33" w:rsidR="00C63A22" w:rsidRPr="00D77FC4" w:rsidRDefault="00CF3229" w:rsidP="00DC5C80">
      <w:pPr>
        <w:spacing w:after="0" w:line="240" w:lineRule="auto"/>
        <w:rPr>
          <w:rStyle w:val="text"/>
          <w:rFonts w:ascii="Trebuchet MS" w:hAnsi="Trebuchet MS" w:cs="Segoe UI"/>
          <w:i/>
          <w:iCs/>
          <w:color w:val="000000"/>
          <w:sz w:val="32"/>
          <w:szCs w:val="32"/>
          <w:shd w:val="clear" w:color="auto" w:fill="FFFFFF"/>
        </w:rPr>
      </w:pPr>
      <w:r w:rsidRPr="00D77FC4">
        <w:rPr>
          <w:rStyle w:val="text"/>
          <w:rFonts w:ascii="Trebuchet MS" w:hAnsi="Trebuchet MS" w:cs="Segoe UI"/>
          <w:i/>
          <w:iCs/>
          <w:color w:val="000000"/>
          <w:sz w:val="32"/>
          <w:szCs w:val="32"/>
          <w:shd w:val="clear" w:color="auto" w:fill="FFFFFF"/>
        </w:rPr>
        <w:t>The </w:t>
      </w:r>
      <w:r w:rsidRPr="00D77FC4">
        <w:rPr>
          <w:rStyle w:val="small-caps"/>
          <w:rFonts w:ascii="Trebuchet MS" w:hAnsi="Trebuchet MS" w:cs="Segoe UI"/>
          <w:i/>
          <w:iCs/>
          <w:smallCaps/>
          <w:color w:val="000000"/>
          <w:sz w:val="32"/>
          <w:szCs w:val="32"/>
          <w:shd w:val="clear" w:color="auto" w:fill="FFFFFF"/>
        </w:rPr>
        <w:t>Lord</w:t>
      </w:r>
      <w:r w:rsidRPr="00D77FC4">
        <w:rPr>
          <w:rStyle w:val="text"/>
          <w:rFonts w:ascii="Trebuchet MS" w:hAnsi="Trebuchet MS" w:cs="Segoe UI"/>
          <w:i/>
          <w:iCs/>
          <w:color w:val="000000"/>
          <w:sz w:val="32"/>
          <w:szCs w:val="32"/>
          <w:shd w:val="clear" w:color="auto" w:fill="FFFFFF"/>
        </w:rPr>
        <w:t> God’s spirit is upon me,</w:t>
      </w:r>
      <w:r w:rsidRPr="00D77FC4">
        <w:rPr>
          <w:rFonts w:ascii="Trebuchet MS" w:hAnsi="Trebuchet MS" w:cs="Segoe UI"/>
          <w:i/>
          <w:iCs/>
          <w:color w:val="000000"/>
          <w:sz w:val="32"/>
          <w:szCs w:val="32"/>
        </w:rPr>
        <w:br/>
      </w:r>
      <w:r w:rsidRPr="00D77FC4">
        <w:rPr>
          <w:rStyle w:val="indent-1-breaks"/>
          <w:rFonts w:ascii="Trebuchet MS" w:hAnsi="Trebuchet MS" w:cs="Courier New"/>
          <w:i/>
          <w:iCs/>
          <w:color w:val="000000"/>
          <w:sz w:val="32"/>
          <w:szCs w:val="32"/>
          <w:shd w:val="clear" w:color="auto" w:fill="FFFFFF"/>
        </w:rPr>
        <w:t>    </w:t>
      </w:r>
      <w:r w:rsidRPr="00D77FC4">
        <w:rPr>
          <w:rStyle w:val="text"/>
          <w:rFonts w:ascii="Trebuchet MS" w:hAnsi="Trebuchet MS" w:cs="Segoe UI"/>
          <w:i/>
          <w:iCs/>
          <w:color w:val="000000"/>
          <w:sz w:val="32"/>
          <w:szCs w:val="32"/>
          <w:shd w:val="clear" w:color="auto" w:fill="FFFFFF"/>
        </w:rPr>
        <w:t>because the </w:t>
      </w:r>
      <w:r w:rsidRPr="00D77FC4">
        <w:rPr>
          <w:rStyle w:val="small-caps"/>
          <w:rFonts w:ascii="Trebuchet MS" w:hAnsi="Trebuchet MS" w:cs="Segoe UI"/>
          <w:i/>
          <w:iCs/>
          <w:smallCaps/>
          <w:color w:val="000000"/>
          <w:sz w:val="32"/>
          <w:szCs w:val="32"/>
          <w:shd w:val="clear" w:color="auto" w:fill="FFFFFF"/>
        </w:rPr>
        <w:t>Lord</w:t>
      </w:r>
      <w:r w:rsidRPr="00D77FC4">
        <w:rPr>
          <w:rStyle w:val="text"/>
          <w:rFonts w:ascii="Trebuchet MS" w:hAnsi="Trebuchet MS" w:cs="Segoe UI"/>
          <w:i/>
          <w:iCs/>
          <w:color w:val="000000"/>
          <w:sz w:val="32"/>
          <w:szCs w:val="32"/>
          <w:shd w:val="clear" w:color="auto" w:fill="FFFFFF"/>
        </w:rPr>
        <w:t> has anointed me.</w:t>
      </w:r>
      <w:r w:rsidRPr="00D77FC4">
        <w:rPr>
          <w:rFonts w:ascii="Trebuchet MS" w:hAnsi="Trebuchet MS" w:cs="Segoe UI"/>
          <w:i/>
          <w:iCs/>
          <w:color w:val="000000"/>
          <w:sz w:val="32"/>
          <w:szCs w:val="32"/>
        </w:rPr>
        <w:br/>
      </w:r>
      <w:r w:rsidRPr="00D77FC4">
        <w:rPr>
          <w:rStyle w:val="text"/>
          <w:rFonts w:ascii="Trebuchet MS" w:hAnsi="Trebuchet MS" w:cs="Segoe UI"/>
          <w:i/>
          <w:iCs/>
          <w:color w:val="000000"/>
          <w:sz w:val="32"/>
          <w:szCs w:val="32"/>
          <w:shd w:val="clear" w:color="auto" w:fill="FFFFFF"/>
        </w:rPr>
        <w:t>He has sent me</w:t>
      </w:r>
      <w:r w:rsidRPr="00D77FC4">
        <w:rPr>
          <w:rFonts w:ascii="Trebuchet MS" w:hAnsi="Trebuchet MS" w:cs="Segoe UI"/>
          <w:i/>
          <w:iCs/>
          <w:color w:val="000000"/>
          <w:sz w:val="32"/>
          <w:szCs w:val="32"/>
        </w:rPr>
        <w:br/>
      </w:r>
      <w:r w:rsidRPr="00D77FC4">
        <w:rPr>
          <w:rStyle w:val="indent-1-breaks"/>
          <w:rFonts w:ascii="Trebuchet MS" w:hAnsi="Trebuchet MS" w:cs="Courier New"/>
          <w:i/>
          <w:iCs/>
          <w:color w:val="000000"/>
          <w:sz w:val="32"/>
          <w:szCs w:val="32"/>
          <w:shd w:val="clear" w:color="auto" w:fill="FFFFFF"/>
        </w:rPr>
        <w:t>    </w:t>
      </w:r>
      <w:r w:rsidRPr="00D77FC4">
        <w:rPr>
          <w:rStyle w:val="text"/>
          <w:rFonts w:ascii="Trebuchet MS" w:hAnsi="Trebuchet MS" w:cs="Segoe UI"/>
          <w:i/>
          <w:iCs/>
          <w:color w:val="000000"/>
          <w:sz w:val="32"/>
          <w:szCs w:val="32"/>
          <w:shd w:val="clear" w:color="auto" w:fill="FFFFFF"/>
        </w:rPr>
        <w:t>to bring good news to the poor,</w:t>
      </w:r>
      <w:r w:rsidRPr="00D77FC4">
        <w:rPr>
          <w:rFonts w:ascii="Trebuchet MS" w:hAnsi="Trebuchet MS" w:cs="Segoe UI"/>
          <w:i/>
          <w:iCs/>
          <w:color w:val="000000"/>
          <w:sz w:val="32"/>
          <w:szCs w:val="32"/>
        </w:rPr>
        <w:br/>
      </w:r>
      <w:r w:rsidRPr="00D77FC4">
        <w:rPr>
          <w:rStyle w:val="indent-1-breaks"/>
          <w:rFonts w:ascii="Trebuchet MS" w:hAnsi="Trebuchet MS" w:cs="Courier New"/>
          <w:i/>
          <w:iCs/>
          <w:color w:val="000000"/>
          <w:sz w:val="32"/>
          <w:szCs w:val="32"/>
          <w:shd w:val="clear" w:color="auto" w:fill="FFFFFF"/>
        </w:rPr>
        <w:t>    </w:t>
      </w:r>
      <w:r w:rsidRPr="00D77FC4">
        <w:rPr>
          <w:rStyle w:val="text"/>
          <w:rFonts w:ascii="Trebuchet MS" w:hAnsi="Trebuchet MS" w:cs="Segoe UI"/>
          <w:i/>
          <w:iCs/>
          <w:color w:val="000000"/>
          <w:sz w:val="32"/>
          <w:szCs w:val="32"/>
          <w:shd w:val="clear" w:color="auto" w:fill="FFFFFF"/>
        </w:rPr>
        <w:t>to bind up the brokenhearted,</w:t>
      </w:r>
      <w:r w:rsidRPr="00D77FC4">
        <w:rPr>
          <w:rFonts w:ascii="Trebuchet MS" w:hAnsi="Trebuchet MS" w:cs="Segoe UI"/>
          <w:i/>
          <w:iCs/>
          <w:color w:val="000000"/>
          <w:sz w:val="32"/>
          <w:szCs w:val="32"/>
        </w:rPr>
        <w:br/>
      </w:r>
      <w:r w:rsidRPr="00D77FC4">
        <w:rPr>
          <w:rStyle w:val="indent-1-breaks"/>
          <w:rFonts w:ascii="Trebuchet MS" w:hAnsi="Trebuchet MS" w:cs="Courier New"/>
          <w:i/>
          <w:iCs/>
          <w:color w:val="000000"/>
          <w:sz w:val="32"/>
          <w:szCs w:val="32"/>
          <w:shd w:val="clear" w:color="auto" w:fill="FFFFFF"/>
        </w:rPr>
        <w:t>    </w:t>
      </w:r>
      <w:r w:rsidRPr="00D77FC4">
        <w:rPr>
          <w:rStyle w:val="text"/>
          <w:rFonts w:ascii="Trebuchet MS" w:hAnsi="Trebuchet MS" w:cs="Segoe UI"/>
          <w:i/>
          <w:iCs/>
          <w:color w:val="000000"/>
          <w:sz w:val="32"/>
          <w:szCs w:val="32"/>
          <w:shd w:val="clear" w:color="auto" w:fill="FFFFFF"/>
        </w:rPr>
        <w:t>to proclaim release for captives,</w:t>
      </w:r>
      <w:r w:rsidRPr="00D77FC4">
        <w:rPr>
          <w:rFonts w:ascii="Trebuchet MS" w:hAnsi="Trebuchet MS" w:cs="Segoe UI"/>
          <w:i/>
          <w:iCs/>
          <w:color w:val="000000"/>
          <w:sz w:val="32"/>
          <w:szCs w:val="32"/>
        </w:rPr>
        <w:br/>
      </w:r>
      <w:r w:rsidRPr="00D77FC4">
        <w:rPr>
          <w:rStyle w:val="indent-2-breaks"/>
          <w:rFonts w:ascii="Trebuchet MS" w:hAnsi="Trebuchet MS" w:cs="Segoe UI"/>
          <w:i/>
          <w:iCs/>
          <w:color w:val="000000"/>
          <w:sz w:val="32"/>
          <w:szCs w:val="32"/>
          <w:shd w:val="clear" w:color="auto" w:fill="FFFFFF"/>
        </w:rPr>
        <w:t>        </w:t>
      </w:r>
      <w:r w:rsidRPr="00D77FC4">
        <w:rPr>
          <w:rStyle w:val="text"/>
          <w:rFonts w:ascii="Trebuchet MS" w:hAnsi="Trebuchet MS" w:cs="Segoe UI"/>
          <w:i/>
          <w:iCs/>
          <w:color w:val="000000"/>
          <w:sz w:val="32"/>
          <w:szCs w:val="32"/>
          <w:shd w:val="clear" w:color="auto" w:fill="FFFFFF"/>
        </w:rPr>
        <w:t>and liberation for prisoners,</w:t>
      </w:r>
      <w:r w:rsidRPr="00D77FC4">
        <w:rPr>
          <w:rFonts w:ascii="Trebuchet MS" w:hAnsi="Trebuchet MS" w:cs="Segoe UI"/>
          <w:i/>
          <w:iCs/>
          <w:color w:val="000000"/>
          <w:sz w:val="32"/>
          <w:szCs w:val="32"/>
        </w:rPr>
        <w:br/>
      </w:r>
      <w:r w:rsidRPr="00D77FC4">
        <w:rPr>
          <w:rStyle w:val="indent-1-breaks"/>
          <w:rFonts w:ascii="Trebuchet MS" w:hAnsi="Trebuchet MS" w:cs="Courier New"/>
          <w:i/>
          <w:iCs/>
          <w:color w:val="000000"/>
          <w:sz w:val="32"/>
          <w:szCs w:val="32"/>
          <w:shd w:val="clear" w:color="auto" w:fill="FFFFFF"/>
        </w:rPr>
        <w:t>  </w:t>
      </w:r>
      <w:r w:rsidRPr="00D77FC4">
        <w:rPr>
          <w:rStyle w:val="text"/>
          <w:rFonts w:ascii="Trebuchet MS" w:hAnsi="Trebuchet MS" w:cs="Segoe UI"/>
          <w:i/>
          <w:iCs/>
          <w:color w:val="000000"/>
          <w:sz w:val="32"/>
          <w:szCs w:val="32"/>
          <w:shd w:val="clear" w:color="auto" w:fill="FFFFFF"/>
        </w:rPr>
        <w:t>to proclaim the year of the </w:t>
      </w:r>
      <w:r w:rsidRPr="00D77FC4">
        <w:rPr>
          <w:rStyle w:val="small-caps"/>
          <w:rFonts w:ascii="Trebuchet MS" w:hAnsi="Trebuchet MS" w:cs="Segoe UI"/>
          <w:i/>
          <w:iCs/>
          <w:smallCaps/>
          <w:color w:val="000000"/>
          <w:sz w:val="32"/>
          <w:szCs w:val="32"/>
          <w:shd w:val="clear" w:color="auto" w:fill="FFFFFF"/>
        </w:rPr>
        <w:t>Lord</w:t>
      </w:r>
      <w:r w:rsidRPr="00D77FC4">
        <w:rPr>
          <w:rStyle w:val="text"/>
          <w:rFonts w:ascii="Trebuchet MS" w:hAnsi="Trebuchet MS" w:cs="Segoe UI"/>
          <w:i/>
          <w:iCs/>
          <w:color w:val="000000"/>
          <w:sz w:val="32"/>
          <w:szCs w:val="32"/>
          <w:shd w:val="clear" w:color="auto" w:fill="FFFFFF"/>
        </w:rPr>
        <w:t>’s favor.</w:t>
      </w:r>
    </w:p>
    <w:p w14:paraId="5F60B91E" w14:textId="1CAA9BD4" w:rsidR="00223C08" w:rsidRPr="00D77FC4" w:rsidRDefault="00223C08" w:rsidP="00DC5C80">
      <w:pPr>
        <w:spacing w:after="0" w:line="240" w:lineRule="auto"/>
        <w:rPr>
          <w:rStyle w:val="text"/>
          <w:rFonts w:ascii="Trebuchet MS" w:hAnsi="Trebuchet MS" w:cs="Segoe UI"/>
          <w:i/>
          <w:iCs/>
          <w:color w:val="000000"/>
          <w:sz w:val="32"/>
          <w:szCs w:val="32"/>
          <w:shd w:val="clear" w:color="auto" w:fill="FFFFFF"/>
        </w:rPr>
      </w:pPr>
    </w:p>
    <w:p w14:paraId="2D6BC257" w14:textId="6C2848A0" w:rsidR="0026643B" w:rsidRPr="00D77FC4" w:rsidRDefault="00494E5E" w:rsidP="00DC5C80">
      <w:pPr>
        <w:spacing w:after="0" w:line="240" w:lineRule="auto"/>
        <w:rPr>
          <w:rStyle w:val="text"/>
          <w:rFonts w:ascii="Trebuchet MS" w:hAnsi="Trebuchet MS" w:cs="Segoe UI"/>
          <w:color w:val="000000"/>
          <w:sz w:val="32"/>
          <w:szCs w:val="32"/>
          <w:shd w:val="clear" w:color="auto" w:fill="FFFFFF"/>
        </w:rPr>
      </w:pPr>
      <w:r w:rsidRPr="00D77FC4">
        <w:rPr>
          <w:rStyle w:val="text"/>
          <w:rFonts w:ascii="Trebuchet MS" w:hAnsi="Trebuchet MS" w:cs="Segoe UI"/>
          <w:color w:val="000000"/>
          <w:sz w:val="32"/>
          <w:szCs w:val="32"/>
          <w:shd w:val="clear" w:color="auto" w:fill="FFFFFF"/>
        </w:rPr>
        <w:t>Of all the words</w:t>
      </w:r>
      <w:r w:rsidR="00CA0789" w:rsidRPr="00D77FC4">
        <w:rPr>
          <w:rStyle w:val="text"/>
          <w:rFonts w:ascii="Trebuchet MS" w:hAnsi="Trebuchet MS" w:cs="Segoe UI"/>
          <w:color w:val="000000"/>
          <w:sz w:val="32"/>
          <w:szCs w:val="32"/>
          <w:shd w:val="clear" w:color="auto" w:fill="FFFFFF"/>
        </w:rPr>
        <w:t xml:space="preserve"> within that scroll</w:t>
      </w:r>
      <w:r w:rsidRPr="00D77FC4">
        <w:rPr>
          <w:rStyle w:val="text"/>
          <w:rFonts w:ascii="Trebuchet MS" w:hAnsi="Trebuchet MS" w:cs="Segoe UI"/>
          <w:color w:val="000000"/>
          <w:sz w:val="32"/>
          <w:szCs w:val="32"/>
          <w:shd w:val="clear" w:color="auto" w:fill="FFFFFF"/>
        </w:rPr>
        <w:t xml:space="preserve">, Jesus chose these so that the people would know who he is and what he was sent to do among them, among us. </w:t>
      </w:r>
      <w:r w:rsidR="0026643B" w:rsidRPr="00D77FC4">
        <w:rPr>
          <w:rStyle w:val="text"/>
          <w:rFonts w:ascii="Trebuchet MS" w:hAnsi="Trebuchet MS" w:cs="Segoe UI"/>
          <w:color w:val="000000"/>
          <w:sz w:val="32"/>
          <w:szCs w:val="32"/>
          <w:shd w:val="clear" w:color="auto" w:fill="FFFFFF"/>
        </w:rPr>
        <w:t xml:space="preserve">Healing work. Hopeful work. Work which restores. Recovery from </w:t>
      </w:r>
      <w:r w:rsidR="00E832E7" w:rsidRPr="00D77FC4">
        <w:rPr>
          <w:rStyle w:val="text"/>
          <w:rFonts w:ascii="Trebuchet MS" w:hAnsi="Trebuchet MS" w:cs="Segoe UI"/>
          <w:color w:val="000000"/>
          <w:sz w:val="32"/>
          <w:szCs w:val="32"/>
          <w:shd w:val="clear" w:color="auto" w:fill="FFFFFF"/>
        </w:rPr>
        <w:t xml:space="preserve">past trauma. Freedom from debt and the shame that accompanies it. A season of joy. </w:t>
      </w:r>
    </w:p>
    <w:p w14:paraId="05C34121" w14:textId="77777777" w:rsidR="00E832E7" w:rsidRPr="00D77FC4" w:rsidRDefault="00E832E7" w:rsidP="00DC5C80">
      <w:pPr>
        <w:spacing w:after="0" w:line="240" w:lineRule="auto"/>
        <w:rPr>
          <w:rStyle w:val="text"/>
          <w:rFonts w:ascii="Trebuchet MS" w:hAnsi="Trebuchet MS" w:cs="Segoe UI"/>
          <w:color w:val="000000"/>
          <w:sz w:val="32"/>
          <w:szCs w:val="32"/>
          <w:shd w:val="clear" w:color="auto" w:fill="FFFFFF"/>
        </w:rPr>
      </w:pPr>
    </w:p>
    <w:p w14:paraId="5828C505" w14:textId="5EF59FCA" w:rsidR="00223C08" w:rsidRPr="00D77FC4" w:rsidRDefault="00B22008" w:rsidP="00DC5C80">
      <w:pPr>
        <w:spacing w:after="0" w:line="240" w:lineRule="auto"/>
        <w:rPr>
          <w:rStyle w:val="text"/>
          <w:rFonts w:ascii="Trebuchet MS" w:hAnsi="Trebuchet MS" w:cs="Segoe UI"/>
          <w:color w:val="000000"/>
          <w:sz w:val="32"/>
          <w:szCs w:val="32"/>
          <w:shd w:val="clear" w:color="auto" w:fill="FFFFFF"/>
        </w:rPr>
      </w:pPr>
      <w:r w:rsidRPr="00D77FC4">
        <w:rPr>
          <w:rStyle w:val="text"/>
          <w:rFonts w:ascii="Trebuchet MS" w:hAnsi="Trebuchet MS" w:cs="Segoe UI"/>
          <w:color w:val="000000"/>
          <w:sz w:val="32"/>
          <w:szCs w:val="32"/>
          <w:shd w:val="clear" w:color="auto" w:fill="FFFFFF"/>
        </w:rPr>
        <w:t xml:space="preserve">When the prophet, and now Jesus, speak of the year of the Lord’s favor, they are speaking of the Jubilee year. </w:t>
      </w:r>
      <w:r w:rsidR="009A6C34" w:rsidRPr="00D77FC4">
        <w:rPr>
          <w:rStyle w:val="text"/>
          <w:rFonts w:ascii="Trebuchet MS" w:hAnsi="Trebuchet MS" w:cs="Segoe UI"/>
          <w:color w:val="000000"/>
          <w:sz w:val="32"/>
          <w:szCs w:val="32"/>
          <w:shd w:val="clear" w:color="auto" w:fill="FFFFFF"/>
        </w:rPr>
        <w:t>The captives to whom Isaiah spoke were “debt slaves</w:t>
      </w:r>
      <w:r w:rsidR="00F3269D" w:rsidRPr="00D77FC4">
        <w:rPr>
          <w:rStyle w:val="text"/>
          <w:rFonts w:ascii="Trebuchet MS" w:hAnsi="Trebuchet MS" w:cs="Segoe UI"/>
          <w:color w:val="000000"/>
          <w:sz w:val="32"/>
          <w:szCs w:val="32"/>
          <w:shd w:val="clear" w:color="auto" w:fill="FFFFFF"/>
        </w:rPr>
        <w:t>…victims of financial misfortune [who] served other Israelites.</w:t>
      </w:r>
      <w:r w:rsidR="009A4950" w:rsidRPr="00D77FC4">
        <w:rPr>
          <w:rStyle w:val="text"/>
          <w:rFonts w:ascii="Trebuchet MS" w:hAnsi="Trebuchet MS" w:cs="Segoe UI"/>
          <w:color w:val="000000"/>
          <w:sz w:val="32"/>
          <w:szCs w:val="32"/>
          <w:shd w:val="clear" w:color="auto" w:fill="FFFFFF"/>
        </w:rPr>
        <w:t xml:space="preserve">” </w:t>
      </w:r>
      <w:r w:rsidR="009A4950" w:rsidRPr="00D77FC4">
        <w:rPr>
          <w:rStyle w:val="EndnoteReference"/>
          <w:rFonts w:ascii="Trebuchet MS" w:hAnsi="Trebuchet MS" w:cs="Segoe UI"/>
          <w:color w:val="000000"/>
          <w:sz w:val="32"/>
          <w:szCs w:val="32"/>
          <w:shd w:val="clear" w:color="auto" w:fill="FFFFFF"/>
        </w:rPr>
        <w:endnoteReference w:id="1"/>
      </w:r>
      <w:r w:rsidR="00D83103" w:rsidRPr="00D77FC4">
        <w:rPr>
          <w:rStyle w:val="text"/>
          <w:rFonts w:ascii="Trebuchet MS" w:hAnsi="Trebuchet MS" w:cs="Segoe UI"/>
          <w:color w:val="000000"/>
          <w:sz w:val="32"/>
          <w:szCs w:val="32"/>
          <w:shd w:val="clear" w:color="auto" w:fill="FFFFFF"/>
        </w:rPr>
        <w:t xml:space="preserve"> The legal traditions included releasing debt slaves every seven years, and returning lost ancestral lands every fifty</w:t>
      </w:r>
      <w:r w:rsidR="005D7BE1" w:rsidRPr="00D77FC4">
        <w:rPr>
          <w:rStyle w:val="text"/>
          <w:rFonts w:ascii="Trebuchet MS" w:hAnsi="Trebuchet MS" w:cs="Segoe UI"/>
          <w:color w:val="000000"/>
          <w:sz w:val="32"/>
          <w:szCs w:val="32"/>
          <w:shd w:val="clear" w:color="auto" w:fill="FFFFFF"/>
        </w:rPr>
        <w:t xml:space="preserve"> so that no family would be lost into permanent impoverishment. </w:t>
      </w:r>
      <w:r w:rsidR="00615B90" w:rsidRPr="00D77FC4">
        <w:rPr>
          <w:rStyle w:val="text"/>
          <w:rFonts w:ascii="Trebuchet MS" w:hAnsi="Trebuchet MS" w:cs="Segoe UI"/>
          <w:color w:val="000000"/>
          <w:sz w:val="32"/>
          <w:szCs w:val="32"/>
          <w:shd w:val="clear" w:color="auto" w:fill="FFFFFF"/>
        </w:rPr>
        <w:t>These practices were n</w:t>
      </w:r>
      <w:r w:rsidR="00FC011F" w:rsidRPr="00D77FC4">
        <w:rPr>
          <w:rStyle w:val="text"/>
          <w:rFonts w:ascii="Trebuchet MS" w:hAnsi="Trebuchet MS" w:cs="Segoe UI"/>
          <w:color w:val="000000"/>
          <w:sz w:val="32"/>
          <w:szCs w:val="32"/>
          <w:shd w:val="clear" w:color="auto" w:fill="FFFFFF"/>
        </w:rPr>
        <w:t>ever</w:t>
      </w:r>
      <w:r w:rsidR="00615B90" w:rsidRPr="00D77FC4">
        <w:rPr>
          <w:rStyle w:val="text"/>
          <w:rFonts w:ascii="Trebuchet MS" w:hAnsi="Trebuchet MS" w:cs="Segoe UI"/>
          <w:color w:val="000000"/>
          <w:sz w:val="32"/>
          <w:szCs w:val="32"/>
          <w:shd w:val="clear" w:color="auto" w:fill="FFFFFF"/>
        </w:rPr>
        <w:t xml:space="preserve"> observed with regularity</w:t>
      </w:r>
      <w:r w:rsidR="00AD773B" w:rsidRPr="00D77FC4">
        <w:rPr>
          <w:rStyle w:val="text"/>
          <w:rFonts w:ascii="Trebuchet MS" w:hAnsi="Trebuchet MS" w:cs="Segoe UI"/>
          <w:color w:val="000000"/>
          <w:sz w:val="32"/>
          <w:szCs w:val="32"/>
          <w:shd w:val="clear" w:color="auto" w:fill="FFFFFF"/>
        </w:rPr>
        <w:t xml:space="preserve"> or consistency</w:t>
      </w:r>
      <w:r w:rsidR="003B0A97" w:rsidRPr="00D77FC4">
        <w:rPr>
          <w:rStyle w:val="text"/>
          <w:rFonts w:ascii="Trebuchet MS" w:hAnsi="Trebuchet MS" w:cs="Segoe UI"/>
          <w:color w:val="000000"/>
          <w:sz w:val="32"/>
          <w:szCs w:val="32"/>
          <w:shd w:val="clear" w:color="auto" w:fill="FFFFFF"/>
        </w:rPr>
        <w:t xml:space="preserve">, but Jesus speaks these words once again as a </w:t>
      </w:r>
      <w:r w:rsidR="00574603" w:rsidRPr="00D77FC4">
        <w:rPr>
          <w:rStyle w:val="text"/>
          <w:rFonts w:ascii="Trebuchet MS" w:hAnsi="Trebuchet MS" w:cs="Segoe UI"/>
          <w:color w:val="000000"/>
          <w:sz w:val="32"/>
          <w:szCs w:val="32"/>
          <w:shd w:val="clear" w:color="auto" w:fill="FFFFFF"/>
        </w:rPr>
        <w:t>vision. Pastor Glen Bell calls these words</w:t>
      </w:r>
      <w:r w:rsidR="00E57E24" w:rsidRPr="00D77FC4">
        <w:rPr>
          <w:rStyle w:val="text"/>
          <w:rFonts w:ascii="Trebuchet MS" w:hAnsi="Trebuchet MS" w:cs="Segoe UI"/>
          <w:color w:val="000000"/>
          <w:sz w:val="32"/>
          <w:szCs w:val="32"/>
          <w:shd w:val="clear" w:color="auto" w:fill="FFFFFF"/>
        </w:rPr>
        <w:t xml:space="preserve"> from Isaiah</w:t>
      </w:r>
      <w:r w:rsidR="00574603" w:rsidRPr="00D77FC4">
        <w:rPr>
          <w:rStyle w:val="text"/>
          <w:rFonts w:ascii="Trebuchet MS" w:hAnsi="Trebuchet MS" w:cs="Segoe UI"/>
          <w:color w:val="000000"/>
          <w:sz w:val="32"/>
          <w:szCs w:val="32"/>
          <w:shd w:val="clear" w:color="auto" w:fill="FFFFFF"/>
        </w:rPr>
        <w:t xml:space="preserve"> </w:t>
      </w:r>
      <w:r w:rsidR="00EE5102" w:rsidRPr="00D77FC4">
        <w:rPr>
          <w:rStyle w:val="text"/>
          <w:rFonts w:ascii="Trebuchet MS" w:hAnsi="Trebuchet MS" w:cs="Segoe UI"/>
          <w:color w:val="000000"/>
          <w:sz w:val="32"/>
          <w:szCs w:val="32"/>
          <w:shd w:val="clear" w:color="auto" w:fill="FFFFFF"/>
        </w:rPr>
        <w:t>“</w:t>
      </w:r>
      <w:r w:rsidR="00574603" w:rsidRPr="00D77FC4">
        <w:rPr>
          <w:rStyle w:val="text"/>
          <w:rFonts w:ascii="Trebuchet MS" w:hAnsi="Trebuchet MS" w:cs="Segoe UI"/>
          <w:color w:val="000000"/>
          <w:sz w:val="32"/>
          <w:szCs w:val="32"/>
          <w:shd w:val="clear" w:color="auto" w:fill="FFFFFF"/>
        </w:rPr>
        <w:t>the mission statement of the reign of God.</w:t>
      </w:r>
      <w:r w:rsidR="00EE5102" w:rsidRPr="00D77FC4">
        <w:rPr>
          <w:rStyle w:val="text"/>
          <w:rFonts w:ascii="Trebuchet MS" w:hAnsi="Trebuchet MS" w:cs="Segoe UI"/>
          <w:color w:val="000000"/>
          <w:sz w:val="32"/>
          <w:szCs w:val="32"/>
          <w:shd w:val="clear" w:color="auto" w:fill="FFFFFF"/>
        </w:rPr>
        <w:t>”</w:t>
      </w:r>
      <w:r w:rsidR="00E57E24" w:rsidRPr="00D77FC4">
        <w:rPr>
          <w:rStyle w:val="EndnoteReference"/>
          <w:rFonts w:ascii="Trebuchet MS" w:hAnsi="Trebuchet MS" w:cs="Segoe UI"/>
          <w:color w:val="000000"/>
          <w:sz w:val="32"/>
          <w:szCs w:val="32"/>
          <w:shd w:val="clear" w:color="auto" w:fill="FFFFFF"/>
        </w:rPr>
        <w:endnoteReference w:id="2"/>
      </w:r>
      <w:r w:rsidR="00574603" w:rsidRPr="00D77FC4">
        <w:rPr>
          <w:rStyle w:val="text"/>
          <w:rFonts w:ascii="Trebuchet MS" w:hAnsi="Trebuchet MS" w:cs="Segoe UI"/>
          <w:color w:val="000000"/>
          <w:sz w:val="32"/>
          <w:szCs w:val="32"/>
          <w:shd w:val="clear" w:color="auto" w:fill="FFFFFF"/>
        </w:rPr>
        <w:t xml:space="preserve"> </w:t>
      </w:r>
    </w:p>
    <w:p w14:paraId="0FFFF734" w14:textId="69BB522A" w:rsidR="009A7FCB" w:rsidRPr="00D77FC4" w:rsidRDefault="009A7FCB" w:rsidP="00DC5C80">
      <w:pPr>
        <w:spacing w:after="0" w:line="240" w:lineRule="auto"/>
        <w:rPr>
          <w:rStyle w:val="text"/>
          <w:rFonts w:ascii="Trebuchet MS" w:hAnsi="Trebuchet MS" w:cs="Segoe UI"/>
          <w:color w:val="000000"/>
          <w:sz w:val="32"/>
          <w:szCs w:val="32"/>
          <w:shd w:val="clear" w:color="auto" w:fill="FFFFFF"/>
        </w:rPr>
      </w:pPr>
    </w:p>
    <w:p w14:paraId="524C1203" w14:textId="62731781" w:rsidR="009A7FCB" w:rsidRPr="00D77FC4" w:rsidRDefault="009A7FCB" w:rsidP="00DC5C80">
      <w:pPr>
        <w:spacing w:after="0" w:line="240" w:lineRule="auto"/>
        <w:rPr>
          <w:rStyle w:val="text"/>
          <w:rFonts w:ascii="Trebuchet MS" w:hAnsi="Trebuchet MS" w:cs="Segoe UI"/>
          <w:color w:val="000000"/>
          <w:sz w:val="32"/>
          <w:szCs w:val="32"/>
          <w:shd w:val="clear" w:color="auto" w:fill="FFFFFF"/>
        </w:rPr>
      </w:pPr>
      <w:r w:rsidRPr="00D77FC4">
        <w:rPr>
          <w:rStyle w:val="text"/>
          <w:rFonts w:ascii="Trebuchet MS" w:hAnsi="Trebuchet MS" w:cs="Segoe UI"/>
          <w:color w:val="000000"/>
          <w:sz w:val="32"/>
          <w:szCs w:val="32"/>
          <w:shd w:val="clear" w:color="auto" w:fill="FFFFFF"/>
        </w:rPr>
        <w:t xml:space="preserve">And </w:t>
      </w:r>
      <w:proofErr w:type="gramStart"/>
      <w:r w:rsidRPr="00D77FC4">
        <w:rPr>
          <w:rStyle w:val="text"/>
          <w:rFonts w:ascii="Trebuchet MS" w:hAnsi="Trebuchet MS" w:cs="Segoe UI"/>
          <w:color w:val="000000"/>
          <w:sz w:val="32"/>
          <w:szCs w:val="32"/>
          <w:shd w:val="clear" w:color="auto" w:fill="FFFFFF"/>
        </w:rPr>
        <w:t>so</w:t>
      </w:r>
      <w:proofErr w:type="gramEnd"/>
      <w:r w:rsidRPr="00D77FC4">
        <w:rPr>
          <w:rStyle w:val="text"/>
          <w:rFonts w:ascii="Trebuchet MS" w:hAnsi="Trebuchet MS" w:cs="Segoe UI"/>
          <w:color w:val="000000"/>
          <w:sz w:val="32"/>
          <w:szCs w:val="32"/>
          <w:shd w:val="clear" w:color="auto" w:fill="FFFFFF"/>
        </w:rPr>
        <w:t xml:space="preserve"> I wonder</w:t>
      </w:r>
      <w:r w:rsidR="0065330D" w:rsidRPr="00D77FC4">
        <w:rPr>
          <w:rStyle w:val="text"/>
          <w:rFonts w:ascii="Trebuchet MS" w:hAnsi="Trebuchet MS" w:cs="Segoe UI"/>
          <w:color w:val="000000"/>
          <w:sz w:val="32"/>
          <w:szCs w:val="32"/>
          <w:shd w:val="clear" w:color="auto" w:fill="FFFFFF"/>
        </w:rPr>
        <w:t xml:space="preserve">: which miracle do you need to attend to in this moment? </w:t>
      </w:r>
      <w:r w:rsidRPr="00D77FC4">
        <w:rPr>
          <w:rStyle w:val="text"/>
          <w:rFonts w:ascii="Trebuchet MS" w:hAnsi="Trebuchet MS" w:cs="Segoe UI"/>
          <w:color w:val="000000"/>
          <w:sz w:val="32"/>
          <w:szCs w:val="32"/>
          <w:shd w:val="clear" w:color="auto" w:fill="FFFFFF"/>
        </w:rPr>
        <w:t>Do you need the miracle of a baby in a manger</w:t>
      </w:r>
      <w:r w:rsidR="0065330D" w:rsidRPr="00D77FC4">
        <w:rPr>
          <w:rStyle w:val="text"/>
          <w:rFonts w:ascii="Trebuchet MS" w:hAnsi="Trebuchet MS" w:cs="Segoe UI"/>
          <w:color w:val="000000"/>
          <w:sz w:val="32"/>
          <w:szCs w:val="32"/>
          <w:shd w:val="clear" w:color="auto" w:fill="FFFFFF"/>
        </w:rPr>
        <w:t>, a Messiah born in unexpected circumstances to ordinary people</w:t>
      </w:r>
      <w:r w:rsidRPr="00D77FC4">
        <w:rPr>
          <w:rStyle w:val="text"/>
          <w:rFonts w:ascii="Trebuchet MS" w:hAnsi="Trebuchet MS" w:cs="Segoe UI"/>
          <w:color w:val="000000"/>
          <w:sz w:val="32"/>
          <w:szCs w:val="32"/>
          <w:shd w:val="clear" w:color="auto" w:fill="FFFFFF"/>
        </w:rPr>
        <w:t xml:space="preserve"> or the miracle of a man named John, who showed up with only faith to assure him that he was where he was supposed to be</w:t>
      </w:r>
      <w:r w:rsidR="003303CB" w:rsidRPr="00D77FC4">
        <w:rPr>
          <w:rStyle w:val="text"/>
          <w:rFonts w:ascii="Trebuchet MS" w:hAnsi="Trebuchet MS" w:cs="Segoe UI"/>
          <w:color w:val="000000"/>
          <w:sz w:val="32"/>
          <w:szCs w:val="32"/>
          <w:shd w:val="clear" w:color="auto" w:fill="FFFFFF"/>
        </w:rPr>
        <w:t>? Both are wonderful miracles</w:t>
      </w:r>
      <w:r w:rsidR="0065330D" w:rsidRPr="00D77FC4">
        <w:rPr>
          <w:rStyle w:val="text"/>
          <w:rFonts w:ascii="Trebuchet MS" w:hAnsi="Trebuchet MS" w:cs="Segoe UI"/>
          <w:color w:val="000000"/>
          <w:sz w:val="32"/>
          <w:szCs w:val="32"/>
          <w:shd w:val="clear" w:color="auto" w:fill="FFFFFF"/>
        </w:rPr>
        <w:t xml:space="preserve">! </w:t>
      </w:r>
    </w:p>
    <w:p w14:paraId="7459A054" w14:textId="7800A8A7" w:rsidR="0065330D" w:rsidRPr="00D77FC4" w:rsidRDefault="0065330D" w:rsidP="00DC5C80">
      <w:pPr>
        <w:spacing w:after="0" w:line="240" w:lineRule="auto"/>
        <w:rPr>
          <w:rStyle w:val="text"/>
          <w:rFonts w:ascii="Trebuchet MS" w:hAnsi="Trebuchet MS" w:cs="Segoe UI"/>
          <w:color w:val="000000"/>
          <w:sz w:val="32"/>
          <w:szCs w:val="32"/>
          <w:shd w:val="clear" w:color="auto" w:fill="FFFFFF"/>
        </w:rPr>
      </w:pPr>
      <w:r w:rsidRPr="00D77FC4">
        <w:rPr>
          <w:rStyle w:val="text"/>
          <w:rFonts w:ascii="Trebuchet MS" w:hAnsi="Trebuchet MS" w:cs="Segoe UI"/>
          <w:color w:val="000000"/>
          <w:sz w:val="32"/>
          <w:szCs w:val="32"/>
          <w:shd w:val="clear" w:color="auto" w:fill="FFFFFF"/>
        </w:rPr>
        <w:t xml:space="preserve">Together they may help you clarify </w:t>
      </w:r>
      <w:r w:rsidR="00FC4DC9" w:rsidRPr="00D77FC4">
        <w:rPr>
          <w:rStyle w:val="text"/>
          <w:rFonts w:ascii="Trebuchet MS" w:hAnsi="Trebuchet MS" w:cs="Segoe UI"/>
          <w:color w:val="000000"/>
          <w:sz w:val="32"/>
          <w:szCs w:val="32"/>
          <w:shd w:val="clear" w:color="auto" w:fill="FFFFFF"/>
        </w:rPr>
        <w:t xml:space="preserve">your own understandings of being one who is sent to </w:t>
      </w:r>
      <w:r w:rsidR="00DE3E2F" w:rsidRPr="00D77FC4">
        <w:rPr>
          <w:rStyle w:val="text"/>
          <w:rFonts w:ascii="Trebuchet MS" w:hAnsi="Trebuchet MS" w:cs="Segoe UI"/>
          <w:color w:val="000000"/>
          <w:sz w:val="32"/>
          <w:szCs w:val="32"/>
          <w:shd w:val="clear" w:color="auto" w:fill="FFFFFF"/>
        </w:rPr>
        <w:t xml:space="preserve">be a witness. </w:t>
      </w:r>
    </w:p>
    <w:p w14:paraId="4C530415" w14:textId="5A3B861F" w:rsidR="000C28D4" w:rsidRPr="00D77FC4" w:rsidRDefault="000C28D4" w:rsidP="00DC5C80">
      <w:pPr>
        <w:spacing w:after="0" w:line="240" w:lineRule="auto"/>
        <w:rPr>
          <w:rStyle w:val="text"/>
          <w:rFonts w:ascii="Trebuchet MS" w:hAnsi="Trebuchet MS" w:cs="Segoe UI"/>
          <w:color w:val="000000"/>
          <w:sz w:val="32"/>
          <w:szCs w:val="32"/>
          <w:shd w:val="clear" w:color="auto" w:fill="FFFFFF"/>
        </w:rPr>
      </w:pPr>
      <w:r w:rsidRPr="00D77FC4">
        <w:rPr>
          <w:rStyle w:val="text"/>
          <w:rFonts w:ascii="Trebuchet MS" w:hAnsi="Trebuchet MS" w:cs="Segoe UI"/>
          <w:color w:val="000000"/>
          <w:sz w:val="32"/>
          <w:szCs w:val="32"/>
          <w:shd w:val="clear" w:color="auto" w:fill="FFFFFF"/>
        </w:rPr>
        <w:t xml:space="preserve">This week, maybe it would be interesting to play with writing a personal mission statement. John’s was simple: my mission is to be a voice, to prepare the way for Immanuel. </w:t>
      </w:r>
    </w:p>
    <w:p w14:paraId="38952768" w14:textId="4D1599F2" w:rsidR="00D86AEA" w:rsidRPr="00D77FC4" w:rsidRDefault="00D86AEA" w:rsidP="00DC5C80">
      <w:pPr>
        <w:spacing w:after="0" w:line="240" w:lineRule="auto"/>
        <w:rPr>
          <w:rStyle w:val="text"/>
          <w:rFonts w:ascii="Trebuchet MS" w:hAnsi="Trebuchet MS" w:cs="Segoe UI"/>
          <w:color w:val="000000"/>
          <w:sz w:val="32"/>
          <w:szCs w:val="32"/>
          <w:shd w:val="clear" w:color="auto" w:fill="FFFFFF"/>
        </w:rPr>
      </w:pPr>
    </w:p>
    <w:p w14:paraId="50BFB899" w14:textId="0D83EFC3" w:rsidR="00D86AEA" w:rsidRPr="00D77FC4" w:rsidRDefault="00D86AEA" w:rsidP="00DC5C80">
      <w:pPr>
        <w:spacing w:after="0" w:line="240" w:lineRule="auto"/>
        <w:rPr>
          <w:rStyle w:val="text"/>
          <w:rFonts w:ascii="Trebuchet MS" w:hAnsi="Trebuchet MS" w:cs="Segoe UI"/>
          <w:color w:val="000000"/>
          <w:sz w:val="32"/>
          <w:szCs w:val="32"/>
          <w:shd w:val="clear" w:color="auto" w:fill="FFFFFF"/>
        </w:rPr>
      </w:pPr>
      <w:r w:rsidRPr="00D77FC4">
        <w:rPr>
          <w:rStyle w:val="text"/>
          <w:rFonts w:ascii="Trebuchet MS" w:hAnsi="Trebuchet MS" w:cs="Segoe UI"/>
          <w:color w:val="000000"/>
          <w:sz w:val="32"/>
          <w:szCs w:val="32"/>
          <w:shd w:val="clear" w:color="auto" w:fill="FFFFFF"/>
        </w:rPr>
        <w:lastRenderedPageBreak/>
        <w:t>Our knowledge of ourselves is ever unfolding. Our knowledge of God is</w:t>
      </w:r>
      <w:r w:rsidR="005D67E2" w:rsidRPr="00D77FC4">
        <w:rPr>
          <w:rStyle w:val="text"/>
          <w:rFonts w:ascii="Trebuchet MS" w:hAnsi="Trebuchet MS" w:cs="Segoe UI"/>
          <w:color w:val="000000"/>
          <w:sz w:val="32"/>
          <w:szCs w:val="32"/>
          <w:shd w:val="clear" w:color="auto" w:fill="FFFFFF"/>
        </w:rPr>
        <w:t xml:space="preserve"> – hopefully </w:t>
      </w:r>
      <w:proofErr w:type="gramStart"/>
      <w:r w:rsidR="005D67E2" w:rsidRPr="00D77FC4">
        <w:rPr>
          <w:rStyle w:val="text"/>
          <w:rFonts w:ascii="Trebuchet MS" w:hAnsi="Trebuchet MS" w:cs="Segoe UI"/>
          <w:color w:val="000000"/>
          <w:sz w:val="32"/>
          <w:szCs w:val="32"/>
          <w:shd w:val="clear" w:color="auto" w:fill="FFFFFF"/>
        </w:rPr>
        <w:t xml:space="preserve">- </w:t>
      </w:r>
      <w:r w:rsidRPr="00D77FC4">
        <w:rPr>
          <w:rStyle w:val="text"/>
          <w:rFonts w:ascii="Trebuchet MS" w:hAnsi="Trebuchet MS" w:cs="Segoe UI"/>
          <w:color w:val="000000"/>
          <w:sz w:val="32"/>
          <w:szCs w:val="32"/>
          <w:shd w:val="clear" w:color="auto" w:fill="FFFFFF"/>
        </w:rPr>
        <w:t xml:space="preserve"> ever</w:t>
      </w:r>
      <w:proofErr w:type="gramEnd"/>
      <w:r w:rsidRPr="00D77FC4">
        <w:rPr>
          <w:rStyle w:val="text"/>
          <w:rFonts w:ascii="Trebuchet MS" w:hAnsi="Trebuchet MS" w:cs="Segoe UI"/>
          <w:color w:val="000000"/>
          <w:sz w:val="32"/>
          <w:szCs w:val="32"/>
          <w:shd w:val="clear" w:color="auto" w:fill="FFFFFF"/>
        </w:rPr>
        <w:t xml:space="preserve"> unfolding as well. John’s gospel </w:t>
      </w:r>
      <w:r w:rsidR="004E7D57" w:rsidRPr="00D77FC4">
        <w:rPr>
          <w:rStyle w:val="text"/>
          <w:rFonts w:ascii="Trebuchet MS" w:hAnsi="Trebuchet MS" w:cs="Segoe UI"/>
          <w:color w:val="000000"/>
          <w:sz w:val="32"/>
          <w:szCs w:val="32"/>
          <w:shd w:val="clear" w:color="auto" w:fill="FFFFFF"/>
        </w:rPr>
        <w:t>allows us to witness as those who journeyed with Jesus grew in their knowledge and understanding.</w:t>
      </w:r>
      <w:r w:rsidR="005D67E2" w:rsidRPr="00D77FC4">
        <w:rPr>
          <w:rStyle w:val="text"/>
          <w:rFonts w:ascii="Trebuchet MS" w:hAnsi="Trebuchet MS" w:cs="Segoe UI"/>
          <w:color w:val="000000"/>
          <w:sz w:val="32"/>
          <w:szCs w:val="32"/>
          <w:shd w:val="clear" w:color="auto" w:fill="FFFFFF"/>
        </w:rPr>
        <w:t xml:space="preserve"> Let’s lean into the process of becoming. A</w:t>
      </w:r>
      <w:r w:rsidR="00141F91" w:rsidRPr="00D77FC4">
        <w:rPr>
          <w:rStyle w:val="text"/>
          <w:rFonts w:ascii="Trebuchet MS" w:hAnsi="Trebuchet MS" w:cs="Segoe UI"/>
          <w:color w:val="000000"/>
          <w:sz w:val="32"/>
          <w:szCs w:val="32"/>
          <w:shd w:val="clear" w:color="auto" w:fill="FFFFFF"/>
        </w:rPr>
        <w:t xml:space="preserve">s we allow ourselves to deepen and broaden our awareness of ourselves </w:t>
      </w:r>
      <w:r w:rsidR="005D67E2" w:rsidRPr="00D77FC4">
        <w:rPr>
          <w:rStyle w:val="text"/>
          <w:rFonts w:ascii="Trebuchet MS" w:hAnsi="Trebuchet MS" w:cs="Segoe UI"/>
          <w:color w:val="000000"/>
          <w:sz w:val="32"/>
          <w:szCs w:val="32"/>
          <w:shd w:val="clear" w:color="auto" w:fill="FFFFFF"/>
        </w:rPr>
        <w:t xml:space="preserve">(with all of our delights and rough </w:t>
      </w:r>
      <w:proofErr w:type="gramStart"/>
      <w:r w:rsidR="005D67E2" w:rsidRPr="00D77FC4">
        <w:rPr>
          <w:rStyle w:val="text"/>
          <w:rFonts w:ascii="Trebuchet MS" w:hAnsi="Trebuchet MS" w:cs="Segoe UI"/>
          <w:color w:val="000000"/>
          <w:sz w:val="32"/>
          <w:szCs w:val="32"/>
          <w:shd w:val="clear" w:color="auto" w:fill="FFFFFF"/>
        </w:rPr>
        <w:t>spots)</w:t>
      </w:r>
      <w:r w:rsidR="00141F91" w:rsidRPr="00D77FC4">
        <w:rPr>
          <w:rStyle w:val="text"/>
          <w:rFonts w:ascii="Trebuchet MS" w:hAnsi="Trebuchet MS" w:cs="Segoe UI"/>
          <w:color w:val="000000"/>
          <w:sz w:val="32"/>
          <w:szCs w:val="32"/>
          <w:shd w:val="clear" w:color="auto" w:fill="FFFFFF"/>
        </w:rPr>
        <w:t>and</w:t>
      </w:r>
      <w:proofErr w:type="gramEnd"/>
      <w:r w:rsidR="00141F91" w:rsidRPr="00D77FC4">
        <w:rPr>
          <w:rStyle w:val="text"/>
          <w:rFonts w:ascii="Trebuchet MS" w:hAnsi="Trebuchet MS" w:cs="Segoe UI"/>
          <w:color w:val="000000"/>
          <w:sz w:val="32"/>
          <w:szCs w:val="32"/>
          <w:shd w:val="clear" w:color="auto" w:fill="FFFFFF"/>
        </w:rPr>
        <w:t xml:space="preserve"> </w:t>
      </w:r>
      <w:r w:rsidR="005D67E2" w:rsidRPr="00D77FC4">
        <w:rPr>
          <w:rStyle w:val="text"/>
          <w:rFonts w:ascii="Trebuchet MS" w:hAnsi="Trebuchet MS" w:cs="Segoe UI"/>
          <w:color w:val="000000"/>
          <w:sz w:val="32"/>
          <w:szCs w:val="32"/>
          <w:shd w:val="clear" w:color="auto" w:fill="FFFFFF"/>
        </w:rPr>
        <w:t>as we allow that awareness to be met by God’s love and welcome</w:t>
      </w:r>
      <w:r w:rsidR="00141F91" w:rsidRPr="00D77FC4">
        <w:rPr>
          <w:rStyle w:val="text"/>
          <w:rFonts w:ascii="Trebuchet MS" w:hAnsi="Trebuchet MS" w:cs="Segoe UI"/>
          <w:color w:val="000000"/>
          <w:sz w:val="32"/>
          <w:szCs w:val="32"/>
          <w:shd w:val="clear" w:color="auto" w:fill="FFFFFF"/>
        </w:rPr>
        <w:t xml:space="preserve">, we </w:t>
      </w:r>
      <w:r w:rsidR="005D67E2" w:rsidRPr="00D77FC4">
        <w:rPr>
          <w:rStyle w:val="text"/>
          <w:rFonts w:ascii="Trebuchet MS" w:hAnsi="Trebuchet MS" w:cs="Segoe UI"/>
          <w:color w:val="000000"/>
          <w:sz w:val="32"/>
          <w:szCs w:val="32"/>
          <w:shd w:val="clear" w:color="auto" w:fill="FFFFFF"/>
        </w:rPr>
        <w:t xml:space="preserve">can </w:t>
      </w:r>
      <w:r w:rsidR="00141F91" w:rsidRPr="00D77FC4">
        <w:rPr>
          <w:rStyle w:val="text"/>
          <w:rFonts w:ascii="Trebuchet MS" w:hAnsi="Trebuchet MS" w:cs="Segoe UI"/>
          <w:color w:val="000000"/>
          <w:sz w:val="32"/>
          <w:szCs w:val="32"/>
          <w:shd w:val="clear" w:color="auto" w:fill="FFFFFF"/>
        </w:rPr>
        <w:t xml:space="preserve">experience greater wholeness. </w:t>
      </w:r>
    </w:p>
    <w:p w14:paraId="700EC328" w14:textId="0161D942" w:rsidR="00511A80" w:rsidRPr="00D77FC4" w:rsidRDefault="00511A80" w:rsidP="00DC5C80">
      <w:pPr>
        <w:spacing w:after="0" w:line="240" w:lineRule="auto"/>
        <w:rPr>
          <w:rStyle w:val="text"/>
          <w:rFonts w:ascii="Trebuchet MS" w:hAnsi="Trebuchet MS" w:cs="Segoe UI"/>
          <w:color w:val="000000"/>
          <w:sz w:val="32"/>
          <w:szCs w:val="32"/>
          <w:shd w:val="clear" w:color="auto" w:fill="FFFFFF"/>
        </w:rPr>
      </w:pPr>
    </w:p>
    <w:p w14:paraId="21D8790B" w14:textId="09BDDE4A" w:rsidR="00511A80" w:rsidRPr="00D77FC4" w:rsidRDefault="00511A80" w:rsidP="00DC5C80">
      <w:pPr>
        <w:spacing w:after="0" w:line="240" w:lineRule="auto"/>
        <w:rPr>
          <w:rStyle w:val="text"/>
          <w:rFonts w:ascii="Trebuchet MS" w:hAnsi="Trebuchet MS" w:cs="Segoe UI"/>
          <w:color w:val="000000"/>
          <w:sz w:val="32"/>
          <w:szCs w:val="32"/>
          <w:shd w:val="clear" w:color="auto" w:fill="FFFFFF"/>
        </w:rPr>
      </w:pPr>
      <w:r w:rsidRPr="00D77FC4">
        <w:rPr>
          <w:rStyle w:val="text"/>
          <w:rFonts w:ascii="Trebuchet MS" w:hAnsi="Trebuchet MS" w:cs="Segoe UI"/>
          <w:color w:val="000000"/>
          <w:sz w:val="32"/>
          <w:szCs w:val="32"/>
          <w:shd w:val="clear" w:color="auto" w:fill="FFFFFF"/>
        </w:rPr>
        <w:t xml:space="preserve">Do you know who you are? You are a child of God, beloved and </w:t>
      </w:r>
      <w:r w:rsidR="00D01FBC" w:rsidRPr="00D77FC4">
        <w:rPr>
          <w:rStyle w:val="text"/>
          <w:rFonts w:ascii="Trebuchet MS" w:hAnsi="Trebuchet MS" w:cs="Segoe UI"/>
          <w:color w:val="000000"/>
          <w:sz w:val="32"/>
          <w:szCs w:val="32"/>
          <w:shd w:val="clear" w:color="auto" w:fill="FFFFFF"/>
        </w:rPr>
        <w:t xml:space="preserve">beautiful, created and sent to be a voice and a witness. Thanks be to God. Amen. </w:t>
      </w:r>
    </w:p>
    <w:p w14:paraId="199D15BF" w14:textId="0B99E640" w:rsidR="00FC011F" w:rsidRPr="00D77FC4" w:rsidRDefault="00FC011F" w:rsidP="00DC5C80">
      <w:pPr>
        <w:spacing w:after="0" w:line="240" w:lineRule="auto"/>
        <w:rPr>
          <w:rStyle w:val="text"/>
          <w:rFonts w:ascii="Trebuchet MS" w:hAnsi="Trebuchet MS" w:cs="Segoe UI"/>
          <w:color w:val="000000"/>
          <w:sz w:val="32"/>
          <w:szCs w:val="32"/>
          <w:shd w:val="clear" w:color="auto" w:fill="FFFFFF"/>
        </w:rPr>
      </w:pPr>
    </w:p>
    <w:p w14:paraId="2A22CE2A" w14:textId="77777777" w:rsidR="00FC011F" w:rsidRPr="00D77FC4" w:rsidRDefault="00FC011F" w:rsidP="00DC5C80">
      <w:pPr>
        <w:spacing w:after="0" w:line="240" w:lineRule="auto"/>
        <w:rPr>
          <w:rStyle w:val="text"/>
          <w:rFonts w:ascii="Trebuchet MS" w:hAnsi="Trebuchet MS" w:cs="Segoe UI"/>
          <w:color w:val="000000"/>
          <w:sz w:val="32"/>
          <w:szCs w:val="32"/>
          <w:shd w:val="clear" w:color="auto" w:fill="FFFFFF"/>
        </w:rPr>
      </w:pPr>
    </w:p>
    <w:p w14:paraId="314F0EC1" w14:textId="40F5BD4F" w:rsidR="005C6E8B" w:rsidRPr="00D77FC4" w:rsidRDefault="005C6E8B" w:rsidP="00DC5C80">
      <w:pPr>
        <w:spacing w:after="0" w:line="240" w:lineRule="auto"/>
        <w:rPr>
          <w:rStyle w:val="text"/>
          <w:rFonts w:ascii="Trebuchet MS" w:hAnsi="Trebuchet MS" w:cs="Segoe UI"/>
          <w:i/>
          <w:iCs/>
          <w:color w:val="000000"/>
          <w:sz w:val="32"/>
          <w:szCs w:val="32"/>
          <w:shd w:val="clear" w:color="auto" w:fill="FFFFFF"/>
        </w:rPr>
      </w:pPr>
    </w:p>
    <w:p w14:paraId="2E6C4635" w14:textId="77777777" w:rsidR="005C6E8B" w:rsidRPr="00D77FC4" w:rsidRDefault="005C6E8B" w:rsidP="00DC5C80">
      <w:pPr>
        <w:spacing w:after="0" w:line="240" w:lineRule="auto"/>
        <w:rPr>
          <w:rStyle w:val="text"/>
          <w:rFonts w:ascii="Trebuchet MS" w:hAnsi="Trebuchet MS" w:cs="Segoe UI"/>
          <w:i/>
          <w:iCs/>
          <w:color w:val="000000"/>
          <w:sz w:val="32"/>
          <w:szCs w:val="32"/>
          <w:shd w:val="clear" w:color="auto" w:fill="FFFFFF"/>
        </w:rPr>
      </w:pPr>
    </w:p>
    <w:p w14:paraId="45AC6458" w14:textId="77777777" w:rsidR="00B16B9A" w:rsidRPr="00D77FC4" w:rsidRDefault="00B16B9A" w:rsidP="00DC5C80">
      <w:pPr>
        <w:spacing w:after="0" w:line="240" w:lineRule="auto"/>
        <w:rPr>
          <w:sz w:val="32"/>
          <w:szCs w:val="32"/>
        </w:rPr>
      </w:pPr>
    </w:p>
    <w:sectPr w:rsidR="00B16B9A" w:rsidRPr="00D77FC4" w:rsidSect="00D77FC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0A66F" w14:textId="77777777" w:rsidR="008815AD" w:rsidRDefault="008815AD" w:rsidP="009011E4">
      <w:pPr>
        <w:spacing w:after="0" w:line="240" w:lineRule="auto"/>
      </w:pPr>
      <w:r>
        <w:separator/>
      </w:r>
    </w:p>
  </w:endnote>
  <w:endnote w:type="continuationSeparator" w:id="0">
    <w:p w14:paraId="663BAA62" w14:textId="77777777" w:rsidR="008815AD" w:rsidRDefault="008815AD" w:rsidP="009011E4">
      <w:pPr>
        <w:spacing w:after="0" w:line="240" w:lineRule="auto"/>
      </w:pPr>
      <w:r>
        <w:continuationSeparator/>
      </w:r>
    </w:p>
  </w:endnote>
  <w:endnote w:id="1">
    <w:p w14:paraId="524CA8F8" w14:textId="4E33B7ED" w:rsidR="009A4950" w:rsidRDefault="009A4950">
      <w:pPr>
        <w:pStyle w:val="EndnoteText"/>
      </w:pPr>
      <w:r>
        <w:rPr>
          <w:rStyle w:val="EndnoteReference"/>
        </w:rPr>
        <w:endnoteRef/>
      </w:r>
      <w:r>
        <w:t xml:space="preserve"> Connections, Year B. Vol. 1. </w:t>
      </w:r>
      <w:r w:rsidR="00A07CC5">
        <w:t xml:space="preserve"> p. 35. </w:t>
      </w:r>
      <w:r>
        <w:t>Third Sunday of Advent</w:t>
      </w:r>
      <w:r w:rsidR="00C052E1">
        <w:t>.</w:t>
      </w:r>
      <w:r>
        <w:t xml:space="preserve"> </w:t>
      </w:r>
      <w:proofErr w:type="spellStart"/>
      <w:r w:rsidR="00A07CC5">
        <w:t>Creach</w:t>
      </w:r>
      <w:proofErr w:type="spellEnd"/>
      <w:r w:rsidR="00A07CC5">
        <w:t xml:space="preserve">, Jerome. Westminster John Knox Press. 2019. </w:t>
      </w:r>
    </w:p>
  </w:endnote>
  <w:endnote w:id="2">
    <w:p w14:paraId="544800F5" w14:textId="7E7E02E7" w:rsidR="00E57E24" w:rsidRDefault="00E57E24">
      <w:pPr>
        <w:pStyle w:val="EndnoteText"/>
      </w:pPr>
      <w:r>
        <w:rPr>
          <w:rStyle w:val="EndnoteReference"/>
        </w:rPr>
        <w:endnoteRef/>
      </w:r>
      <w:r>
        <w:t xml:space="preserve"> Ibid, p. 36. Glen Bell.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381450"/>
      <w:docPartObj>
        <w:docPartGallery w:val="Page Numbers (Bottom of Page)"/>
        <w:docPartUnique/>
      </w:docPartObj>
    </w:sdtPr>
    <w:sdtEndPr>
      <w:rPr>
        <w:noProof/>
      </w:rPr>
    </w:sdtEndPr>
    <w:sdtContent>
      <w:p w14:paraId="3A7E18A1" w14:textId="60A7FA55" w:rsidR="009011E4" w:rsidRDefault="009011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26B26D" w14:textId="77777777" w:rsidR="009011E4" w:rsidRDefault="00901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1D412" w14:textId="77777777" w:rsidR="008815AD" w:rsidRDefault="008815AD" w:rsidP="009011E4">
      <w:pPr>
        <w:spacing w:after="0" w:line="240" w:lineRule="auto"/>
      </w:pPr>
      <w:r>
        <w:separator/>
      </w:r>
    </w:p>
  </w:footnote>
  <w:footnote w:type="continuationSeparator" w:id="0">
    <w:p w14:paraId="0D4AE3FF" w14:textId="77777777" w:rsidR="008815AD" w:rsidRDefault="008815AD" w:rsidP="00901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E4"/>
    <w:rsid w:val="00054EBD"/>
    <w:rsid w:val="00096835"/>
    <w:rsid w:val="000C28D4"/>
    <w:rsid w:val="000D3D2A"/>
    <w:rsid w:val="000E6FC1"/>
    <w:rsid w:val="000F02FC"/>
    <w:rsid w:val="00101771"/>
    <w:rsid w:val="00111A9D"/>
    <w:rsid w:val="00141F91"/>
    <w:rsid w:val="00164C5F"/>
    <w:rsid w:val="0018463B"/>
    <w:rsid w:val="001936CE"/>
    <w:rsid w:val="002049A6"/>
    <w:rsid w:val="002051CD"/>
    <w:rsid w:val="00223C08"/>
    <w:rsid w:val="00265D8E"/>
    <w:rsid w:val="0026643B"/>
    <w:rsid w:val="002C0D44"/>
    <w:rsid w:val="002F2E89"/>
    <w:rsid w:val="003303CB"/>
    <w:rsid w:val="003363D8"/>
    <w:rsid w:val="003455C3"/>
    <w:rsid w:val="00355427"/>
    <w:rsid w:val="003A7B99"/>
    <w:rsid w:val="003B0A97"/>
    <w:rsid w:val="003E55C9"/>
    <w:rsid w:val="004337AB"/>
    <w:rsid w:val="00494E5E"/>
    <w:rsid w:val="004E7D57"/>
    <w:rsid w:val="004F7B61"/>
    <w:rsid w:val="00511A80"/>
    <w:rsid w:val="005626A1"/>
    <w:rsid w:val="00570E91"/>
    <w:rsid w:val="00574603"/>
    <w:rsid w:val="0058232B"/>
    <w:rsid w:val="005A2786"/>
    <w:rsid w:val="005C6E8B"/>
    <w:rsid w:val="005D67E2"/>
    <w:rsid w:val="005D7BE1"/>
    <w:rsid w:val="00607A33"/>
    <w:rsid w:val="00615B90"/>
    <w:rsid w:val="00635F31"/>
    <w:rsid w:val="0065330D"/>
    <w:rsid w:val="006576D4"/>
    <w:rsid w:val="00667ACC"/>
    <w:rsid w:val="0068260E"/>
    <w:rsid w:val="0069441A"/>
    <w:rsid w:val="00723172"/>
    <w:rsid w:val="007C3A9F"/>
    <w:rsid w:val="007D17E9"/>
    <w:rsid w:val="00804F94"/>
    <w:rsid w:val="008815AD"/>
    <w:rsid w:val="00887706"/>
    <w:rsid w:val="00887C04"/>
    <w:rsid w:val="009011E4"/>
    <w:rsid w:val="00960956"/>
    <w:rsid w:val="009A4950"/>
    <w:rsid w:val="009A6C34"/>
    <w:rsid w:val="009A7FCB"/>
    <w:rsid w:val="009F5C18"/>
    <w:rsid w:val="00A008F6"/>
    <w:rsid w:val="00A07CC5"/>
    <w:rsid w:val="00A11B36"/>
    <w:rsid w:val="00A33E26"/>
    <w:rsid w:val="00A81FD9"/>
    <w:rsid w:val="00AA6A1B"/>
    <w:rsid w:val="00AC3425"/>
    <w:rsid w:val="00AD773B"/>
    <w:rsid w:val="00B16B9A"/>
    <w:rsid w:val="00B22008"/>
    <w:rsid w:val="00B54366"/>
    <w:rsid w:val="00B56B6B"/>
    <w:rsid w:val="00B60306"/>
    <w:rsid w:val="00B676F9"/>
    <w:rsid w:val="00B95977"/>
    <w:rsid w:val="00C052E1"/>
    <w:rsid w:val="00C1709F"/>
    <w:rsid w:val="00C52E44"/>
    <w:rsid w:val="00C626B1"/>
    <w:rsid w:val="00C63A22"/>
    <w:rsid w:val="00CA0789"/>
    <w:rsid w:val="00CA5A8C"/>
    <w:rsid w:val="00CC1C7F"/>
    <w:rsid w:val="00CF3229"/>
    <w:rsid w:val="00D01FBC"/>
    <w:rsid w:val="00D22D91"/>
    <w:rsid w:val="00D70D0F"/>
    <w:rsid w:val="00D77FC4"/>
    <w:rsid w:val="00D83103"/>
    <w:rsid w:val="00D86AEA"/>
    <w:rsid w:val="00D965D8"/>
    <w:rsid w:val="00DC2630"/>
    <w:rsid w:val="00DC5C80"/>
    <w:rsid w:val="00DE3E2F"/>
    <w:rsid w:val="00E23C06"/>
    <w:rsid w:val="00E51AC1"/>
    <w:rsid w:val="00E57E24"/>
    <w:rsid w:val="00E832E7"/>
    <w:rsid w:val="00E8385A"/>
    <w:rsid w:val="00E869C6"/>
    <w:rsid w:val="00EA77F4"/>
    <w:rsid w:val="00ED5EF5"/>
    <w:rsid w:val="00EE5102"/>
    <w:rsid w:val="00F10CFF"/>
    <w:rsid w:val="00F3269D"/>
    <w:rsid w:val="00F406A6"/>
    <w:rsid w:val="00F722A4"/>
    <w:rsid w:val="00F802B1"/>
    <w:rsid w:val="00FB3D4A"/>
    <w:rsid w:val="00FC011F"/>
    <w:rsid w:val="00FC4DC9"/>
    <w:rsid w:val="00FD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BBA2"/>
  <w15:chartTrackingRefBased/>
  <w15:docId w15:val="{A4903AA3-B039-4655-AF30-FB2E9FCB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1E4"/>
  </w:style>
  <w:style w:type="paragraph" w:styleId="Footer">
    <w:name w:val="footer"/>
    <w:basedOn w:val="Normal"/>
    <w:link w:val="FooterChar"/>
    <w:uiPriority w:val="99"/>
    <w:unhideWhenUsed/>
    <w:rsid w:val="00901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1E4"/>
  </w:style>
  <w:style w:type="character" w:customStyle="1" w:styleId="text">
    <w:name w:val="text"/>
    <w:basedOn w:val="DefaultParagraphFont"/>
    <w:rsid w:val="00D965D8"/>
  </w:style>
  <w:style w:type="character" w:customStyle="1" w:styleId="small-caps">
    <w:name w:val="small-caps"/>
    <w:basedOn w:val="DefaultParagraphFont"/>
    <w:rsid w:val="00CF3229"/>
  </w:style>
  <w:style w:type="character" w:customStyle="1" w:styleId="indent-1-breaks">
    <w:name w:val="indent-1-breaks"/>
    <w:basedOn w:val="DefaultParagraphFont"/>
    <w:rsid w:val="00CF3229"/>
  </w:style>
  <w:style w:type="character" w:customStyle="1" w:styleId="indent-2-breaks">
    <w:name w:val="indent-2-breaks"/>
    <w:basedOn w:val="DefaultParagraphFont"/>
    <w:rsid w:val="00CF3229"/>
  </w:style>
  <w:style w:type="paragraph" w:styleId="EndnoteText">
    <w:name w:val="endnote text"/>
    <w:basedOn w:val="Normal"/>
    <w:link w:val="EndnoteTextChar"/>
    <w:uiPriority w:val="99"/>
    <w:semiHidden/>
    <w:unhideWhenUsed/>
    <w:rsid w:val="009A49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4950"/>
    <w:rPr>
      <w:sz w:val="20"/>
      <w:szCs w:val="20"/>
    </w:rPr>
  </w:style>
  <w:style w:type="character" w:styleId="EndnoteReference">
    <w:name w:val="endnote reference"/>
    <w:basedOn w:val="DefaultParagraphFont"/>
    <w:uiPriority w:val="99"/>
    <w:semiHidden/>
    <w:unhideWhenUsed/>
    <w:rsid w:val="009A4950"/>
    <w:rPr>
      <w:vertAlign w:val="superscript"/>
    </w:rPr>
  </w:style>
  <w:style w:type="paragraph" w:styleId="BalloonText">
    <w:name w:val="Balloon Text"/>
    <w:basedOn w:val="Normal"/>
    <w:link w:val="BalloonTextChar"/>
    <w:uiPriority w:val="99"/>
    <w:semiHidden/>
    <w:unhideWhenUsed/>
    <w:rsid w:val="00205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151E-7D85-4EE8-8D7C-579D52AB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2</cp:revision>
  <cp:lastPrinted>2020-12-13T16:51:00Z</cp:lastPrinted>
  <dcterms:created xsi:type="dcterms:W3CDTF">2020-12-15T17:56:00Z</dcterms:created>
  <dcterms:modified xsi:type="dcterms:W3CDTF">2020-12-15T17:56:00Z</dcterms:modified>
</cp:coreProperties>
</file>