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652D8A" w14:textId="77777777" w:rsidR="00BF5D37" w:rsidRDefault="00BF5D37" w:rsidP="00BF5D37">
      <w:pPr>
        <w:jc w:val="center"/>
        <w:rPr>
          <w:b/>
        </w:rPr>
      </w:pPr>
      <w:r>
        <w:rPr>
          <w:b/>
        </w:rPr>
        <w:t xml:space="preserve">AGENDA FOR THE CITY COUNCIL </w:t>
      </w:r>
    </w:p>
    <w:p w14:paraId="0090FD60" w14:textId="77777777" w:rsidR="00BF5D37" w:rsidRDefault="00BF5D37" w:rsidP="00BF5D37">
      <w:pPr>
        <w:jc w:val="center"/>
        <w:rPr>
          <w:b/>
        </w:rPr>
      </w:pPr>
      <w:r>
        <w:rPr>
          <w:b/>
        </w:rPr>
        <w:t xml:space="preserve">OF THE CITY OF </w:t>
      </w:r>
      <w:smartTag w:uri="urn:schemas-microsoft-com:office:smarttags" w:element="place">
        <w:smartTag w:uri="urn:schemas-microsoft-com:office:smarttags" w:element="City">
          <w:r>
            <w:rPr>
              <w:b/>
            </w:rPr>
            <w:t>OXFORD</w:t>
          </w:r>
        </w:smartTag>
        <w:r>
          <w:rPr>
            <w:b/>
          </w:rPr>
          <w:t xml:space="preserve">, </w:t>
        </w:r>
        <w:smartTag w:uri="urn:schemas-microsoft-com:office:smarttags" w:element="State">
          <w:r>
            <w:rPr>
              <w:b/>
            </w:rPr>
            <w:t>ALABAMA</w:t>
          </w:r>
        </w:smartTag>
      </w:smartTag>
    </w:p>
    <w:p w14:paraId="5554F143" w14:textId="77777777" w:rsidR="00BF5D37" w:rsidRDefault="00BF5D37" w:rsidP="00BF5D37">
      <w:pPr>
        <w:jc w:val="center"/>
        <w:rPr>
          <w:b/>
        </w:rPr>
      </w:pPr>
      <w:r>
        <w:rPr>
          <w:b/>
        </w:rPr>
        <w:t>COUNCIL CHAMBERS, 6:30 P.M.</w:t>
      </w:r>
    </w:p>
    <w:p w14:paraId="36B889AF" w14:textId="0174827C" w:rsidR="00BF5D37" w:rsidRDefault="00BF5D37" w:rsidP="00BF5D37">
      <w:pPr>
        <w:jc w:val="center"/>
      </w:pPr>
      <w:r>
        <w:t>TUESDAY, SEPTEMBER 22, 2026</w:t>
      </w:r>
    </w:p>
    <w:p w14:paraId="6086C48E" w14:textId="77777777" w:rsidR="00BF5D37" w:rsidRPr="00CA0366" w:rsidRDefault="00BF5D37" w:rsidP="00BF5D37"/>
    <w:p w14:paraId="2D2F6E74" w14:textId="77777777" w:rsidR="00BF5D37" w:rsidRDefault="00BF5D37" w:rsidP="00BF5D37"/>
    <w:p w14:paraId="0FAD1D14" w14:textId="77777777" w:rsidR="00BF5D37" w:rsidRDefault="00BF5D37" w:rsidP="00BF5D37">
      <w:pPr>
        <w:numPr>
          <w:ilvl w:val="0"/>
          <w:numId w:val="1"/>
        </w:numPr>
      </w:pPr>
      <w:r>
        <w:t>Call to Order</w:t>
      </w:r>
    </w:p>
    <w:p w14:paraId="7F413FEF" w14:textId="24B13FE7" w:rsidR="00BF5D37" w:rsidRDefault="00BF5D37" w:rsidP="00BF5D37">
      <w:pPr>
        <w:numPr>
          <w:ilvl w:val="0"/>
          <w:numId w:val="1"/>
        </w:numPr>
      </w:pPr>
      <w:r>
        <w:t>Welcome/Invocation -  Tim Hurtado, Antioch Baptist Church</w:t>
      </w:r>
    </w:p>
    <w:p w14:paraId="053EB275" w14:textId="77777777" w:rsidR="00BF5D37" w:rsidRDefault="00BF5D37" w:rsidP="00BF5D37">
      <w:pPr>
        <w:numPr>
          <w:ilvl w:val="0"/>
          <w:numId w:val="1"/>
        </w:numPr>
      </w:pPr>
      <w:r>
        <w:t xml:space="preserve">Pledge of Allegiance – </w:t>
      </w:r>
    </w:p>
    <w:p w14:paraId="27712169" w14:textId="47794BC0" w:rsidR="00BF5D37" w:rsidRDefault="00BF5D37" w:rsidP="00BF5D37">
      <w:pPr>
        <w:numPr>
          <w:ilvl w:val="0"/>
          <w:numId w:val="1"/>
        </w:numPr>
      </w:pPr>
      <w:r>
        <w:t>Approval of Minutes of September 8, 2026</w:t>
      </w:r>
    </w:p>
    <w:p w14:paraId="34F40F80" w14:textId="77777777" w:rsidR="00BF5D37" w:rsidRDefault="00BF5D37" w:rsidP="00BF5D37">
      <w:pPr>
        <w:numPr>
          <w:ilvl w:val="0"/>
          <w:numId w:val="1"/>
        </w:numPr>
      </w:pPr>
      <w:r>
        <w:t>Old Business</w:t>
      </w:r>
    </w:p>
    <w:p w14:paraId="12036BE8" w14:textId="77777777" w:rsidR="00BF5D37" w:rsidRDefault="00BF5D37" w:rsidP="00BF5D37">
      <w:pPr>
        <w:numPr>
          <w:ilvl w:val="0"/>
          <w:numId w:val="1"/>
        </w:numPr>
        <w:rPr>
          <w:u w:val="single"/>
        </w:rPr>
      </w:pPr>
      <w:r>
        <w:rPr>
          <w:u w:val="single"/>
        </w:rPr>
        <w:t>New Business</w:t>
      </w:r>
    </w:p>
    <w:p w14:paraId="284F64EC" w14:textId="77777777" w:rsidR="00BF5D37" w:rsidRDefault="00BF5D37" w:rsidP="00BF5D37">
      <w:pPr>
        <w:rPr>
          <w:u w:val="single"/>
        </w:rPr>
      </w:pPr>
    </w:p>
    <w:p w14:paraId="08DF69B6" w14:textId="77777777" w:rsidR="00BF5D37" w:rsidRPr="007B1116" w:rsidRDefault="00BF5D37" w:rsidP="00BF5D37"/>
    <w:p w14:paraId="7DE71287" w14:textId="77777777" w:rsidR="00BF5D37" w:rsidRDefault="00BF5D37" w:rsidP="00BF5D37">
      <w:pPr>
        <w:jc w:val="both"/>
        <w:rPr>
          <w:color w:val="000000" w:themeColor="text1"/>
        </w:rPr>
      </w:pPr>
    </w:p>
    <w:p w14:paraId="4947EFE3" w14:textId="77777777" w:rsidR="00BF5D37" w:rsidRDefault="00BF5D37" w:rsidP="00BF5D37">
      <w:pPr>
        <w:jc w:val="both"/>
        <w:rPr>
          <w:b/>
          <w:u w:val="single"/>
        </w:rPr>
      </w:pPr>
      <w:r>
        <w:rPr>
          <w:b/>
          <w:u w:val="single"/>
        </w:rPr>
        <w:t>CONSENT AGENDA:</w:t>
      </w:r>
    </w:p>
    <w:p w14:paraId="67CAC35C" w14:textId="77777777" w:rsidR="00BF5D37" w:rsidRDefault="00BF5D37" w:rsidP="00BF5D37">
      <w:pPr>
        <w:jc w:val="both"/>
        <w:rPr>
          <w:b/>
          <w:u w:val="single"/>
        </w:rPr>
      </w:pPr>
    </w:p>
    <w:p w14:paraId="47805EAB" w14:textId="4F88927E" w:rsidR="00BF5D37" w:rsidRDefault="00BF5D37" w:rsidP="00BF5D37">
      <w:pPr>
        <w:rPr>
          <w:b/>
          <w:u w:val="single"/>
        </w:rPr>
      </w:pPr>
      <w:r w:rsidRPr="00DE5AB1">
        <w:rPr>
          <w:b/>
          <w:u w:val="single"/>
        </w:rPr>
        <w:t>Resolution No. 202</w:t>
      </w:r>
      <w:r>
        <w:rPr>
          <w:b/>
          <w:u w:val="single"/>
        </w:rPr>
        <w:t>6</w:t>
      </w:r>
      <w:r w:rsidRPr="00DE5AB1">
        <w:rPr>
          <w:b/>
          <w:u w:val="single"/>
        </w:rPr>
        <w:t xml:space="preserve">- </w:t>
      </w:r>
      <w:r>
        <w:rPr>
          <w:b/>
          <w:u w:val="single"/>
        </w:rPr>
        <w:t>80</w:t>
      </w:r>
      <w:r w:rsidRPr="00DE5AB1">
        <w:rPr>
          <w:b/>
          <w:u w:val="single"/>
        </w:rPr>
        <w:t xml:space="preserve"> – Resolution</w:t>
      </w:r>
      <w:r>
        <w:rPr>
          <w:b/>
          <w:u w:val="single"/>
        </w:rPr>
        <w:t xml:space="preserve"> approving the Fiscal Year 2027 Budget</w:t>
      </w:r>
    </w:p>
    <w:p w14:paraId="60663EB6" w14:textId="77777777" w:rsidR="00BF5D37" w:rsidRDefault="00BF5D37" w:rsidP="00BF5D37">
      <w:pPr>
        <w:rPr>
          <w:b/>
          <w:u w:val="single"/>
        </w:rPr>
      </w:pPr>
    </w:p>
    <w:p w14:paraId="605960E6" w14:textId="3FA8FB75" w:rsidR="00BF5D37" w:rsidRDefault="00BF5D37" w:rsidP="00BF5D37">
      <w:pPr>
        <w:rPr>
          <w:b/>
          <w:u w:val="single"/>
        </w:rPr>
      </w:pPr>
      <w:r w:rsidRPr="00BF5D37">
        <w:rPr>
          <w:b/>
          <w:u w:val="single"/>
        </w:rPr>
        <w:t>Resolution No. 2026- 81 – Resolution authorizing the Mayor to enter into an agreement with E</w:t>
      </w:r>
      <w:r>
        <w:rPr>
          <w:b/>
          <w:u w:val="single"/>
        </w:rPr>
        <w:t>ast Alabama Regional Planning Commission</w:t>
      </w:r>
      <w:r w:rsidRPr="00BF5D37">
        <w:rPr>
          <w:b/>
          <w:u w:val="single"/>
        </w:rPr>
        <w:t xml:space="preserve"> for a comprehensive mapping program for Fiscal Year 2027</w:t>
      </w:r>
    </w:p>
    <w:p w14:paraId="764D556F" w14:textId="77777777" w:rsidR="00BF5D37" w:rsidRDefault="00BF5D37" w:rsidP="00BF5D37">
      <w:pPr>
        <w:rPr>
          <w:b/>
          <w:u w:val="single"/>
        </w:rPr>
      </w:pPr>
    </w:p>
    <w:p w14:paraId="41A5D590" w14:textId="60BA6761" w:rsidR="00BF5D37" w:rsidRDefault="00BF5D37" w:rsidP="00BF5D37">
      <w:pPr>
        <w:rPr>
          <w:b/>
          <w:u w:val="single"/>
        </w:rPr>
      </w:pPr>
      <w:r w:rsidRPr="00BF5D37">
        <w:rPr>
          <w:b/>
          <w:u w:val="single"/>
        </w:rPr>
        <w:t>Resolution No. 2026- 82 – Resolution authorizing the Mayor</w:t>
      </w:r>
      <w:r w:rsidR="005C0C9E">
        <w:rPr>
          <w:b/>
          <w:u w:val="single"/>
        </w:rPr>
        <w:t xml:space="preserve"> to enter</w:t>
      </w:r>
      <w:r w:rsidRPr="00BF5D37">
        <w:rPr>
          <w:b/>
          <w:u w:val="single"/>
        </w:rPr>
        <w:t xml:space="preserve"> into a construction agreement for the synthetic turf conversion of four (4) athletic fields at Oxford Softball Complex at Oxford Lake with Gameday Athletic Surfaces in the total amount of $2,928,309.00</w:t>
      </w:r>
    </w:p>
    <w:p w14:paraId="46C0D87A" w14:textId="77777777" w:rsidR="00BF5D37" w:rsidRDefault="00BF5D37" w:rsidP="00BF5D37">
      <w:pPr>
        <w:rPr>
          <w:b/>
          <w:u w:val="single"/>
        </w:rPr>
      </w:pPr>
    </w:p>
    <w:p w14:paraId="299AA535" w14:textId="3AE67E44" w:rsidR="00BF5D37" w:rsidRDefault="00BF5D37" w:rsidP="00BF5D37">
      <w:pPr>
        <w:rPr>
          <w:b/>
          <w:u w:val="single"/>
        </w:rPr>
      </w:pPr>
      <w:r w:rsidRPr="00BF5D37">
        <w:rPr>
          <w:b/>
          <w:u w:val="single"/>
        </w:rPr>
        <w:t>Resolution No. 2026- 8</w:t>
      </w:r>
      <w:r>
        <w:rPr>
          <w:b/>
          <w:u w:val="single"/>
        </w:rPr>
        <w:t>3</w:t>
      </w:r>
      <w:r w:rsidRPr="00BF5D37">
        <w:rPr>
          <w:b/>
          <w:u w:val="single"/>
        </w:rPr>
        <w:t xml:space="preserve"> – Resolution authorizing the Mayor</w:t>
      </w:r>
      <w:r w:rsidR="005C0C9E">
        <w:rPr>
          <w:b/>
          <w:u w:val="single"/>
        </w:rPr>
        <w:t xml:space="preserve"> to enter</w:t>
      </w:r>
      <w:r w:rsidRPr="00BF5D37">
        <w:rPr>
          <w:b/>
          <w:u w:val="single"/>
        </w:rPr>
        <w:t xml:space="preserve"> into an amended agreement with Atlas Technical Consultants for right-of-way acquisition services for the Airport Road bridge replacement at Coldwater Creek</w:t>
      </w:r>
    </w:p>
    <w:p w14:paraId="32DE9341" w14:textId="77777777" w:rsidR="00BF5D37" w:rsidRDefault="00BF5D37" w:rsidP="00BF5D37">
      <w:pPr>
        <w:rPr>
          <w:b/>
          <w:u w:val="single"/>
        </w:rPr>
      </w:pPr>
    </w:p>
    <w:p w14:paraId="22BC9E17" w14:textId="1ABCD1FC" w:rsidR="00BF5D37" w:rsidRDefault="00BF5D37" w:rsidP="00BF5D37">
      <w:pPr>
        <w:rPr>
          <w:b/>
          <w:u w:val="single"/>
        </w:rPr>
      </w:pPr>
      <w:r w:rsidRPr="00DE5AB1">
        <w:rPr>
          <w:b/>
          <w:u w:val="single"/>
        </w:rPr>
        <w:t>Resolution No. 202</w:t>
      </w:r>
      <w:r>
        <w:rPr>
          <w:b/>
          <w:u w:val="single"/>
        </w:rPr>
        <w:t>6</w:t>
      </w:r>
      <w:r w:rsidRPr="00DE5AB1">
        <w:rPr>
          <w:b/>
          <w:u w:val="single"/>
        </w:rPr>
        <w:t xml:space="preserve">- </w:t>
      </w:r>
      <w:r>
        <w:rPr>
          <w:b/>
          <w:u w:val="single"/>
        </w:rPr>
        <w:t>84</w:t>
      </w:r>
      <w:r w:rsidRPr="00DE5AB1">
        <w:rPr>
          <w:b/>
          <w:u w:val="single"/>
        </w:rPr>
        <w:t xml:space="preserve"> – Resolution declaring certain </w:t>
      </w:r>
      <w:r>
        <w:rPr>
          <w:b/>
          <w:u w:val="single"/>
        </w:rPr>
        <w:t>vehicles/</w:t>
      </w:r>
      <w:r w:rsidRPr="00DE5AB1">
        <w:rPr>
          <w:b/>
          <w:u w:val="single"/>
        </w:rPr>
        <w:t>equipment surplus and authorizing their sale/disposal.</w:t>
      </w:r>
    </w:p>
    <w:p w14:paraId="39099546" w14:textId="77777777" w:rsidR="00BF5D37" w:rsidRDefault="00BF5D37" w:rsidP="00BF5D37">
      <w:pPr>
        <w:rPr>
          <w:b/>
          <w:u w:val="single"/>
        </w:rPr>
      </w:pPr>
    </w:p>
    <w:p w14:paraId="44B9D84F" w14:textId="66C32897" w:rsidR="00BF5D37" w:rsidRPr="009870F2" w:rsidRDefault="009870F2" w:rsidP="00BF5D37">
      <w:pPr>
        <w:rPr>
          <w:b/>
          <w:u w:val="single"/>
        </w:rPr>
      </w:pPr>
      <w:r w:rsidRPr="009870F2">
        <w:rPr>
          <w:b/>
          <w:u w:val="single"/>
        </w:rPr>
        <w:t>Resolution No. 2026- 85 – Resolution authorizing the Mayor</w:t>
      </w:r>
      <w:r w:rsidR="00B964C5">
        <w:rPr>
          <w:b/>
          <w:u w:val="single"/>
        </w:rPr>
        <w:t xml:space="preserve"> to enter</w:t>
      </w:r>
      <w:r w:rsidRPr="009870F2">
        <w:rPr>
          <w:b/>
          <w:u w:val="single"/>
        </w:rPr>
        <w:t xml:space="preserve"> into an amended agreement with Three Notch Group for additional professional engineering services performed relative to right-of-way acquisition assistance for the Friendship Road Widening and Bridge Replacement Phase I in a total amount of an additional $68,024.00.</w:t>
      </w:r>
    </w:p>
    <w:p w14:paraId="28AC2B3D" w14:textId="77777777" w:rsidR="00BF5D37" w:rsidRDefault="00BF5D37" w:rsidP="00BF5D37">
      <w:pPr>
        <w:rPr>
          <w:b/>
          <w:u w:val="single"/>
        </w:rPr>
      </w:pPr>
    </w:p>
    <w:p w14:paraId="70038325" w14:textId="77777777" w:rsidR="00BF5D37" w:rsidRDefault="00BF5D37" w:rsidP="00BF5D37">
      <w:pPr>
        <w:rPr>
          <w:b/>
          <w:u w:val="single"/>
        </w:rPr>
      </w:pPr>
    </w:p>
    <w:p w14:paraId="4E7E3444" w14:textId="77777777" w:rsidR="005D07F8" w:rsidRDefault="005D07F8" w:rsidP="00BF5D37">
      <w:pPr>
        <w:rPr>
          <w:b/>
          <w:u w:val="single"/>
        </w:rPr>
      </w:pPr>
    </w:p>
    <w:p w14:paraId="51CB274A" w14:textId="77777777" w:rsidR="00BF5D37" w:rsidRPr="0020464D" w:rsidRDefault="00BF5D37" w:rsidP="00BF5D37">
      <w:pPr>
        <w:pStyle w:val="ListParagraph"/>
        <w:numPr>
          <w:ilvl w:val="0"/>
          <w:numId w:val="1"/>
        </w:numPr>
      </w:pPr>
      <w:r w:rsidRPr="007A4DFD">
        <w:rPr>
          <w:u w:val="single"/>
        </w:rPr>
        <w:t>Council Comments/Reports</w:t>
      </w:r>
    </w:p>
    <w:p w14:paraId="79AF1DAB" w14:textId="77777777" w:rsidR="00BF5D37" w:rsidRDefault="00BF5D37" w:rsidP="00BF5D37">
      <w:pPr>
        <w:pStyle w:val="ListParagraph"/>
        <w:numPr>
          <w:ilvl w:val="0"/>
          <w:numId w:val="1"/>
        </w:numPr>
      </w:pPr>
      <w:r>
        <w:t>Mayor’s Comments</w:t>
      </w:r>
    </w:p>
    <w:p w14:paraId="67710BB1" w14:textId="77777777" w:rsidR="009870F2" w:rsidRDefault="009870F2" w:rsidP="009870F2"/>
    <w:p w14:paraId="084C2225" w14:textId="7A312428" w:rsidR="009870F2" w:rsidRDefault="009870F2" w:rsidP="009870F2">
      <w:pPr>
        <w:pStyle w:val="ListParagraph"/>
        <w:numPr>
          <w:ilvl w:val="0"/>
          <w:numId w:val="1"/>
        </w:numPr>
      </w:pPr>
      <w:r>
        <w:lastRenderedPageBreak/>
        <w:t xml:space="preserve">Set Public Hearings for October 13, 2026 to consider the following zoning requests which were considered by the Oxford Planning Commission at their September 1, 2026 meeting: </w:t>
      </w:r>
    </w:p>
    <w:p w14:paraId="78D288A3" w14:textId="77777777" w:rsidR="009870F2" w:rsidRDefault="009870F2" w:rsidP="009870F2"/>
    <w:p w14:paraId="3FD0C11D" w14:textId="4997D050" w:rsidR="009870F2" w:rsidRDefault="009870F2" w:rsidP="009870F2">
      <w:pPr>
        <w:pStyle w:val="ListParagraph"/>
        <w:ind w:left="1440"/>
      </w:pPr>
      <w:r>
        <w:t>Zoning request from Fresh Start Homes – Chris Lindsey to rezone property located at 3985 Bynum Boulevard from Residential 1 District (R-1) to Light Manufacturing District (M-1)</w:t>
      </w:r>
    </w:p>
    <w:p w14:paraId="3192E862" w14:textId="77777777" w:rsidR="009870F2" w:rsidRDefault="009870F2" w:rsidP="009870F2">
      <w:pPr>
        <w:pStyle w:val="ListParagraph"/>
        <w:ind w:left="1440"/>
      </w:pPr>
    </w:p>
    <w:p w14:paraId="0077175F" w14:textId="5291594E" w:rsidR="009870F2" w:rsidRDefault="009870F2" w:rsidP="009870F2">
      <w:pPr>
        <w:pStyle w:val="ListParagraph"/>
        <w:ind w:left="1440"/>
      </w:pPr>
      <w:r>
        <w:t>Zoning request from Jeffrey and Stephanie Hornsby to rezone property located at 414 and 423 Beck Road from General Business District (GB) to Agricultural District (AG)</w:t>
      </w:r>
    </w:p>
    <w:p w14:paraId="0E37A89C" w14:textId="77777777" w:rsidR="009870F2" w:rsidRDefault="009870F2" w:rsidP="009870F2"/>
    <w:p w14:paraId="4E121684" w14:textId="77777777" w:rsidR="00BF5D37" w:rsidRDefault="00BF5D37" w:rsidP="00BF5D37">
      <w:pPr>
        <w:pStyle w:val="ListParagraph"/>
        <w:numPr>
          <w:ilvl w:val="0"/>
          <w:numId w:val="1"/>
        </w:numPr>
      </w:pPr>
      <w:r>
        <w:t>Visitors</w:t>
      </w:r>
    </w:p>
    <w:p w14:paraId="26F6A749" w14:textId="3F0A2D7D" w:rsidR="00BF5D37" w:rsidRDefault="00BF5D37" w:rsidP="00BF5D37">
      <w:pPr>
        <w:pStyle w:val="ListParagraph"/>
        <w:numPr>
          <w:ilvl w:val="0"/>
          <w:numId w:val="1"/>
        </w:numPr>
      </w:pPr>
      <w:r>
        <w:t>Motion to adjourn (next regular Council Meeting, October 13, 2026)</w:t>
      </w:r>
    </w:p>
    <w:p w14:paraId="5F7C737C" w14:textId="77777777" w:rsidR="00BF5D37" w:rsidRDefault="00BF5D37" w:rsidP="00BF5D37">
      <w:pPr>
        <w:ind w:left="720"/>
      </w:pPr>
    </w:p>
    <w:p w14:paraId="44673F54" w14:textId="77777777" w:rsidR="00BF5D37" w:rsidRDefault="00BF5D37" w:rsidP="00BF5D37"/>
    <w:p w14:paraId="2D81826F" w14:textId="77777777" w:rsidR="00FC10DA" w:rsidRDefault="00FC10DA"/>
    <w:sectPr w:rsidR="00FC10DA" w:rsidSect="00BF5D3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281795"/>
    <w:multiLevelType w:val="hybridMultilevel"/>
    <w:tmpl w:val="AAF03B1A"/>
    <w:lvl w:ilvl="0" w:tplc="B8C2946A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DDF6CA00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 w16cid:durableId="17172005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5D37"/>
    <w:rsid w:val="004478B4"/>
    <w:rsid w:val="005C0C9E"/>
    <w:rsid w:val="005D07F8"/>
    <w:rsid w:val="00632D45"/>
    <w:rsid w:val="006F7DEA"/>
    <w:rsid w:val="009870F2"/>
    <w:rsid w:val="00B964C5"/>
    <w:rsid w:val="00BF5D37"/>
    <w:rsid w:val="00E26E89"/>
    <w:rsid w:val="00E766DF"/>
    <w:rsid w:val="00FC10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Stat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."/>
  <w:listSeparator w:val=","/>
  <w14:docId w14:val="732D3560"/>
  <w15:chartTrackingRefBased/>
  <w15:docId w15:val="{261725DB-A758-4377-BD55-3C9849D802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5D37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F5D3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F5D3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F5D3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F5D3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F5D3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F5D3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F5D3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F5D3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F5D3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F5D3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F5D3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F5D3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F5D3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F5D3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F5D3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F5D3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F5D3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F5D3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F5D3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F5D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F5D3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F5D3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F5D3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F5D3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F5D3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F5D3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5D3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5D3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F5D3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323</Words>
  <Characters>1845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Alan Atkinson</dc:creator>
  <cp:keywords/>
  <dc:description/>
  <cp:lastModifiedBy>Alan Atkinson</cp:lastModifiedBy>
  <cp:revision>4</cp:revision>
  <dcterms:created xsi:type="dcterms:W3CDTF">2026-09-17T15:28:00Z</dcterms:created>
  <dcterms:modified xsi:type="dcterms:W3CDTF">2026-09-18T14:00:00Z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2026-09-17T15:51:21Z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dfe7e139-85c9-45b1-8fe5-6508b1f14ea3</vt:lpwstr>
  </property>
  <property fmtid="{D5CDD505-2E9C-101B-9397-08002B2CF9AE}" pid="7" name="MSIP_Label_defa4170-0d19-0005-0004-bc88714345d2_ActionId">
    <vt:lpwstr>d74ebafc-a3c5-4ce0-bc00-3f3cb4c97c6c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