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5967" w14:textId="77777777" w:rsidR="00C9158E" w:rsidRPr="00EF415D" w:rsidRDefault="00C9158E" w:rsidP="00C9158E">
      <w:pPr>
        <w:spacing w:line="360" w:lineRule="auto"/>
        <w:jc w:val="center"/>
      </w:pPr>
      <w:r w:rsidRPr="00EF415D">
        <w:t>NOTICE</w:t>
      </w:r>
    </w:p>
    <w:p w14:paraId="5B4A7951" w14:textId="77777777" w:rsidR="00C9158E" w:rsidRPr="00EF415D" w:rsidRDefault="00C9158E" w:rsidP="00C9158E">
      <w:pPr>
        <w:spacing w:line="360" w:lineRule="auto"/>
        <w:jc w:val="center"/>
      </w:pPr>
      <w:r w:rsidRPr="00EF415D">
        <w:t>STATE OF ALABAMA</w:t>
      </w:r>
    </w:p>
    <w:p w14:paraId="531CFB68" w14:textId="77777777" w:rsidR="00C9158E" w:rsidRPr="00EF415D" w:rsidRDefault="00C9158E" w:rsidP="00C9158E">
      <w:pPr>
        <w:spacing w:line="360" w:lineRule="auto"/>
        <w:jc w:val="center"/>
      </w:pPr>
      <w:r w:rsidRPr="00EF415D">
        <w:t>CALHOUN COUNTY</w:t>
      </w:r>
    </w:p>
    <w:p w14:paraId="19E59C9A" w14:textId="77777777" w:rsidR="00C9158E" w:rsidRPr="00EF415D" w:rsidRDefault="00C9158E" w:rsidP="00C9158E">
      <w:pPr>
        <w:jc w:val="center"/>
      </w:pPr>
    </w:p>
    <w:p w14:paraId="18B56EEE" w14:textId="3E0A4BC4" w:rsidR="00C9158E" w:rsidRDefault="00C9158E" w:rsidP="00C9158E">
      <w:pPr>
        <w:spacing w:line="360" w:lineRule="auto"/>
        <w:ind w:firstLine="720"/>
        <w:jc w:val="both"/>
      </w:pPr>
      <w:r w:rsidRPr="00EF415D">
        <w:t>NOTICE IS HEREBY G</w:t>
      </w:r>
      <w:r>
        <w:t>IVEN that on the 13th day of February 2026</w:t>
      </w:r>
      <w:r w:rsidRPr="00EF415D">
        <w:t>, the undersigned caused notice to be posted in four places of a proposed Ordinance amending the Zoning Ordinance and the Zoning Map of the City of Oxford, Alabama.  Said Ordinance was posted in full.  The effect of said Ordinance will be to rezone fr</w:t>
      </w:r>
      <w:r>
        <w:t xml:space="preserve">om </w:t>
      </w:r>
      <w:r>
        <w:t>Agricultural</w:t>
      </w:r>
      <w:r>
        <w:t xml:space="preserve"> District (</w:t>
      </w:r>
      <w:r>
        <w:t>AG</w:t>
      </w:r>
      <w:r>
        <w:t xml:space="preserve">) to </w:t>
      </w:r>
      <w:r>
        <w:t>Planned Development 1</w:t>
      </w:r>
      <w:r>
        <w:t xml:space="preserve"> District (</w:t>
      </w:r>
      <w:r>
        <w:t>PD-1</w:t>
      </w:r>
      <w:r>
        <w:t>)</w:t>
      </w:r>
      <w:r w:rsidRPr="00EF415D">
        <w:t xml:space="preserve"> the following described real estate being in the City of Oxford:</w:t>
      </w:r>
    </w:p>
    <w:p w14:paraId="036D4FAB" w14:textId="77777777" w:rsidR="00C9158E" w:rsidRDefault="00C9158E" w:rsidP="00C9158E">
      <w:pPr>
        <w:spacing w:line="360" w:lineRule="auto"/>
        <w:ind w:firstLine="720"/>
        <w:jc w:val="both"/>
      </w:pPr>
    </w:p>
    <w:p w14:paraId="4C0B5855" w14:textId="77777777" w:rsidR="00C9158E" w:rsidRPr="009667D5" w:rsidRDefault="00C9158E" w:rsidP="00C9158E">
      <w:pPr>
        <w:spacing w:line="360" w:lineRule="auto"/>
        <w:ind w:firstLine="720"/>
        <w:jc w:val="both"/>
      </w:pPr>
      <w:r>
        <w:t>Commence at an axle at a ½” pipe marking the NW corner of the NE ¼ - SW ¼ in Section 31, Township[ 16 South, Range 7 east; thence along the west line of said forty the following bearings and distances; thence south 01 degrees 40 minutes 22 seconds west 201.20 feet to ½” rebar capped (Grizzard); thence south 01 degrees 40 minutes 18 seconds west 321.93 feet to a 3/8” pipe, said point being the point of beginning; thence leaving said forty line south 79 degrees 27 minutes 01 seconds east 817.67 feet to a ½” rebar capped (CA-497-LS); thence north 90 degrees 00 minutes 00 seconds east 534.75 feet to a ½” rebar capped (CA-497-LS) on the westerly R/W of Carterton Heights (50’ R/W); thence south 02 degrees 52 minutes 24 seconds west 209 feet along said R/W to a ¾” pipe; thence leaving said R/W south 89 degrees 36 minutes 24 seconds west 413.01 feet to a ½” pipe; thence south 00 degrees 34 minutes 06 seconds west 250.00 feet to a point; thence south 87 degrees 50 minutes 37 seconds east 89.72 feet to a 1 ½” pipe; thence south 00 degrees 34 minutes 06 seconds west 209.83 feet to a ¾” pipe; thence south 89 degrees 22 minutes 40 seconds west 15.56 feet to a 1” solid iron; thence south 89 degrees 46 minutes 32 seconds west 233.45 feet to a 1” solid iron; thence south 89 degrees 44 minutes 51 seconds west 676.61 feet to a 1” solid iron; thence north 01 degrees 45 minutes 12 seconds east 829.60 feet to the point of beginning; situated, lying and being in Calhoun County, Alabama.</w:t>
      </w:r>
    </w:p>
    <w:p w14:paraId="0058064E" w14:textId="77777777" w:rsidR="00C9158E" w:rsidRDefault="00C9158E" w:rsidP="00C9158E">
      <w:pPr>
        <w:spacing w:line="360" w:lineRule="auto"/>
        <w:ind w:firstLine="720"/>
      </w:pPr>
    </w:p>
    <w:p w14:paraId="0006108C" w14:textId="2C096AEE" w:rsidR="00C9158E" w:rsidRPr="00EF415D" w:rsidRDefault="00C9158E" w:rsidP="00C9158E">
      <w:pPr>
        <w:spacing w:line="360" w:lineRule="auto"/>
        <w:ind w:firstLine="720"/>
      </w:pPr>
      <w:r w:rsidRPr="00EF415D">
        <w:t>Said Proposed Ordinance is to be considered by the City Council of the C</w:t>
      </w:r>
      <w:r>
        <w:t>ity of Oxford at 6:30 p.m. on March 10, 2026</w:t>
      </w:r>
      <w:r w:rsidRPr="00EF415D">
        <w:t xml:space="preserve">, in the Council Chambers of the City of Oxford, 145 Hamric Drive East, and at such time and place all </w:t>
      </w:r>
      <w:proofErr w:type="gramStart"/>
      <w:r w:rsidRPr="00EF415D">
        <w:t>persons</w:t>
      </w:r>
      <w:proofErr w:type="gramEnd"/>
      <w:r w:rsidRPr="00EF415D">
        <w:t xml:space="preserve"> who desire will have the opportunity of being heard in opposition to or in favor of said Ordinance.  Disabled person(s) needing special </w:t>
      </w:r>
      <w:r w:rsidRPr="00EF415D">
        <w:lastRenderedPageBreak/>
        <w:t>accommodation(s) to participate in this hearing should contact the Oxford City Clerk at (256) 832-1562 at least 72 hours prior to the hearing.</w:t>
      </w:r>
    </w:p>
    <w:p w14:paraId="03B583BC" w14:textId="77777777" w:rsidR="00C9158E" w:rsidRPr="00EF415D" w:rsidRDefault="00C9158E" w:rsidP="00C9158E">
      <w:pPr>
        <w:spacing w:line="360" w:lineRule="auto"/>
      </w:pPr>
      <w:r>
        <w:t xml:space="preserve">Dated </w:t>
      </w:r>
      <w:proofErr w:type="gramStart"/>
      <w:r>
        <w:t>this</w:t>
      </w:r>
      <w:proofErr w:type="gramEnd"/>
      <w:r>
        <w:t xml:space="preserve"> 20th day of February, 2026</w:t>
      </w:r>
      <w:r w:rsidRPr="00EF415D">
        <w:t xml:space="preserve">.  </w:t>
      </w:r>
    </w:p>
    <w:p w14:paraId="658B719A" w14:textId="77777777" w:rsidR="00C9158E" w:rsidRDefault="00C9158E" w:rsidP="00C9158E">
      <w:r w:rsidRPr="00EF415D">
        <w:t>The City of Oxford, Alabama, Alan Atkinson, City</w:t>
      </w:r>
      <w:r>
        <w:t xml:space="preserve"> Clerk</w:t>
      </w:r>
    </w:p>
    <w:p w14:paraId="3192122F" w14:textId="77777777" w:rsidR="00C9158E" w:rsidRDefault="00C9158E" w:rsidP="00C9158E"/>
    <w:p w14:paraId="4BD0524A" w14:textId="77777777" w:rsidR="00C9158E" w:rsidRDefault="00C9158E" w:rsidP="00C9158E"/>
    <w:p w14:paraId="04956FA3" w14:textId="77777777" w:rsidR="00FC10DA" w:rsidRDefault="00FC10DA"/>
    <w:sectPr w:rsidR="00FC1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E"/>
    <w:rsid w:val="00632D45"/>
    <w:rsid w:val="00657BFC"/>
    <w:rsid w:val="00C9158E"/>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2C15"/>
  <w15:chartTrackingRefBased/>
  <w15:docId w15:val="{19BC7FD2-FD61-4DBC-AE7E-1B8DB279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8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915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915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915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9158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9158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9158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9158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9158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9158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8E"/>
    <w:rPr>
      <w:rFonts w:eastAsiaTheme="majorEastAsia" w:cstheme="majorBidi"/>
      <w:color w:val="272727" w:themeColor="text1" w:themeTint="D8"/>
    </w:rPr>
  </w:style>
  <w:style w:type="paragraph" w:styleId="Title">
    <w:name w:val="Title"/>
    <w:basedOn w:val="Normal"/>
    <w:next w:val="Normal"/>
    <w:link w:val="TitleChar"/>
    <w:uiPriority w:val="10"/>
    <w:qFormat/>
    <w:rsid w:val="00C915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9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91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8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9158E"/>
    <w:rPr>
      <w:i/>
      <w:iCs/>
      <w:color w:val="404040" w:themeColor="text1" w:themeTint="BF"/>
    </w:rPr>
  </w:style>
  <w:style w:type="paragraph" w:styleId="ListParagraph">
    <w:name w:val="List Paragraph"/>
    <w:basedOn w:val="Normal"/>
    <w:uiPriority w:val="34"/>
    <w:qFormat/>
    <w:rsid w:val="00C9158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9158E"/>
    <w:rPr>
      <w:i/>
      <w:iCs/>
      <w:color w:val="0F4761" w:themeColor="accent1" w:themeShade="BF"/>
    </w:rPr>
  </w:style>
  <w:style w:type="paragraph" w:styleId="IntenseQuote">
    <w:name w:val="Intense Quote"/>
    <w:basedOn w:val="Normal"/>
    <w:next w:val="Normal"/>
    <w:link w:val="IntenseQuoteChar"/>
    <w:uiPriority w:val="30"/>
    <w:qFormat/>
    <w:rsid w:val="00C915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9158E"/>
    <w:rPr>
      <w:i/>
      <w:iCs/>
      <w:color w:val="0F4761" w:themeColor="accent1" w:themeShade="BF"/>
    </w:rPr>
  </w:style>
  <w:style w:type="character" w:styleId="IntenseReference">
    <w:name w:val="Intense Reference"/>
    <w:basedOn w:val="DefaultParagraphFont"/>
    <w:uiPriority w:val="32"/>
    <w:qFormat/>
    <w:rsid w:val="00C91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2116</Characters>
  <Application>Microsoft Office Word</Application>
  <DocSecurity>0</DocSecurity>
  <Lines>39</Lines>
  <Paragraphs>11</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2026-02-19T21:08:00Z</dcterms:created>
  <dcterms:modified xsi:type="dcterms:W3CDTF">2026-02-19T21:10:00Z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2026-02-19T21:10:58Z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93cd6ff4-4bd6-4627-b35a-f116722ae860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