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7EBE" w14:textId="77777777" w:rsidR="00C95301" w:rsidRPr="008D23DB" w:rsidRDefault="00C95301" w:rsidP="00C95301">
      <w:pPr>
        <w:tabs>
          <w:tab w:val="center" w:pos="4680"/>
        </w:tabs>
        <w:spacing w:line="360" w:lineRule="auto"/>
        <w:jc w:val="center"/>
      </w:pPr>
      <w:r w:rsidRPr="008D23DB">
        <w:t>LEGAL NOTICE</w:t>
      </w:r>
    </w:p>
    <w:p w14:paraId="30391EA2" w14:textId="26DF84FC" w:rsidR="00C95301" w:rsidRPr="008D23DB" w:rsidRDefault="00C95301" w:rsidP="00C95301">
      <w:pPr>
        <w:spacing w:after="100" w:afterAutospacing="1" w:line="360" w:lineRule="auto"/>
        <w:jc w:val="both"/>
      </w:pPr>
      <w:r w:rsidRPr="008D23DB">
        <w:t xml:space="preserve">TAKE NOTICE THAT THE FOLLOWING PROPOSED ORDINANCE WILL BE INTRODUCED FOR PASSAGE AT THE COUNCIL MEETING OF THE OXFORD CITY COUNCIL AT ITS REGULAR MEETING ON THE   </w:t>
      </w:r>
      <w:r w:rsidRPr="008D23DB">
        <w:rPr>
          <w:u w:val="single"/>
        </w:rPr>
        <w:t xml:space="preserve"> </w:t>
      </w:r>
      <w:r>
        <w:rPr>
          <w:u w:val="single"/>
        </w:rPr>
        <w:t>13</w:t>
      </w:r>
      <w:r w:rsidRPr="008D23DB">
        <w:rPr>
          <w:u w:val="single"/>
        </w:rPr>
        <w:t xml:space="preserve">th  </w:t>
      </w:r>
      <w:r w:rsidRPr="008D23DB">
        <w:t xml:space="preserve">  DAY OF</w:t>
      </w:r>
      <w:r w:rsidRPr="008D23DB">
        <w:rPr>
          <w:u w:val="single"/>
        </w:rPr>
        <w:t xml:space="preserve">  </w:t>
      </w:r>
      <w:r>
        <w:rPr>
          <w:u w:val="single"/>
        </w:rPr>
        <w:t>January</w:t>
      </w:r>
      <w:r w:rsidRPr="008D23DB">
        <w:rPr>
          <w:u w:val="single"/>
        </w:rPr>
        <w:t xml:space="preserve">  </w:t>
      </w:r>
      <w:r w:rsidRPr="008D23DB">
        <w:t xml:space="preserve"> 202</w:t>
      </w:r>
      <w:r>
        <w:t>6</w:t>
      </w:r>
      <w:r w:rsidRPr="008D23DB">
        <w:t>,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1A58FE00" w14:textId="77777777" w:rsidR="00C95301" w:rsidRPr="008D23DB" w:rsidRDefault="00C95301" w:rsidP="00C95301">
      <w:pPr>
        <w:tabs>
          <w:tab w:val="center" w:pos="4680"/>
        </w:tabs>
        <w:spacing w:line="360" w:lineRule="auto"/>
        <w:jc w:val="both"/>
      </w:pPr>
      <w:r w:rsidRPr="008D23DB">
        <w:tab/>
        <w:t xml:space="preserve">PROPOSED ORDINANCE NUMBER </w:t>
      </w:r>
      <w:r w:rsidRPr="008D23DB">
        <w:rPr>
          <w:u w:val="single"/>
        </w:rPr>
        <w:t>202</w:t>
      </w:r>
      <w:r>
        <w:rPr>
          <w:u w:val="single"/>
        </w:rPr>
        <w:t>5</w:t>
      </w:r>
      <w:r w:rsidRPr="008D23DB">
        <w:rPr>
          <w:u w:val="single"/>
        </w:rPr>
        <w:t>-</w:t>
      </w:r>
    </w:p>
    <w:p w14:paraId="631514F9" w14:textId="77777777" w:rsidR="00C95301" w:rsidRPr="008D23DB" w:rsidRDefault="00C95301" w:rsidP="00C95301">
      <w:pPr>
        <w:spacing w:line="360" w:lineRule="auto"/>
        <w:ind w:firstLine="720"/>
        <w:jc w:val="both"/>
      </w:pPr>
      <w:r w:rsidRPr="008D23DB">
        <w:t>An Ordinance to Amend the Zoning Laws of the City of Oxford, Alabama, a Municipal Corporation.</w:t>
      </w:r>
    </w:p>
    <w:p w14:paraId="3AD27F88" w14:textId="77777777" w:rsidR="00C95301" w:rsidRPr="008D23DB" w:rsidRDefault="00C95301" w:rsidP="00C95301">
      <w:pPr>
        <w:spacing w:line="360" w:lineRule="auto"/>
        <w:ind w:firstLine="720"/>
        <w:jc w:val="both"/>
      </w:pPr>
      <w:proofErr w:type="gramStart"/>
      <w:r w:rsidRPr="008D23DB">
        <w:t>BE IT</w:t>
      </w:r>
      <w:proofErr w:type="gramEnd"/>
      <w:r w:rsidRPr="008D23DB">
        <w:t xml:space="preserve"> ORDAINED by the City Council of the City of Oxford, Alabama, as follows:</w:t>
      </w:r>
    </w:p>
    <w:p w14:paraId="38734D89" w14:textId="171177BA" w:rsidR="00C95301" w:rsidRDefault="00C95301" w:rsidP="00C95301">
      <w:pPr>
        <w:spacing w:line="360" w:lineRule="auto"/>
        <w:ind w:firstLine="720"/>
        <w:jc w:val="both"/>
      </w:pPr>
      <w:r w:rsidRPr="008D23DB">
        <w:t xml:space="preserve">Section 1.  The following described real estate lying and being in the City of Oxford, Alabama, shall be rezoned from </w:t>
      </w:r>
      <w:r>
        <w:t>Residential 1</w:t>
      </w:r>
      <w:r w:rsidRPr="008D23DB">
        <w:t xml:space="preserve"> District (</w:t>
      </w:r>
      <w:r>
        <w:t>R-1</w:t>
      </w:r>
      <w:r w:rsidRPr="008D23DB">
        <w:t xml:space="preserve">) to </w:t>
      </w:r>
      <w:r>
        <w:t>Garden Home</w:t>
      </w:r>
      <w:r w:rsidRPr="008D23DB">
        <w:t xml:space="preserve"> District (</w:t>
      </w:r>
      <w:r>
        <w:t>GH</w:t>
      </w:r>
      <w:r w:rsidRPr="008D23DB">
        <w:t>).</w:t>
      </w:r>
    </w:p>
    <w:p w14:paraId="3A726566" w14:textId="77777777" w:rsidR="00C95301" w:rsidRDefault="00C95301" w:rsidP="00C95301">
      <w:pPr>
        <w:spacing w:line="360" w:lineRule="auto"/>
        <w:ind w:firstLine="720"/>
        <w:jc w:val="both"/>
      </w:pPr>
    </w:p>
    <w:p w14:paraId="2AB3FDD9" w14:textId="0E52B3ED" w:rsidR="00C95301" w:rsidRDefault="00C95301" w:rsidP="00C95301">
      <w:pPr>
        <w:spacing w:line="360" w:lineRule="auto"/>
        <w:ind w:firstLine="720"/>
        <w:jc w:val="both"/>
      </w:pPr>
      <w:r>
        <w:t>A parcel of land located in the NE ¼ of the SE ¼ of Section 11, Township 17 South, Range 7 East, Talladega County, Alabama, containing 3.81 acres</w:t>
      </w:r>
      <w:proofErr w:type="gramStart"/>
      <w:r>
        <w:t>, more or less, and</w:t>
      </w:r>
      <w:proofErr w:type="gramEnd"/>
      <w:r>
        <w:t xml:space="preserve"> being more particularly described as follows:</w:t>
      </w:r>
    </w:p>
    <w:p w14:paraId="7FC94958" w14:textId="0091E8F9" w:rsidR="00C95301" w:rsidRDefault="00C95301" w:rsidP="00C95301">
      <w:pPr>
        <w:spacing w:line="360" w:lineRule="auto"/>
        <w:ind w:firstLine="720"/>
        <w:jc w:val="both"/>
      </w:pPr>
      <w:r>
        <w:t>Commencing at the Southeast corner of the NE ¼ of the SE ¼ of said Section 11; thence run westerly along the south line of the NE ¼ of the SE ¼ of said Section 11 for 605.00’ to a 3/8 rebar at the point of intersection with the west line of Lot 9 of The Meadows at McIntosh Phase I, a plat of which being recorded in the Office of the Judge of Probate of Talladega County, Alabama, in Plat Book 7 at Page 281</w:t>
      </w:r>
      <w:r w:rsidR="00E45B3C">
        <w:t xml:space="preserve">, and the point of beginning of the parcel herein described; thence leaving said south line, run N 00°09’41” E along the west line of said plat for 33.54’ to 5/8” rebar; thence run N 00°34’35” W along said west line for 141.76’ to a 1/2” rebar; thence run N 00°35’49” W along said west line for 135.84’ to a ½” rebar at the northwest corner of Lot 5 of said plat; thence run N77°59’07” E along the north line of said plat for 266.42’ to a ½” rebar at the southwest corner of Dry Valley Farms, a proposed subdivision; thence leaving said north line, run N 00°13’20” E </w:t>
      </w:r>
      <w:r w:rsidR="00B92969">
        <w:t xml:space="preserve">along the west line of said Dry Valley Farms for 680.77’ to a ½” rebar at the point of </w:t>
      </w:r>
      <w:r w:rsidR="00B92969">
        <w:lastRenderedPageBreak/>
        <w:t>intersection with the south right-of-way of Alabama Highway 21; thence leaving said west line, run S 64°36’18” W along said right-of-way for 277.11’ to a ½” rod set; thence leaving said right-of-way, run S 01°39’59” W for 363.43’ to a ½” rebar; thence run S 00°31’26” W for 254.12’ to the point of beginning.</w:t>
      </w:r>
    </w:p>
    <w:p w14:paraId="39962C93" w14:textId="77777777" w:rsidR="00C95301" w:rsidRDefault="00C95301" w:rsidP="00C95301">
      <w:pPr>
        <w:spacing w:line="360" w:lineRule="auto"/>
        <w:ind w:firstLine="720"/>
        <w:jc w:val="both"/>
      </w:pPr>
    </w:p>
    <w:p w14:paraId="561E3131" w14:textId="77777777" w:rsidR="00C95301" w:rsidRPr="008D23DB" w:rsidRDefault="00C95301" w:rsidP="00C95301">
      <w:pPr>
        <w:spacing w:line="360" w:lineRule="auto"/>
        <w:ind w:firstLine="720"/>
        <w:jc w:val="both"/>
      </w:pPr>
      <w:r w:rsidRPr="008D23DB">
        <w:t>S</w:t>
      </w:r>
      <w:r>
        <w:t>ection 2.</w:t>
      </w:r>
      <w:r w:rsidRPr="008D23DB">
        <w:tab/>
        <w:t>This Ordinance shall become effective upon passage by the Council and by advertising as required by law.</w:t>
      </w:r>
    </w:p>
    <w:p w14:paraId="5F5209F4" w14:textId="037AAEC4" w:rsidR="00C95301" w:rsidRPr="008D23DB" w:rsidRDefault="00C95301" w:rsidP="00C95301">
      <w:pPr>
        <w:spacing w:line="360" w:lineRule="auto"/>
        <w:ind w:firstLine="720"/>
        <w:jc w:val="both"/>
      </w:pPr>
      <w:r w:rsidRPr="008D23DB">
        <w:t>APPROVED and ADOPTED this ____ day of _____________, 202</w:t>
      </w:r>
      <w:r>
        <w:t>6</w:t>
      </w:r>
      <w:r w:rsidRPr="008D23DB">
        <w:t>.</w:t>
      </w:r>
    </w:p>
    <w:p w14:paraId="6954B7B8" w14:textId="77777777" w:rsidR="00C95301" w:rsidRPr="008D23DB" w:rsidRDefault="00C95301" w:rsidP="00C95301">
      <w:pPr>
        <w:spacing w:line="360" w:lineRule="auto"/>
        <w:ind w:firstLine="720"/>
        <w:jc w:val="both"/>
      </w:pPr>
      <w:r w:rsidRPr="008D23DB">
        <w:t>CITY COUNCIL OF THE CITY OF OXFORD, ALABAMA</w:t>
      </w:r>
    </w:p>
    <w:p w14:paraId="72190520" w14:textId="77777777" w:rsidR="00C95301" w:rsidRPr="008D23DB" w:rsidRDefault="00C95301" w:rsidP="00C95301">
      <w:pPr>
        <w:spacing w:line="360" w:lineRule="auto"/>
        <w:ind w:firstLine="720"/>
        <w:jc w:val="both"/>
      </w:pPr>
      <w:r w:rsidRPr="008D23DB">
        <w:t>Chris Spurlin, Council President; Phil Gardner, Charlotte Hubbard, Mike Henderson, Steven Waits, Councilmembers</w:t>
      </w:r>
    </w:p>
    <w:p w14:paraId="44E6A36C" w14:textId="77777777" w:rsidR="00C95301" w:rsidRPr="008D23DB" w:rsidRDefault="00C95301" w:rsidP="00C95301">
      <w:pPr>
        <w:spacing w:line="360" w:lineRule="auto"/>
        <w:jc w:val="both"/>
      </w:pPr>
      <w:r w:rsidRPr="008D23DB">
        <w:t>Approved Alton Craft, Mayor;  Attest: Alan B. Atkinson, City Clerk</w:t>
      </w:r>
    </w:p>
    <w:p w14:paraId="5F183761" w14:textId="19FA377A" w:rsidR="00C95301" w:rsidRPr="008D23DB" w:rsidRDefault="00C95301" w:rsidP="00C95301">
      <w:r w:rsidRPr="008D23DB">
        <w:t xml:space="preserve">Dated this </w:t>
      </w:r>
      <w:r>
        <w:t>1</w:t>
      </w:r>
      <w:r>
        <w:t>6</w:t>
      </w:r>
      <w:r w:rsidRPr="008D23DB">
        <w:t xml:space="preserve">th day of </w:t>
      </w:r>
      <w:r>
        <w:t>December</w:t>
      </w:r>
      <w:r w:rsidRPr="008D23DB">
        <w:t>, 202</w:t>
      </w:r>
      <w:r>
        <w:t>5</w:t>
      </w:r>
      <w:r w:rsidRPr="008D23DB">
        <w:t xml:space="preserve">.  </w:t>
      </w:r>
    </w:p>
    <w:p w14:paraId="3F117994" w14:textId="77777777" w:rsidR="00C95301" w:rsidRPr="008D23DB" w:rsidRDefault="00C95301" w:rsidP="00C95301"/>
    <w:p w14:paraId="1C71E77A" w14:textId="77777777" w:rsidR="00C95301" w:rsidRPr="008D23DB" w:rsidRDefault="00C95301" w:rsidP="00C95301">
      <w:r w:rsidRPr="008D23DB">
        <w:t>The City of Oxford, Alabama, Alan Atkinson, City Clerk.</w:t>
      </w:r>
    </w:p>
    <w:p w14:paraId="58C9FC73" w14:textId="77777777" w:rsidR="00C95301" w:rsidRPr="008D23DB" w:rsidRDefault="00C95301" w:rsidP="00C95301"/>
    <w:p w14:paraId="57E6AC68" w14:textId="77777777" w:rsidR="00C95301" w:rsidRPr="008D23DB" w:rsidRDefault="00C95301" w:rsidP="00C95301"/>
    <w:p w14:paraId="4770E972" w14:textId="77777777" w:rsidR="00C95301" w:rsidRPr="008D23DB" w:rsidRDefault="00C95301" w:rsidP="00C95301"/>
    <w:p w14:paraId="51B8A82F" w14:textId="77777777" w:rsidR="00C95301" w:rsidRPr="008D23DB" w:rsidRDefault="00C95301" w:rsidP="00C95301"/>
    <w:p w14:paraId="14DDFAB5"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01"/>
    <w:rsid w:val="00472329"/>
    <w:rsid w:val="00632D45"/>
    <w:rsid w:val="00B92969"/>
    <w:rsid w:val="00C95301"/>
    <w:rsid w:val="00E26E89"/>
    <w:rsid w:val="00E45B3C"/>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D9E2"/>
  <w15:chartTrackingRefBased/>
  <w15:docId w15:val="{B3C80490-7CDF-44BB-91C2-B864BFAB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01"/>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95301"/>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5301"/>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5301"/>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5301"/>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95301"/>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95301"/>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95301"/>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95301"/>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95301"/>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301"/>
    <w:rPr>
      <w:rFonts w:eastAsiaTheme="majorEastAsia" w:cstheme="majorBidi"/>
      <w:color w:val="272727" w:themeColor="text1" w:themeTint="D8"/>
    </w:rPr>
  </w:style>
  <w:style w:type="paragraph" w:styleId="Title">
    <w:name w:val="Title"/>
    <w:basedOn w:val="Normal"/>
    <w:next w:val="Normal"/>
    <w:link w:val="TitleChar"/>
    <w:uiPriority w:val="10"/>
    <w:qFormat/>
    <w:rsid w:val="00C95301"/>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5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301"/>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5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301"/>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95301"/>
    <w:rPr>
      <w:i/>
      <w:iCs/>
      <w:color w:val="404040" w:themeColor="text1" w:themeTint="BF"/>
    </w:rPr>
  </w:style>
  <w:style w:type="paragraph" w:styleId="ListParagraph">
    <w:name w:val="List Paragraph"/>
    <w:basedOn w:val="Normal"/>
    <w:uiPriority w:val="34"/>
    <w:qFormat/>
    <w:rsid w:val="00C95301"/>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95301"/>
    <w:rPr>
      <w:i/>
      <w:iCs/>
      <w:color w:val="0F4761" w:themeColor="accent1" w:themeShade="BF"/>
    </w:rPr>
  </w:style>
  <w:style w:type="paragraph" w:styleId="IntenseQuote">
    <w:name w:val="Intense Quote"/>
    <w:basedOn w:val="Normal"/>
    <w:next w:val="Normal"/>
    <w:link w:val="IntenseQuoteChar"/>
    <w:uiPriority w:val="30"/>
    <w:qFormat/>
    <w:rsid w:val="00C95301"/>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95301"/>
    <w:rPr>
      <w:i/>
      <w:iCs/>
      <w:color w:val="0F4761" w:themeColor="accent1" w:themeShade="BF"/>
    </w:rPr>
  </w:style>
  <w:style w:type="character" w:styleId="IntenseReference">
    <w:name w:val="Intense Reference"/>
    <w:basedOn w:val="DefaultParagraphFont"/>
    <w:uiPriority w:val="32"/>
    <w:qFormat/>
    <w:rsid w:val="00C953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2025-12-15T21:41:00Z</dcterms:created>
  <dcterms:modified xsi:type="dcterms:W3CDTF">2025-12-15T22:12:00Z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2025-12-15T22:12:51Z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6963962b-4dd3-46c3-ad26-10ebf723433f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