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4F56A5" w14:textId="656A6E81" w:rsidR="009F5C18" w:rsidRPr="004B0E91" w:rsidRDefault="005277BC" w:rsidP="005277BC">
      <w:pPr>
        <w:jc w:val="center"/>
        <w:rPr>
          <w:rFonts w:ascii="Trebuchet MS" w:hAnsi="Trebuchet MS"/>
          <w:sz w:val="32"/>
          <w:szCs w:val="32"/>
        </w:rPr>
      </w:pPr>
      <w:r w:rsidRPr="004B0E91">
        <w:rPr>
          <w:rFonts w:ascii="Trebuchet MS" w:hAnsi="Trebuchet MS"/>
          <w:sz w:val="32"/>
          <w:szCs w:val="32"/>
        </w:rPr>
        <w:t>Fear and Awe</w:t>
      </w:r>
    </w:p>
    <w:p w14:paraId="3F1E266D" w14:textId="33D8167B" w:rsidR="005277BC" w:rsidRPr="004B0E91" w:rsidRDefault="005277BC" w:rsidP="005277BC">
      <w:pPr>
        <w:spacing w:after="0"/>
        <w:jc w:val="center"/>
        <w:rPr>
          <w:rFonts w:ascii="Trebuchet MS" w:hAnsi="Trebuchet MS"/>
          <w:sz w:val="24"/>
          <w:szCs w:val="24"/>
        </w:rPr>
      </w:pPr>
      <w:r w:rsidRPr="004B0E91">
        <w:rPr>
          <w:rFonts w:ascii="Trebuchet MS" w:hAnsi="Trebuchet MS"/>
          <w:sz w:val="24"/>
          <w:szCs w:val="24"/>
        </w:rPr>
        <w:t>A meditation on Luke 1: 26 – 38</w:t>
      </w:r>
    </w:p>
    <w:p w14:paraId="2AC45E8E" w14:textId="422A5500" w:rsidR="005277BC" w:rsidRPr="004B0E91" w:rsidRDefault="005277BC" w:rsidP="005277BC">
      <w:pPr>
        <w:spacing w:after="0"/>
        <w:jc w:val="center"/>
        <w:rPr>
          <w:rFonts w:ascii="Trebuchet MS" w:hAnsi="Trebuchet MS"/>
          <w:sz w:val="24"/>
          <w:szCs w:val="24"/>
        </w:rPr>
      </w:pPr>
      <w:r w:rsidRPr="004B0E91">
        <w:rPr>
          <w:rFonts w:ascii="Trebuchet MS" w:hAnsi="Trebuchet MS"/>
          <w:sz w:val="24"/>
          <w:szCs w:val="24"/>
        </w:rPr>
        <w:t>Rev. Cathy C. Hoop       Grace Presbyterian Church         December 4, 2022</w:t>
      </w:r>
    </w:p>
    <w:p w14:paraId="6D0BBF7B" w14:textId="76BDD3C2" w:rsidR="005277BC" w:rsidRPr="004B0E91" w:rsidRDefault="005277BC" w:rsidP="005277BC">
      <w:pPr>
        <w:spacing w:after="0"/>
        <w:jc w:val="center"/>
        <w:rPr>
          <w:rFonts w:ascii="Trebuchet MS" w:hAnsi="Trebuchet MS"/>
          <w:sz w:val="24"/>
          <w:szCs w:val="24"/>
        </w:rPr>
      </w:pPr>
    </w:p>
    <w:p w14:paraId="6D03AA9B" w14:textId="77777777" w:rsidR="00454BAA" w:rsidRPr="004B0E91" w:rsidRDefault="001E1E63" w:rsidP="005277BC">
      <w:pPr>
        <w:spacing w:after="0"/>
        <w:rPr>
          <w:rFonts w:ascii="Trebuchet MS" w:hAnsi="Trebuchet MS"/>
          <w:sz w:val="24"/>
          <w:szCs w:val="24"/>
        </w:rPr>
      </w:pPr>
      <w:r w:rsidRPr="004B0E91">
        <w:rPr>
          <w:rFonts w:ascii="Trebuchet MS" w:hAnsi="Trebuchet MS"/>
          <w:sz w:val="24"/>
          <w:szCs w:val="24"/>
        </w:rPr>
        <w:t xml:space="preserve">What do we pass on, from generation to generation? </w:t>
      </w:r>
      <w:r w:rsidR="00FC7FCD" w:rsidRPr="004B0E91">
        <w:rPr>
          <w:rFonts w:ascii="Trebuchet MS" w:hAnsi="Trebuchet MS"/>
          <w:sz w:val="24"/>
          <w:szCs w:val="24"/>
        </w:rPr>
        <w:t>Our DNA, our good</w:t>
      </w:r>
      <w:r w:rsidR="00454BAA" w:rsidRPr="004B0E91">
        <w:rPr>
          <w:rFonts w:ascii="Trebuchet MS" w:hAnsi="Trebuchet MS"/>
          <w:sz w:val="24"/>
          <w:szCs w:val="24"/>
        </w:rPr>
        <w:t xml:space="preserve"> or poor</w:t>
      </w:r>
      <w:r w:rsidR="00FC7FCD" w:rsidRPr="004B0E91">
        <w:rPr>
          <w:rFonts w:ascii="Trebuchet MS" w:hAnsi="Trebuchet MS"/>
          <w:sz w:val="24"/>
          <w:szCs w:val="24"/>
        </w:rPr>
        <w:t xml:space="preserve"> eyesight, </w:t>
      </w:r>
      <w:r w:rsidR="00454BAA" w:rsidRPr="004B0E91">
        <w:rPr>
          <w:rFonts w:ascii="Trebuchet MS" w:hAnsi="Trebuchet MS"/>
          <w:sz w:val="24"/>
          <w:szCs w:val="24"/>
        </w:rPr>
        <w:t>our</w:t>
      </w:r>
      <w:r w:rsidR="00FC7FCD" w:rsidRPr="004B0E91">
        <w:rPr>
          <w:rFonts w:ascii="Trebuchet MS" w:hAnsi="Trebuchet MS"/>
          <w:sz w:val="24"/>
          <w:szCs w:val="24"/>
        </w:rPr>
        <w:t xml:space="preserve"> curly </w:t>
      </w:r>
      <w:r w:rsidR="00454BAA" w:rsidRPr="004B0E91">
        <w:rPr>
          <w:rFonts w:ascii="Trebuchet MS" w:hAnsi="Trebuchet MS"/>
          <w:sz w:val="24"/>
          <w:szCs w:val="24"/>
        </w:rPr>
        <w:t xml:space="preserve">or straight </w:t>
      </w:r>
      <w:r w:rsidR="00FC7FCD" w:rsidRPr="004B0E91">
        <w:rPr>
          <w:rFonts w:ascii="Trebuchet MS" w:hAnsi="Trebuchet MS"/>
          <w:sz w:val="24"/>
          <w:szCs w:val="24"/>
        </w:rPr>
        <w:t>hair? As I pack and prepare for a move, I’ve also been thinking about the things that accumulate. After moving multiple sets of my grandmother’s China, it is time to let them go. No other family members want them. Antique dealers tell me they won’t se</w:t>
      </w:r>
      <w:r w:rsidR="00454BAA" w:rsidRPr="004B0E91">
        <w:rPr>
          <w:rFonts w:ascii="Trebuchet MS" w:hAnsi="Trebuchet MS"/>
          <w:sz w:val="24"/>
          <w:szCs w:val="24"/>
        </w:rPr>
        <w:t>ll</w:t>
      </w:r>
      <w:r w:rsidR="00FC7FCD" w:rsidRPr="004B0E91">
        <w:rPr>
          <w:rFonts w:ascii="Trebuchet MS" w:hAnsi="Trebuchet MS"/>
          <w:sz w:val="24"/>
          <w:szCs w:val="24"/>
        </w:rPr>
        <w:t xml:space="preserve">. I’m hoping maybe there is artist out there somewhere who could find a wonderful way to reuse them. </w:t>
      </w:r>
    </w:p>
    <w:p w14:paraId="753D597A" w14:textId="77777777" w:rsidR="00454BAA" w:rsidRPr="004B0E91" w:rsidRDefault="00454BAA" w:rsidP="005277BC">
      <w:pPr>
        <w:spacing w:after="0"/>
        <w:rPr>
          <w:rFonts w:ascii="Trebuchet MS" w:hAnsi="Trebuchet MS"/>
          <w:sz w:val="24"/>
          <w:szCs w:val="24"/>
        </w:rPr>
      </w:pPr>
    </w:p>
    <w:p w14:paraId="3A59FA66" w14:textId="0624009A" w:rsidR="00FC7FCD" w:rsidRPr="004B0E91" w:rsidRDefault="00454BAA" w:rsidP="005277BC">
      <w:pPr>
        <w:spacing w:after="0"/>
        <w:rPr>
          <w:rFonts w:ascii="Trebuchet MS" w:hAnsi="Trebuchet MS"/>
          <w:sz w:val="24"/>
          <w:szCs w:val="24"/>
        </w:rPr>
      </w:pPr>
      <w:r w:rsidRPr="004B0E91">
        <w:rPr>
          <w:rFonts w:ascii="Trebuchet MS" w:hAnsi="Trebuchet MS"/>
          <w:sz w:val="24"/>
          <w:szCs w:val="24"/>
        </w:rPr>
        <w:t xml:space="preserve">There are things I can choose not to burden my kids with, but </w:t>
      </w:r>
      <w:proofErr w:type="gramStart"/>
      <w:r w:rsidRPr="004B0E91">
        <w:rPr>
          <w:rFonts w:ascii="Trebuchet MS" w:hAnsi="Trebuchet MS"/>
          <w:sz w:val="24"/>
          <w:szCs w:val="24"/>
        </w:rPr>
        <w:t>there</w:t>
      </w:r>
      <w:proofErr w:type="gramEnd"/>
      <w:r w:rsidRPr="004B0E91">
        <w:rPr>
          <w:rFonts w:ascii="Trebuchet MS" w:hAnsi="Trebuchet MS"/>
          <w:sz w:val="24"/>
          <w:szCs w:val="24"/>
        </w:rPr>
        <w:t xml:space="preserve"> other things that can’t be avoided. </w:t>
      </w:r>
      <w:r w:rsidR="00FC7FCD" w:rsidRPr="004B0E91">
        <w:rPr>
          <w:rFonts w:ascii="Trebuchet MS" w:hAnsi="Trebuchet MS"/>
          <w:sz w:val="24"/>
          <w:szCs w:val="24"/>
        </w:rPr>
        <w:t xml:space="preserve">We know depression or anxiety can run through generations. Predispositions to addiction. There is much we wish we didn’t pass on. Generation to generation. </w:t>
      </w:r>
    </w:p>
    <w:p w14:paraId="2E37CCF8" w14:textId="2DBF0256" w:rsidR="00454BAA" w:rsidRPr="004B0E91" w:rsidRDefault="00454BAA" w:rsidP="005277BC">
      <w:pPr>
        <w:spacing w:after="0"/>
        <w:rPr>
          <w:rFonts w:ascii="Trebuchet MS" w:hAnsi="Trebuchet MS"/>
          <w:sz w:val="24"/>
          <w:szCs w:val="24"/>
        </w:rPr>
      </w:pPr>
    </w:p>
    <w:p w14:paraId="13C97895" w14:textId="2B319264" w:rsidR="00454BAA" w:rsidRPr="004B0E91" w:rsidRDefault="00454BAA" w:rsidP="005277BC">
      <w:pPr>
        <w:spacing w:after="0"/>
        <w:rPr>
          <w:rFonts w:ascii="Trebuchet MS" w:hAnsi="Trebuchet MS"/>
          <w:sz w:val="24"/>
          <w:szCs w:val="24"/>
        </w:rPr>
      </w:pPr>
      <w:r w:rsidRPr="004B0E91">
        <w:rPr>
          <w:rFonts w:ascii="Trebuchet MS" w:hAnsi="Trebuchet MS"/>
          <w:sz w:val="24"/>
          <w:szCs w:val="24"/>
        </w:rPr>
        <w:t xml:space="preserve">Tangibles, intangibles. </w:t>
      </w:r>
      <w:r w:rsidR="00EC3ECD" w:rsidRPr="004B0E91">
        <w:rPr>
          <w:rFonts w:ascii="Trebuchet MS" w:hAnsi="Trebuchet MS"/>
          <w:sz w:val="24"/>
          <w:szCs w:val="24"/>
        </w:rPr>
        <w:t xml:space="preserve">But </w:t>
      </w:r>
      <w:proofErr w:type="gramStart"/>
      <w:r w:rsidR="00EC3ECD" w:rsidRPr="004B0E91">
        <w:rPr>
          <w:rFonts w:ascii="Trebuchet MS" w:hAnsi="Trebuchet MS"/>
          <w:sz w:val="24"/>
          <w:szCs w:val="24"/>
        </w:rPr>
        <w:t>also</w:t>
      </w:r>
      <w:proofErr w:type="gramEnd"/>
      <w:r w:rsidR="00EC3ECD" w:rsidRPr="004B0E91">
        <w:rPr>
          <w:rFonts w:ascii="Trebuchet MS" w:hAnsi="Trebuchet MS"/>
          <w:sz w:val="24"/>
          <w:szCs w:val="24"/>
        </w:rPr>
        <w:t xml:space="preserve"> beliefs, attitudes, moral values. There are so many things we hope to pass on -to our children, our students, our communities. </w:t>
      </w:r>
    </w:p>
    <w:p w14:paraId="7CD58E8E" w14:textId="27CAE0F0" w:rsidR="00FC7FCD" w:rsidRPr="004B0E91" w:rsidRDefault="00FC7FCD" w:rsidP="005277BC">
      <w:pPr>
        <w:spacing w:after="0"/>
        <w:rPr>
          <w:rFonts w:ascii="Trebuchet MS" w:hAnsi="Trebuchet MS"/>
          <w:sz w:val="24"/>
          <w:szCs w:val="24"/>
        </w:rPr>
      </w:pPr>
    </w:p>
    <w:p w14:paraId="2D241AB3" w14:textId="02DF7F27" w:rsidR="00FC7FCD" w:rsidRPr="004B0E91" w:rsidRDefault="00FC7FCD" w:rsidP="005277BC">
      <w:pPr>
        <w:spacing w:after="0"/>
        <w:rPr>
          <w:rFonts w:ascii="Trebuchet MS" w:hAnsi="Trebuchet MS"/>
          <w:sz w:val="24"/>
          <w:szCs w:val="24"/>
        </w:rPr>
      </w:pPr>
      <w:r w:rsidRPr="004B0E91">
        <w:rPr>
          <w:rFonts w:ascii="Trebuchet MS" w:hAnsi="Trebuchet MS"/>
          <w:sz w:val="24"/>
          <w:szCs w:val="24"/>
        </w:rPr>
        <w:t xml:space="preserve">Not long after I shared that I would </w:t>
      </w:r>
      <w:r w:rsidR="00454BAA" w:rsidRPr="004B0E91">
        <w:rPr>
          <w:rFonts w:ascii="Trebuchet MS" w:hAnsi="Trebuchet MS"/>
          <w:sz w:val="24"/>
          <w:szCs w:val="24"/>
        </w:rPr>
        <w:t xml:space="preserve">be </w:t>
      </w:r>
      <w:r w:rsidRPr="004B0E91">
        <w:rPr>
          <w:rFonts w:ascii="Trebuchet MS" w:hAnsi="Trebuchet MS"/>
          <w:sz w:val="24"/>
          <w:szCs w:val="24"/>
        </w:rPr>
        <w:t xml:space="preserve">relocating to western Michigan, </w:t>
      </w:r>
      <w:r w:rsidR="00B968DD" w:rsidRPr="004B0E91">
        <w:rPr>
          <w:rFonts w:ascii="Trebuchet MS" w:hAnsi="Trebuchet MS"/>
          <w:sz w:val="24"/>
          <w:szCs w:val="24"/>
        </w:rPr>
        <w:t xml:space="preserve">a friend sent me a link to episode of </w:t>
      </w:r>
      <w:r w:rsidR="00EC3ECD" w:rsidRPr="004B0E91">
        <w:rPr>
          <w:rFonts w:ascii="Trebuchet MS" w:hAnsi="Trebuchet MS"/>
          <w:sz w:val="24"/>
          <w:szCs w:val="24"/>
        </w:rPr>
        <w:t xml:space="preserve">a </w:t>
      </w:r>
      <w:r w:rsidR="00B968DD" w:rsidRPr="004B0E91">
        <w:rPr>
          <w:rFonts w:ascii="Trebuchet MS" w:hAnsi="Trebuchet MS"/>
          <w:sz w:val="24"/>
          <w:szCs w:val="24"/>
        </w:rPr>
        <w:t>Netflix series</w:t>
      </w:r>
      <w:r w:rsidR="00EC3ECD" w:rsidRPr="004B0E91">
        <w:rPr>
          <w:rFonts w:ascii="Trebuchet MS" w:hAnsi="Trebuchet MS"/>
          <w:sz w:val="24"/>
          <w:szCs w:val="24"/>
        </w:rPr>
        <w:t>:</w:t>
      </w:r>
      <w:r w:rsidR="00B968DD" w:rsidRPr="004B0E91">
        <w:rPr>
          <w:rFonts w:ascii="Trebuchet MS" w:hAnsi="Trebuchet MS"/>
          <w:sz w:val="24"/>
          <w:szCs w:val="24"/>
        </w:rPr>
        <w:t xml:space="preserve"> “Unsolved Mysteries.” While the series focuses heavily on unsolved crimes, this particular episode featured an event that took place on March 8, </w:t>
      </w:r>
      <w:proofErr w:type="gramStart"/>
      <w:r w:rsidR="00B968DD" w:rsidRPr="004B0E91">
        <w:rPr>
          <w:rFonts w:ascii="Trebuchet MS" w:hAnsi="Trebuchet MS"/>
          <w:sz w:val="24"/>
          <w:szCs w:val="24"/>
        </w:rPr>
        <w:t>1994</w:t>
      </w:r>
      <w:proofErr w:type="gramEnd"/>
      <w:r w:rsidR="00B968DD" w:rsidRPr="004B0E91">
        <w:rPr>
          <w:rFonts w:ascii="Trebuchet MS" w:hAnsi="Trebuchet MS"/>
          <w:sz w:val="24"/>
          <w:szCs w:val="24"/>
        </w:rPr>
        <w:t xml:space="preserve"> in and around </w:t>
      </w:r>
      <w:r w:rsidR="00EC3ECD" w:rsidRPr="004B0E91">
        <w:rPr>
          <w:rFonts w:ascii="Trebuchet MS" w:hAnsi="Trebuchet MS"/>
          <w:sz w:val="24"/>
          <w:szCs w:val="24"/>
        </w:rPr>
        <w:t xml:space="preserve">the town of </w:t>
      </w:r>
      <w:r w:rsidR="00B968DD" w:rsidRPr="004B0E91">
        <w:rPr>
          <w:rFonts w:ascii="Trebuchet MS" w:hAnsi="Trebuchet MS"/>
          <w:sz w:val="24"/>
          <w:szCs w:val="24"/>
        </w:rPr>
        <w:t xml:space="preserve">Holland, my future home. Approximately 300 witnesses saw unexplainable lights in the sky along Lake Michigan. It’s by far one of the most highly witnessed UFO events in US history. </w:t>
      </w:r>
    </w:p>
    <w:p w14:paraId="4CDFBD06" w14:textId="3E637D8D" w:rsidR="00B968DD" w:rsidRPr="004B0E91" w:rsidRDefault="00B968DD" w:rsidP="005277BC">
      <w:pPr>
        <w:spacing w:after="0"/>
        <w:rPr>
          <w:rFonts w:ascii="Trebuchet MS" w:hAnsi="Trebuchet MS"/>
          <w:sz w:val="24"/>
          <w:szCs w:val="24"/>
        </w:rPr>
      </w:pPr>
    </w:p>
    <w:p w14:paraId="09D4530E" w14:textId="35355C6F" w:rsidR="00B968DD" w:rsidRPr="004B0E91" w:rsidRDefault="00B968DD" w:rsidP="005277BC">
      <w:pPr>
        <w:spacing w:after="0"/>
        <w:rPr>
          <w:rFonts w:ascii="Trebuchet MS" w:hAnsi="Trebuchet MS"/>
          <w:sz w:val="24"/>
          <w:szCs w:val="24"/>
        </w:rPr>
      </w:pPr>
      <w:r w:rsidRPr="004B0E91">
        <w:rPr>
          <w:rFonts w:ascii="Trebuchet MS" w:hAnsi="Trebuchet MS"/>
          <w:sz w:val="24"/>
          <w:szCs w:val="24"/>
        </w:rPr>
        <w:t xml:space="preserve">(These are the stories that search committees don’t tell you when you go for interviews!) </w:t>
      </w:r>
    </w:p>
    <w:p w14:paraId="5B27D428" w14:textId="2202E776" w:rsidR="00B968DD" w:rsidRPr="004B0E91" w:rsidRDefault="00B968DD" w:rsidP="005277BC">
      <w:pPr>
        <w:spacing w:after="0"/>
        <w:rPr>
          <w:rFonts w:ascii="Trebuchet MS" w:hAnsi="Trebuchet MS"/>
          <w:sz w:val="24"/>
          <w:szCs w:val="24"/>
        </w:rPr>
      </w:pPr>
    </w:p>
    <w:p w14:paraId="6476670B" w14:textId="75462C47" w:rsidR="00B968DD" w:rsidRPr="004B0E91" w:rsidRDefault="00B968DD" w:rsidP="005277BC">
      <w:pPr>
        <w:spacing w:after="0"/>
        <w:rPr>
          <w:rFonts w:ascii="Trebuchet MS" w:hAnsi="Trebuchet MS"/>
          <w:sz w:val="24"/>
          <w:szCs w:val="24"/>
        </w:rPr>
      </w:pPr>
      <w:r w:rsidRPr="004B0E91">
        <w:rPr>
          <w:rFonts w:ascii="Trebuchet MS" w:hAnsi="Trebuchet MS"/>
          <w:sz w:val="24"/>
          <w:szCs w:val="24"/>
        </w:rPr>
        <w:t xml:space="preserve">I, naturally, had to watch the episode, </w:t>
      </w:r>
      <w:r w:rsidR="00EC3ECD" w:rsidRPr="004B0E91">
        <w:rPr>
          <w:rFonts w:ascii="Trebuchet MS" w:hAnsi="Trebuchet MS"/>
          <w:sz w:val="24"/>
          <w:szCs w:val="24"/>
        </w:rPr>
        <w:t>and my favorite part w</w:t>
      </w:r>
      <w:r w:rsidRPr="004B0E91">
        <w:rPr>
          <w:rFonts w:ascii="Trebuchet MS" w:hAnsi="Trebuchet MS"/>
          <w:sz w:val="24"/>
          <w:szCs w:val="24"/>
        </w:rPr>
        <w:t>as the witness interviews. One woman spoke with s</w:t>
      </w:r>
      <w:r w:rsidR="00EC3ECD" w:rsidRPr="004B0E91">
        <w:rPr>
          <w:rFonts w:ascii="Trebuchet MS" w:hAnsi="Trebuchet MS"/>
          <w:sz w:val="24"/>
          <w:szCs w:val="24"/>
        </w:rPr>
        <w:t>uch</w:t>
      </w:r>
      <w:r w:rsidRPr="004B0E91">
        <w:rPr>
          <w:rFonts w:ascii="Trebuchet MS" w:hAnsi="Trebuchet MS"/>
          <w:sz w:val="24"/>
          <w:szCs w:val="24"/>
        </w:rPr>
        <w:t xml:space="preserve"> joy as she described the mysterious lights in the sky. She was so intrigued that she got her young children out of bed to come outside and see </w:t>
      </w:r>
      <w:r w:rsidR="000628C0" w:rsidRPr="004B0E91">
        <w:rPr>
          <w:rFonts w:ascii="Trebuchet MS" w:hAnsi="Trebuchet MS"/>
          <w:sz w:val="24"/>
          <w:szCs w:val="24"/>
        </w:rPr>
        <w:t xml:space="preserve">the lights. She spoke of how thankful she was that she had gotten to experience this once in a lifetime (?) encounter. </w:t>
      </w:r>
    </w:p>
    <w:p w14:paraId="3FCD6762" w14:textId="4603EF1F" w:rsidR="000628C0" w:rsidRPr="004B0E91" w:rsidRDefault="000628C0" w:rsidP="005277BC">
      <w:pPr>
        <w:spacing w:after="0"/>
        <w:rPr>
          <w:rFonts w:ascii="Trebuchet MS" w:hAnsi="Trebuchet MS"/>
          <w:sz w:val="24"/>
          <w:szCs w:val="24"/>
        </w:rPr>
      </w:pPr>
    </w:p>
    <w:p w14:paraId="1FF94DE8" w14:textId="1F498900" w:rsidR="000628C0" w:rsidRPr="004B0E91" w:rsidRDefault="00EC3ECD" w:rsidP="005277BC">
      <w:pPr>
        <w:spacing w:after="0"/>
        <w:rPr>
          <w:rFonts w:ascii="Trebuchet MS" w:hAnsi="Trebuchet MS"/>
          <w:sz w:val="24"/>
          <w:szCs w:val="24"/>
        </w:rPr>
      </w:pPr>
      <w:r w:rsidRPr="004B0E91">
        <w:rPr>
          <w:rFonts w:ascii="Trebuchet MS" w:hAnsi="Trebuchet MS"/>
          <w:sz w:val="24"/>
          <w:szCs w:val="24"/>
        </w:rPr>
        <w:t xml:space="preserve">She didn’t strike me as a UFO fanatic. She didn’t seem like someone who is out chasing after Big Foot or Moth Man. </w:t>
      </w:r>
      <w:r w:rsidR="000628C0" w:rsidRPr="004B0E91">
        <w:rPr>
          <w:rFonts w:ascii="Trebuchet MS" w:hAnsi="Trebuchet MS"/>
          <w:sz w:val="24"/>
          <w:szCs w:val="24"/>
        </w:rPr>
        <w:t xml:space="preserve">She seemed like your average working mom. An average person with an openness to mystery and possibility, and the desire to pass that hope on to the next generation. </w:t>
      </w:r>
    </w:p>
    <w:p w14:paraId="594F2E63" w14:textId="4DB36F05" w:rsidR="000628C0" w:rsidRPr="004B0E91" w:rsidRDefault="000628C0" w:rsidP="005277BC">
      <w:pPr>
        <w:spacing w:after="0"/>
        <w:rPr>
          <w:rFonts w:ascii="Trebuchet MS" w:hAnsi="Trebuchet MS"/>
          <w:sz w:val="24"/>
          <w:szCs w:val="24"/>
        </w:rPr>
      </w:pPr>
    </w:p>
    <w:p w14:paraId="078A5550" w14:textId="4ABC679B" w:rsidR="00454BAA" w:rsidRPr="004B0E91" w:rsidRDefault="000628C0" w:rsidP="005277BC">
      <w:pPr>
        <w:spacing w:after="0"/>
        <w:rPr>
          <w:rFonts w:ascii="Trebuchet MS" w:hAnsi="Trebuchet MS"/>
          <w:sz w:val="24"/>
          <w:szCs w:val="24"/>
        </w:rPr>
      </w:pPr>
      <w:r w:rsidRPr="004B0E91">
        <w:rPr>
          <w:rFonts w:ascii="Trebuchet MS" w:hAnsi="Trebuchet MS"/>
          <w:sz w:val="24"/>
          <w:szCs w:val="24"/>
        </w:rPr>
        <w:t>Which made me wonder if we still do that? In addition to passing on a predisposition towards flat feet or depression, have we remembered to pass on the curiosity gene? Are we telling the stories o</w:t>
      </w:r>
      <w:r w:rsidR="00454BAA" w:rsidRPr="004B0E91">
        <w:rPr>
          <w:rFonts w:ascii="Trebuchet MS" w:hAnsi="Trebuchet MS"/>
          <w:sz w:val="24"/>
          <w:szCs w:val="24"/>
        </w:rPr>
        <w:t>f hope and possibility? Do we tell them with awe and wonder in the way this witness shared th</w:t>
      </w:r>
      <w:r w:rsidR="00EC3ECD" w:rsidRPr="004B0E91">
        <w:rPr>
          <w:rFonts w:ascii="Trebuchet MS" w:hAnsi="Trebuchet MS"/>
          <w:sz w:val="24"/>
          <w:szCs w:val="24"/>
        </w:rPr>
        <w:t>ose</w:t>
      </w:r>
      <w:r w:rsidR="00454BAA" w:rsidRPr="004B0E91">
        <w:rPr>
          <w:rFonts w:ascii="Trebuchet MS" w:hAnsi="Trebuchet MS"/>
          <w:sz w:val="24"/>
          <w:szCs w:val="24"/>
        </w:rPr>
        <w:t xml:space="preserve"> mysterious lights with her children? </w:t>
      </w:r>
    </w:p>
    <w:p w14:paraId="15AE0043" w14:textId="77777777" w:rsidR="00454BAA" w:rsidRPr="004B0E91" w:rsidRDefault="00454BAA" w:rsidP="005277BC">
      <w:pPr>
        <w:spacing w:after="0"/>
        <w:rPr>
          <w:rFonts w:ascii="Trebuchet MS" w:hAnsi="Trebuchet MS"/>
          <w:sz w:val="24"/>
          <w:szCs w:val="24"/>
        </w:rPr>
      </w:pPr>
    </w:p>
    <w:p w14:paraId="460E7192" w14:textId="70BDEC10" w:rsidR="00454BAA" w:rsidRPr="004B0E91" w:rsidRDefault="00EC3ECD" w:rsidP="005277BC">
      <w:pPr>
        <w:spacing w:after="0"/>
        <w:rPr>
          <w:rFonts w:ascii="Trebuchet MS" w:hAnsi="Trebuchet MS"/>
          <w:sz w:val="24"/>
          <w:szCs w:val="24"/>
        </w:rPr>
      </w:pPr>
      <w:r w:rsidRPr="004B0E91">
        <w:rPr>
          <w:rFonts w:ascii="Trebuchet MS" w:hAnsi="Trebuchet MS"/>
          <w:sz w:val="24"/>
          <w:szCs w:val="24"/>
        </w:rPr>
        <w:t>Those</w:t>
      </w:r>
      <w:r w:rsidR="00454BAA" w:rsidRPr="004B0E91">
        <w:rPr>
          <w:rFonts w:ascii="Trebuchet MS" w:hAnsi="Trebuchet MS"/>
          <w:sz w:val="24"/>
          <w:szCs w:val="24"/>
        </w:rPr>
        <w:t xml:space="preserve"> children must now be in their </w:t>
      </w:r>
      <w:r w:rsidR="0042787D" w:rsidRPr="004B0E91">
        <w:rPr>
          <w:rFonts w:ascii="Trebuchet MS" w:hAnsi="Trebuchet MS"/>
          <w:sz w:val="24"/>
          <w:szCs w:val="24"/>
        </w:rPr>
        <w:t xml:space="preserve">late </w:t>
      </w:r>
      <w:r w:rsidR="00454BAA" w:rsidRPr="004B0E91">
        <w:rPr>
          <w:rFonts w:ascii="Trebuchet MS" w:hAnsi="Trebuchet MS"/>
          <w:sz w:val="24"/>
          <w:szCs w:val="24"/>
        </w:rPr>
        <w:t xml:space="preserve">30’s or early 40’s. Do they remember that night? If not, do they remember the story </w:t>
      </w:r>
      <w:r w:rsidR="0042787D" w:rsidRPr="004B0E91">
        <w:rPr>
          <w:rFonts w:ascii="Trebuchet MS" w:hAnsi="Trebuchet MS"/>
          <w:sz w:val="24"/>
          <w:szCs w:val="24"/>
        </w:rPr>
        <w:t xml:space="preserve">told to them </w:t>
      </w:r>
      <w:r w:rsidR="00454BAA" w:rsidRPr="004B0E91">
        <w:rPr>
          <w:rFonts w:ascii="Trebuchet MS" w:hAnsi="Trebuchet MS"/>
          <w:sz w:val="24"/>
          <w:szCs w:val="24"/>
        </w:rPr>
        <w:t>of that night and of their mother’s delight in something that she could not explain? Do they tell the story of someone who encountered the mystery with awe rather than fear</w:t>
      </w:r>
      <w:r w:rsidR="00B73718" w:rsidRPr="004B0E91">
        <w:rPr>
          <w:rFonts w:ascii="Trebuchet MS" w:hAnsi="Trebuchet MS"/>
          <w:sz w:val="24"/>
          <w:szCs w:val="24"/>
        </w:rPr>
        <w:t xml:space="preserve">, </w:t>
      </w:r>
      <w:r w:rsidR="00454BAA" w:rsidRPr="004B0E91">
        <w:rPr>
          <w:rFonts w:ascii="Trebuchet MS" w:hAnsi="Trebuchet MS"/>
          <w:sz w:val="24"/>
          <w:szCs w:val="24"/>
        </w:rPr>
        <w:t>joy rather than apprehension</w:t>
      </w:r>
      <w:r w:rsidR="00B73718" w:rsidRPr="004B0E91">
        <w:rPr>
          <w:rFonts w:ascii="Trebuchet MS" w:hAnsi="Trebuchet MS"/>
          <w:sz w:val="24"/>
          <w:szCs w:val="24"/>
        </w:rPr>
        <w:t xml:space="preserve">, curiosity rather than dread? </w:t>
      </w:r>
    </w:p>
    <w:p w14:paraId="16D8A3AC" w14:textId="77777777" w:rsidR="00454BAA" w:rsidRPr="004B0E91" w:rsidRDefault="00454BAA" w:rsidP="005277BC">
      <w:pPr>
        <w:spacing w:after="0"/>
        <w:rPr>
          <w:rFonts w:ascii="Trebuchet MS" w:hAnsi="Trebuchet MS"/>
          <w:sz w:val="24"/>
          <w:szCs w:val="24"/>
        </w:rPr>
      </w:pPr>
    </w:p>
    <w:p w14:paraId="77B6F199" w14:textId="55800D7C" w:rsidR="000628C0" w:rsidRPr="004B0E91" w:rsidRDefault="00454BAA" w:rsidP="005277BC">
      <w:pPr>
        <w:spacing w:after="0"/>
        <w:rPr>
          <w:rFonts w:ascii="Trebuchet MS" w:hAnsi="Trebuchet MS"/>
          <w:sz w:val="24"/>
          <w:szCs w:val="24"/>
        </w:rPr>
      </w:pPr>
      <w:r w:rsidRPr="004B0E91">
        <w:rPr>
          <w:rFonts w:ascii="Trebuchet MS" w:hAnsi="Trebuchet MS"/>
          <w:sz w:val="24"/>
          <w:szCs w:val="24"/>
        </w:rPr>
        <w:t xml:space="preserve">Take a leap with me here – because I’m making the crazy connection between that witness’ amazement and Mary’s story. For Mary, too, had an encounter </w:t>
      </w:r>
      <w:r w:rsidR="00F46609" w:rsidRPr="004B0E91">
        <w:rPr>
          <w:rFonts w:ascii="Trebuchet MS" w:hAnsi="Trebuchet MS"/>
          <w:sz w:val="24"/>
          <w:szCs w:val="24"/>
        </w:rPr>
        <w:t xml:space="preserve">for which she was unprepared, </w:t>
      </w:r>
      <w:r w:rsidR="00470940" w:rsidRPr="004B0E91">
        <w:rPr>
          <w:rFonts w:ascii="Trebuchet MS" w:hAnsi="Trebuchet MS"/>
          <w:sz w:val="24"/>
          <w:szCs w:val="24"/>
        </w:rPr>
        <w:t xml:space="preserve">and because she had been told the stories of God’s mysteries, God’s miracles, she </w:t>
      </w:r>
      <w:r w:rsidR="0075436D" w:rsidRPr="004B0E91">
        <w:rPr>
          <w:rFonts w:ascii="Trebuchet MS" w:hAnsi="Trebuchet MS"/>
          <w:sz w:val="24"/>
          <w:szCs w:val="24"/>
        </w:rPr>
        <w:t>responded with curiosity</w:t>
      </w:r>
      <w:r w:rsidR="006956D8" w:rsidRPr="004B0E91">
        <w:rPr>
          <w:rFonts w:ascii="Trebuchet MS" w:hAnsi="Trebuchet MS"/>
          <w:sz w:val="24"/>
          <w:szCs w:val="24"/>
        </w:rPr>
        <w:t xml:space="preserve"> and boldness rather than fear and dread. </w:t>
      </w:r>
    </w:p>
    <w:p w14:paraId="73717095" w14:textId="78E96CC7" w:rsidR="006956D8" w:rsidRPr="004B0E91" w:rsidRDefault="006956D8" w:rsidP="005277BC">
      <w:pPr>
        <w:spacing w:after="0"/>
        <w:rPr>
          <w:rFonts w:ascii="Trebuchet MS" w:hAnsi="Trebuchet MS"/>
          <w:sz w:val="24"/>
          <w:szCs w:val="24"/>
        </w:rPr>
      </w:pPr>
      <w:r w:rsidRPr="004B0E91">
        <w:rPr>
          <w:rFonts w:ascii="Trebuchet MS" w:hAnsi="Trebuchet MS"/>
          <w:sz w:val="24"/>
          <w:szCs w:val="24"/>
        </w:rPr>
        <w:t xml:space="preserve">The generational story handed down to her was one of </w:t>
      </w:r>
      <w:r w:rsidR="002711F5" w:rsidRPr="004B0E91">
        <w:rPr>
          <w:rFonts w:ascii="Trebuchet MS" w:hAnsi="Trebuchet MS"/>
          <w:sz w:val="24"/>
          <w:szCs w:val="24"/>
        </w:rPr>
        <w:t>God partnering with ordinary people</w:t>
      </w:r>
      <w:r w:rsidR="004821D4" w:rsidRPr="004B0E91">
        <w:rPr>
          <w:rFonts w:ascii="Trebuchet MS" w:hAnsi="Trebuchet MS"/>
          <w:sz w:val="24"/>
          <w:szCs w:val="24"/>
        </w:rPr>
        <w:t xml:space="preserve"> </w:t>
      </w:r>
      <w:r w:rsidR="002D71B1" w:rsidRPr="004B0E91">
        <w:rPr>
          <w:rFonts w:ascii="Trebuchet MS" w:hAnsi="Trebuchet MS"/>
          <w:sz w:val="24"/>
          <w:szCs w:val="24"/>
        </w:rPr>
        <w:t>and radically upending their lives</w:t>
      </w:r>
      <w:r w:rsidR="00C449EC" w:rsidRPr="004B0E91">
        <w:rPr>
          <w:rFonts w:ascii="Trebuchet MS" w:hAnsi="Trebuchet MS"/>
          <w:sz w:val="24"/>
          <w:szCs w:val="24"/>
        </w:rPr>
        <w:t xml:space="preserve"> for the better</w:t>
      </w:r>
      <w:r w:rsidR="002D71B1" w:rsidRPr="004B0E91">
        <w:rPr>
          <w:rFonts w:ascii="Trebuchet MS" w:hAnsi="Trebuchet MS"/>
          <w:sz w:val="24"/>
          <w:szCs w:val="24"/>
        </w:rPr>
        <w:t xml:space="preserve">. She had been taught the story of Sarah, whose </w:t>
      </w:r>
      <w:r w:rsidR="00C17C34" w:rsidRPr="004B0E91">
        <w:rPr>
          <w:rFonts w:ascii="Trebuchet MS" w:hAnsi="Trebuchet MS"/>
          <w:sz w:val="24"/>
          <w:szCs w:val="24"/>
        </w:rPr>
        <w:t xml:space="preserve">geriatric </w:t>
      </w:r>
      <w:r w:rsidR="002D71B1" w:rsidRPr="004B0E91">
        <w:rPr>
          <w:rFonts w:ascii="Trebuchet MS" w:hAnsi="Trebuchet MS"/>
          <w:sz w:val="24"/>
          <w:szCs w:val="24"/>
        </w:rPr>
        <w:t>pregnancy was laughable</w:t>
      </w:r>
      <w:r w:rsidR="00C17C34" w:rsidRPr="004B0E91">
        <w:rPr>
          <w:rFonts w:ascii="Trebuchet MS" w:hAnsi="Trebuchet MS"/>
          <w:sz w:val="24"/>
          <w:szCs w:val="24"/>
        </w:rPr>
        <w:t>. She had been told the stor</w:t>
      </w:r>
      <w:r w:rsidR="00401CCB" w:rsidRPr="004B0E91">
        <w:rPr>
          <w:rFonts w:ascii="Trebuchet MS" w:hAnsi="Trebuchet MS"/>
          <w:sz w:val="24"/>
          <w:szCs w:val="24"/>
        </w:rPr>
        <w:t xml:space="preserve">ies of Tamar and Rahab, so she knew </w:t>
      </w:r>
      <w:r w:rsidR="00C449EC" w:rsidRPr="004B0E91">
        <w:rPr>
          <w:rFonts w:ascii="Trebuchet MS" w:hAnsi="Trebuchet MS"/>
          <w:sz w:val="24"/>
          <w:szCs w:val="24"/>
        </w:rPr>
        <w:t xml:space="preserve">of </w:t>
      </w:r>
      <w:r w:rsidR="00C67930" w:rsidRPr="004B0E91">
        <w:rPr>
          <w:rFonts w:ascii="Trebuchet MS" w:hAnsi="Trebuchet MS"/>
          <w:sz w:val="24"/>
          <w:szCs w:val="24"/>
        </w:rPr>
        <w:t xml:space="preserve">faithful </w:t>
      </w:r>
      <w:r w:rsidR="00C449EC" w:rsidRPr="004B0E91">
        <w:rPr>
          <w:rFonts w:ascii="Trebuchet MS" w:hAnsi="Trebuchet MS"/>
          <w:sz w:val="24"/>
          <w:szCs w:val="24"/>
        </w:rPr>
        <w:t xml:space="preserve">women who </w:t>
      </w:r>
      <w:r w:rsidR="00C67930" w:rsidRPr="004B0E91">
        <w:rPr>
          <w:rFonts w:ascii="Trebuchet MS" w:hAnsi="Trebuchet MS"/>
          <w:sz w:val="24"/>
          <w:szCs w:val="24"/>
        </w:rPr>
        <w:t xml:space="preserve">had walked in dangerous </w:t>
      </w:r>
      <w:r w:rsidR="00CC4306" w:rsidRPr="004B0E91">
        <w:rPr>
          <w:rFonts w:ascii="Trebuchet MS" w:hAnsi="Trebuchet MS"/>
          <w:sz w:val="24"/>
          <w:szCs w:val="24"/>
        </w:rPr>
        <w:t xml:space="preserve">and daring places. </w:t>
      </w:r>
    </w:p>
    <w:p w14:paraId="2CAB1229" w14:textId="77777777" w:rsidR="00C449EC" w:rsidRPr="004B0E91" w:rsidRDefault="00C449EC" w:rsidP="005277BC">
      <w:pPr>
        <w:spacing w:after="0"/>
        <w:rPr>
          <w:rFonts w:ascii="Trebuchet MS" w:hAnsi="Trebuchet MS"/>
          <w:sz w:val="24"/>
          <w:szCs w:val="24"/>
        </w:rPr>
      </w:pPr>
    </w:p>
    <w:p w14:paraId="1BE7A871" w14:textId="51D0F74C" w:rsidR="00CC4306" w:rsidRPr="004B0E91" w:rsidRDefault="00CC4306" w:rsidP="005277BC">
      <w:pPr>
        <w:spacing w:after="0"/>
        <w:rPr>
          <w:rFonts w:ascii="Trebuchet MS" w:hAnsi="Trebuchet MS"/>
          <w:sz w:val="24"/>
          <w:szCs w:val="24"/>
        </w:rPr>
      </w:pPr>
      <w:r w:rsidRPr="004B0E91">
        <w:rPr>
          <w:rFonts w:ascii="Trebuchet MS" w:hAnsi="Trebuchet MS"/>
          <w:sz w:val="24"/>
          <w:szCs w:val="24"/>
        </w:rPr>
        <w:t>She had been told the stor</w:t>
      </w:r>
      <w:r w:rsidR="00CD6BD6" w:rsidRPr="004B0E91">
        <w:rPr>
          <w:rFonts w:ascii="Trebuchet MS" w:hAnsi="Trebuchet MS"/>
          <w:sz w:val="24"/>
          <w:szCs w:val="24"/>
        </w:rPr>
        <w:t>ies</w:t>
      </w:r>
      <w:r w:rsidRPr="004B0E91">
        <w:rPr>
          <w:rFonts w:ascii="Trebuchet MS" w:hAnsi="Trebuchet MS"/>
          <w:sz w:val="24"/>
          <w:szCs w:val="24"/>
        </w:rPr>
        <w:t xml:space="preserve"> of </w:t>
      </w:r>
      <w:r w:rsidR="0033724E" w:rsidRPr="004B0E91">
        <w:rPr>
          <w:rFonts w:ascii="Trebuchet MS" w:hAnsi="Trebuchet MS"/>
          <w:sz w:val="24"/>
          <w:szCs w:val="24"/>
        </w:rPr>
        <w:t>Bathsheba</w:t>
      </w:r>
      <w:r w:rsidR="00CD6BD6" w:rsidRPr="004B0E91">
        <w:rPr>
          <w:rFonts w:ascii="Trebuchet MS" w:hAnsi="Trebuchet MS"/>
          <w:sz w:val="24"/>
          <w:szCs w:val="24"/>
        </w:rPr>
        <w:t xml:space="preserve"> and Ruth, who had weathered grief and loss and possibly shame. </w:t>
      </w:r>
    </w:p>
    <w:p w14:paraId="05D6BF5E" w14:textId="77777777" w:rsidR="007E4E45" w:rsidRPr="004B0E91" w:rsidRDefault="007E4E45" w:rsidP="005277BC">
      <w:pPr>
        <w:spacing w:after="0"/>
        <w:rPr>
          <w:rFonts w:ascii="Trebuchet MS" w:hAnsi="Trebuchet MS"/>
          <w:sz w:val="24"/>
          <w:szCs w:val="24"/>
        </w:rPr>
      </w:pPr>
    </w:p>
    <w:p w14:paraId="103ABD74" w14:textId="41E2F324" w:rsidR="007E4E45" w:rsidRPr="004B0E91" w:rsidRDefault="00A86C4F" w:rsidP="005277BC">
      <w:pPr>
        <w:spacing w:after="0"/>
        <w:rPr>
          <w:rFonts w:ascii="Trebuchet MS" w:hAnsi="Trebuchet MS"/>
          <w:sz w:val="24"/>
          <w:szCs w:val="24"/>
        </w:rPr>
      </w:pPr>
      <w:proofErr w:type="gramStart"/>
      <w:r w:rsidRPr="004B0E91">
        <w:rPr>
          <w:rFonts w:ascii="Trebuchet MS" w:hAnsi="Trebuchet MS"/>
          <w:sz w:val="24"/>
          <w:szCs w:val="24"/>
        </w:rPr>
        <w:t>Mary’s</w:t>
      </w:r>
      <w:proofErr w:type="gramEnd"/>
      <w:r w:rsidR="007E4E45" w:rsidRPr="004B0E91">
        <w:rPr>
          <w:rFonts w:ascii="Trebuchet MS" w:hAnsi="Trebuchet MS"/>
          <w:sz w:val="24"/>
          <w:szCs w:val="24"/>
        </w:rPr>
        <w:t xml:space="preserve"> wasn’t some kind of naïve believe system. </w:t>
      </w:r>
      <w:r w:rsidRPr="004B0E91">
        <w:rPr>
          <w:rFonts w:ascii="Trebuchet MS" w:hAnsi="Trebuchet MS"/>
          <w:sz w:val="24"/>
          <w:szCs w:val="24"/>
        </w:rPr>
        <w:t xml:space="preserve">It was rooted in the faith of the generations. </w:t>
      </w:r>
      <w:r w:rsidR="005D3289" w:rsidRPr="004B0E91">
        <w:rPr>
          <w:rFonts w:ascii="Trebuchet MS" w:hAnsi="Trebuchet MS"/>
          <w:sz w:val="24"/>
          <w:szCs w:val="24"/>
        </w:rPr>
        <w:t>And if those stories were not enough, she had her name: Mary</w:t>
      </w:r>
      <w:r w:rsidR="005C294E" w:rsidRPr="004B0E91">
        <w:rPr>
          <w:rFonts w:ascii="Trebuchet MS" w:hAnsi="Trebuchet MS"/>
          <w:sz w:val="24"/>
          <w:szCs w:val="24"/>
        </w:rPr>
        <w:t xml:space="preserve"> or originally, Mariam</w:t>
      </w:r>
      <w:r w:rsidR="00E50710" w:rsidRPr="004B0E91">
        <w:rPr>
          <w:rFonts w:ascii="Trebuchet MS" w:hAnsi="Trebuchet MS"/>
          <w:sz w:val="24"/>
          <w:szCs w:val="24"/>
        </w:rPr>
        <w:t xml:space="preserve">, in Aramaic, “Miriam.” We must remember her, Moses’ sister. How many times had she asked her parents to tell her the story of </w:t>
      </w:r>
      <w:r w:rsidR="00D70F8A" w:rsidRPr="004B0E91">
        <w:rPr>
          <w:rFonts w:ascii="Trebuchet MS" w:hAnsi="Trebuchet MS"/>
          <w:sz w:val="24"/>
          <w:szCs w:val="24"/>
        </w:rPr>
        <w:t xml:space="preserve">the brave woman with whom she shared a name? And they would tell her how a young girl </w:t>
      </w:r>
      <w:r w:rsidR="0007503E" w:rsidRPr="004B0E91">
        <w:rPr>
          <w:rFonts w:ascii="Trebuchet MS" w:hAnsi="Trebuchet MS"/>
          <w:sz w:val="24"/>
          <w:szCs w:val="24"/>
        </w:rPr>
        <w:t xml:space="preserve">helped her mother create a basket bed. How she kissed her baby brother before as he was tucked in and left among the reeds to be found by Pharoah’s daughter. </w:t>
      </w:r>
      <w:r w:rsidR="005B29EA" w:rsidRPr="004B0E91">
        <w:rPr>
          <w:rFonts w:ascii="Trebuchet MS" w:hAnsi="Trebuchet MS"/>
          <w:sz w:val="24"/>
          <w:szCs w:val="24"/>
        </w:rPr>
        <w:t xml:space="preserve">As Miriam witnessed her brother’s rescue, an idea was born. “Do you need someone to be the baby’s </w:t>
      </w:r>
      <w:r w:rsidR="001862E2" w:rsidRPr="004B0E91">
        <w:rPr>
          <w:rFonts w:ascii="Trebuchet MS" w:hAnsi="Trebuchet MS"/>
          <w:sz w:val="24"/>
          <w:szCs w:val="24"/>
        </w:rPr>
        <w:t xml:space="preserve">nursemaid?” she asked. Within moments Moses was returned, for a time, to his mother’s arms. </w:t>
      </w:r>
      <w:r w:rsidR="00C67588" w:rsidRPr="004B0E91">
        <w:rPr>
          <w:rFonts w:ascii="Trebuchet MS" w:hAnsi="Trebuchet MS"/>
          <w:sz w:val="24"/>
          <w:szCs w:val="24"/>
        </w:rPr>
        <w:t xml:space="preserve">He would grow to be the one God would call upon to lead the Hebrew from enslavement to freedom, and on that day, it would be Miriam who would lead the singing and the dancing on the far side of the Reed Sea. </w:t>
      </w:r>
    </w:p>
    <w:p w14:paraId="3B997A2C" w14:textId="77777777" w:rsidR="00C67588" w:rsidRPr="004B0E91" w:rsidRDefault="00C67588" w:rsidP="005277BC">
      <w:pPr>
        <w:spacing w:after="0"/>
        <w:rPr>
          <w:rFonts w:ascii="Trebuchet MS" w:hAnsi="Trebuchet MS"/>
          <w:sz w:val="24"/>
          <w:szCs w:val="24"/>
        </w:rPr>
      </w:pPr>
    </w:p>
    <w:p w14:paraId="752220FC" w14:textId="32B9A276" w:rsidR="00C67588" w:rsidRPr="004B0E91" w:rsidRDefault="002F1AE0" w:rsidP="005277BC">
      <w:pPr>
        <w:spacing w:after="0"/>
        <w:rPr>
          <w:rFonts w:ascii="Trebuchet MS" w:hAnsi="Trebuchet MS"/>
          <w:sz w:val="24"/>
          <w:szCs w:val="24"/>
        </w:rPr>
      </w:pPr>
      <w:r w:rsidRPr="004B0E91">
        <w:rPr>
          <w:rFonts w:ascii="Trebuchet MS" w:hAnsi="Trebuchet MS"/>
          <w:sz w:val="24"/>
          <w:szCs w:val="24"/>
        </w:rPr>
        <w:t xml:space="preserve">She knew these stories to be her story, too. She knew the God of </w:t>
      </w:r>
      <w:r w:rsidR="00980690" w:rsidRPr="004B0E91">
        <w:rPr>
          <w:rFonts w:ascii="Trebuchet MS" w:hAnsi="Trebuchet MS"/>
          <w:sz w:val="24"/>
          <w:szCs w:val="24"/>
        </w:rPr>
        <w:t xml:space="preserve">Tamar and Rahab was her God, a God who answers. She knew the God of Bathsheba and Ruth was her God, a God who provides a way through suffering. </w:t>
      </w:r>
      <w:r w:rsidR="00C852F1" w:rsidRPr="004B0E91">
        <w:rPr>
          <w:rFonts w:ascii="Trebuchet MS" w:hAnsi="Trebuchet MS"/>
          <w:sz w:val="24"/>
          <w:szCs w:val="24"/>
        </w:rPr>
        <w:t xml:space="preserve">She knew the God of Miriam was her God, a God who frees the oppressed and has compassion on those </w:t>
      </w:r>
      <w:r w:rsidR="00EC4F35" w:rsidRPr="004B0E91">
        <w:rPr>
          <w:rFonts w:ascii="Trebuchet MS" w:hAnsi="Trebuchet MS"/>
          <w:sz w:val="24"/>
          <w:szCs w:val="24"/>
        </w:rPr>
        <w:t xml:space="preserve">in despair. </w:t>
      </w:r>
    </w:p>
    <w:p w14:paraId="3945A865" w14:textId="77777777" w:rsidR="00EC4F35" w:rsidRPr="004B0E91" w:rsidRDefault="00EC4F35" w:rsidP="005277BC">
      <w:pPr>
        <w:spacing w:after="0"/>
        <w:rPr>
          <w:rFonts w:ascii="Trebuchet MS" w:hAnsi="Trebuchet MS"/>
          <w:sz w:val="24"/>
          <w:szCs w:val="24"/>
        </w:rPr>
      </w:pPr>
    </w:p>
    <w:p w14:paraId="41B05EE4" w14:textId="09898E74" w:rsidR="00B9346A" w:rsidRPr="004B0E91" w:rsidRDefault="00EC4F35" w:rsidP="00B9346A">
      <w:pPr>
        <w:rPr>
          <w:rFonts w:ascii="Trebuchet MS" w:hAnsi="Trebuchet MS" w:cs="Calibri"/>
          <w:sz w:val="26"/>
          <w:szCs w:val="26"/>
          <w:shd w:val="clear" w:color="auto" w:fill="FFFFFF"/>
        </w:rPr>
      </w:pPr>
      <w:r w:rsidRPr="004B0E91">
        <w:rPr>
          <w:rFonts w:ascii="Trebuchet MS" w:hAnsi="Trebuchet MS"/>
          <w:sz w:val="24"/>
          <w:szCs w:val="24"/>
        </w:rPr>
        <w:t xml:space="preserve">To these stories, the angel Gabriel invites her to add her story. </w:t>
      </w:r>
      <w:r w:rsidR="00B9346A" w:rsidRPr="004B0E91">
        <w:rPr>
          <w:rFonts w:ascii="Trebuchet MS" w:hAnsi="Trebuchet MS"/>
          <w:sz w:val="24"/>
          <w:szCs w:val="24"/>
        </w:rPr>
        <w:t xml:space="preserve">John Dominic </w:t>
      </w:r>
      <w:proofErr w:type="spellStart"/>
      <w:r w:rsidR="00B9346A" w:rsidRPr="004B0E91">
        <w:rPr>
          <w:rFonts w:ascii="Trebuchet MS" w:hAnsi="Trebuchet MS"/>
          <w:sz w:val="24"/>
          <w:szCs w:val="24"/>
        </w:rPr>
        <w:t>Crossan</w:t>
      </w:r>
      <w:proofErr w:type="spellEnd"/>
      <w:r w:rsidR="00B9346A" w:rsidRPr="004B0E91">
        <w:rPr>
          <w:rFonts w:ascii="Trebuchet MS" w:hAnsi="Trebuchet MS"/>
          <w:sz w:val="24"/>
          <w:szCs w:val="24"/>
        </w:rPr>
        <w:t xml:space="preserve"> suggests that we should think of angels as </w:t>
      </w:r>
      <w:r w:rsidR="007F448F" w:rsidRPr="004B0E91">
        <w:rPr>
          <w:rFonts w:ascii="Trebuchet MS" w:hAnsi="Trebuchet MS"/>
          <w:sz w:val="24"/>
          <w:szCs w:val="24"/>
        </w:rPr>
        <w:t>“</w:t>
      </w:r>
      <w:r w:rsidR="00B9346A" w:rsidRPr="004B0E91">
        <w:rPr>
          <w:rFonts w:ascii="Trebuchet MS" w:hAnsi="Trebuchet MS" w:cs="Calibri"/>
          <w:sz w:val="26"/>
          <w:szCs w:val="26"/>
          <w:shd w:val="clear" w:color="auto" w:fill="FFFFFF"/>
        </w:rPr>
        <w:t>ultimate meanings radiantly personified.”</w:t>
      </w:r>
      <w:r w:rsidR="007F448F" w:rsidRPr="004B0E91">
        <w:rPr>
          <w:rStyle w:val="EndnoteReference"/>
          <w:rFonts w:ascii="Trebuchet MS" w:hAnsi="Trebuchet MS" w:cs="Calibri"/>
          <w:sz w:val="26"/>
          <w:szCs w:val="26"/>
          <w:shd w:val="clear" w:color="auto" w:fill="FFFFFF"/>
        </w:rPr>
        <w:endnoteReference w:id="1"/>
      </w:r>
      <w:r w:rsidR="00B9346A" w:rsidRPr="004B0E91">
        <w:rPr>
          <w:rFonts w:ascii="Trebuchet MS" w:hAnsi="Trebuchet MS" w:cs="Calibri"/>
          <w:sz w:val="26"/>
          <w:szCs w:val="26"/>
          <w:shd w:val="clear" w:color="auto" w:fill="FFFFFF"/>
        </w:rPr>
        <w:t xml:space="preserve">  </w:t>
      </w:r>
      <w:r w:rsidR="00226322" w:rsidRPr="004B0E91">
        <w:rPr>
          <w:rFonts w:ascii="Trebuchet MS" w:hAnsi="Trebuchet MS" w:cs="Calibri"/>
          <w:sz w:val="26"/>
          <w:szCs w:val="26"/>
          <w:shd w:val="clear" w:color="auto" w:fill="FFFFFF"/>
        </w:rPr>
        <w:t xml:space="preserve">The angel tells her of impossible things that will become possible. The angel invites her into partnership with God </w:t>
      </w:r>
      <w:r w:rsidR="00FB7E09" w:rsidRPr="004B0E91">
        <w:rPr>
          <w:rFonts w:ascii="Trebuchet MS" w:hAnsi="Trebuchet MS" w:cs="Calibri"/>
          <w:sz w:val="26"/>
          <w:szCs w:val="26"/>
          <w:shd w:val="clear" w:color="auto" w:fill="FFFFFF"/>
        </w:rPr>
        <w:t xml:space="preserve">in the upending of the world. </w:t>
      </w:r>
    </w:p>
    <w:p w14:paraId="7BD6A521" w14:textId="39D9C44F" w:rsidR="00FB7E09" w:rsidRPr="004B0E91" w:rsidRDefault="00B71239" w:rsidP="00B9346A">
      <w:pPr>
        <w:rPr>
          <w:rFonts w:ascii="Trebuchet MS" w:hAnsi="Trebuchet MS" w:cs="Calibri"/>
          <w:sz w:val="26"/>
          <w:szCs w:val="26"/>
          <w:shd w:val="clear" w:color="auto" w:fill="FFFFFF"/>
        </w:rPr>
      </w:pPr>
      <w:r w:rsidRPr="004B0E91">
        <w:rPr>
          <w:rFonts w:ascii="Trebuchet MS" w:hAnsi="Trebuchet MS" w:cs="Calibri"/>
          <w:sz w:val="26"/>
          <w:szCs w:val="26"/>
          <w:shd w:val="clear" w:color="auto" w:fill="FFFFFF"/>
        </w:rPr>
        <w:t>Could it be that the knowledge that she is not alone is what gives her the courage to say yes</w:t>
      </w:r>
      <w:r w:rsidR="00E9530B" w:rsidRPr="004B0E91">
        <w:rPr>
          <w:rFonts w:ascii="Trebuchet MS" w:hAnsi="Trebuchet MS" w:cs="Calibri"/>
          <w:sz w:val="26"/>
          <w:szCs w:val="26"/>
          <w:shd w:val="clear" w:color="auto" w:fill="FFFFFF"/>
        </w:rPr>
        <w:t xml:space="preserve"> to Gabriel, yes to God</w:t>
      </w:r>
      <w:r w:rsidRPr="004B0E91">
        <w:rPr>
          <w:rFonts w:ascii="Trebuchet MS" w:hAnsi="Trebuchet MS" w:cs="Calibri"/>
          <w:sz w:val="26"/>
          <w:szCs w:val="26"/>
          <w:shd w:val="clear" w:color="auto" w:fill="FFFFFF"/>
        </w:rPr>
        <w:t>? Did these names and the names of others…</w:t>
      </w:r>
      <w:r w:rsidR="00B40888" w:rsidRPr="004B0E91">
        <w:rPr>
          <w:rFonts w:ascii="Trebuchet MS" w:hAnsi="Trebuchet MS" w:cs="Calibri"/>
          <w:sz w:val="26"/>
          <w:szCs w:val="26"/>
          <w:shd w:val="clear" w:color="auto" w:fill="FFFFFF"/>
        </w:rPr>
        <w:t>Hagar, enslaved and abandoned</w:t>
      </w:r>
      <w:r w:rsidR="00881800" w:rsidRPr="004B0E91">
        <w:rPr>
          <w:rFonts w:ascii="Trebuchet MS" w:hAnsi="Trebuchet MS" w:cs="Calibri"/>
          <w:sz w:val="26"/>
          <w:szCs w:val="26"/>
          <w:shd w:val="clear" w:color="auto" w:fill="FFFFFF"/>
        </w:rPr>
        <w:t xml:space="preserve"> and heard by God? Esther, who stood up for the sake of her people </w:t>
      </w:r>
      <w:r w:rsidR="00E9530B" w:rsidRPr="004B0E91">
        <w:rPr>
          <w:rFonts w:ascii="Trebuchet MS" w:hAnsi="Trebuchet MS" w:cs="Calibri"/>
          <w:sz w:val="26"/>
          <w:szCs w:val="26"/>
          <w:shd w:val="clear" w:color="auto" w:fill="FFFFFF"/>
        </w:rPr>
        <w:t xml:space="preserve">at risk to her own life…countless women’s stories passed down to her for such a time as this. </w:t>
      </w:r>
    </w:p>
    <w:p w14:paraId="237346B1" w14:textId="77777777" w:rsidR="0047527D" w:rsidRPr="004B0E91" w:rsidRDefault="00E5265B" w:rsidP="00B9346A">
      <w:pPr>
        <w:rPr>
          <w:rFonts w:ascii="Trebuchet MS" w:hAnsi="Trebuchet MS" w:cs="Calibri"/>
          <w:sz w:val="26"/>
          <w:szCs w:val="26"/>
          <w:shd w:val="clear" w:color="auto" w:fill="FFFFFF"/>
        </w:rPr>
      </w:pPr>
      <w:r w:rsidRPr="004B0E91">
        <w:rPr>
          <w:rFonts w:ascii="Trebuchet MS" w:hAnsi="Trebuchet MS" w:cs="Calibri"/>
          <w:sz w:val="26"/>
          <w:szCs w:val="26"/>
          <w:shd w:val="clear" w:color="auto" w:fill="FFFFFF"/>
        </w:rPr>
        <w:t xml:space="preserve">The Gospel writer assures of this truth in the way that he introduces this </w:t>
      </w:r>
      <w:r w:rsidR="009013E5" w:rsidRPr="004B0E91">
        <w:rPr>
          <w:rFonts w:ascii="Trebuchet MS" w:hAnsi="Trebuchet MS" w:cs="Calibri"/>
          <w:sz w:val="26"/>
          <w:szCs w:val="26"/>
          <w:shd w:val="clear" w:color="auto" w:fill="FFFFFF"/>
        </w:rPr>
        <w:t xml:space="preserve">chapter of the story. </w:t>
      </w:r>
      <w:r w:rsidR="00F0068D" w:rsidRPr="004B0E91">
        <w:rPr>
          <w:rFonts w:ascii="Trebuchet MS" w:hAnsi="Trebuchet MS" w:cs="Calibri"/>
          <w:sz w:val="26"/>
          <w:szCs w:val="26"/>
          <w:shd w:val="clear" w:color="auto" w:fill="FFFFFF"/>
        </w:rPr>
        <w:t xml:space="preserve">Luke knows what Mary does not yet know, that Elizabeth and Zechariah, </w:t>
      </w:r>
      <w:r w:rsidR="00C36C02" w:rsidRPr="004B0E91">
        <w:rPr>
          <w:rFonts w:ascii="Trebuchet MS" w:hAnsi="Trebuchet MS" w:cs="Calibri"/>
          <w:sz w:val="26"/>
          <w:szCs w:val="26"/>
          <w:shd w:val="clear" w:color="auto" w:fill="FFFFFF"/>
        </w:rPr>
        <w:t>having lived a life of childlessness,</w:t>
      </w:r>
      <w:r w:rsidR="00F0068D" w:rsidRPr="004B0E91">
        <w:rPr>
          <w:rFonts w:ascii="Trebuchet MS" w:hAnsi="Trebuchet MS" w:cs="Calibri"/>
          <w:sz w:val="26"/>
          <w:szCs w:val="26"/>
          <w:shd w:val="clear" w:color="auto" w:fill="FFFFFF"/>
        </w:rPr>
        <w:t xml:space="preserve"> are expecting a child. </w:t>
      </w:r>
      <w:r w:rsidR="00C36C02" w:rsidRPr="004B0E91">
        <w:rPr>
          <w:rFonts w:ascii="Trebuchet MS" w:hAnsi="Trebuchet MS" w:cs="Calibri"/>
          <w:sz w:val="26"/>
          <w:szCs w:val="26"/>
          <w:shd w:val="clear" w:color="auto" w:fill="FFFFFF"/>
        </w:rPr>
        <w:t xml:space="preserve">As Elizabeth’s pregnancy prepares the way for Mary’s, so Elizabeth’s child will prepare the way for the Christ. </w:t>
      </w:r>
      <w:r w:rsidR="003C28C4" w:rsidRPr="004B0E91">
        <w:rPr>
          <w:rFonts w:ascii="Trebuchet MS" w:hAnsi="Trebuchet MS" w:cs="Calibri"/>
          <w:sz w:val="26"/>
          <w:szCs w:val="26"/>
          <w:shd w:val="clear" w:color="auto" w:fill="FFFFFF"/>
        </w:rPr>
        <w:t xml:space="preserve">This connection is so potent, so powerful, that Luke sets this story </w:t>
      </w:r>
      <w:r w:rsidR="005C0A17" w:rsidRPr="004B0E91">
        <w:rPr>
          <w:rFonts w:ascii="Trebuchet MS" w:hAnsi="Trebuchet MS" w:cs="Calibri"/>
          <w:sz w:val="26"/>
          <w:szCs w:val="26"/>
          <w:shd w:val="clear" w:color="auto" w:fill="FFFFFF"/>
        </w:rPr>
        <w:t>by telling time in a new way. He writes, “in the sixth month of Elizabeth’s pregnancy</w:t>
      </w:r>
      <w:r w:rsidR="00F15426" w:rsidRPr="004B0E91">
        <w:rPr>
          <w:rFonts w:ascii="Trebuchet MS" w:hAnsi="Trebuchet MS" w:cs="Calibri"/>
          <w:sz w:val="26"/>
          <w:szCs w:val="26"/>
          <w:shd w:val="clear" w:color="auto" w:fill="FFFFFF"/>
        </w:rPr>
        <w:t>, the angel Gabriel was sent by God to a town of Galilee called Nazareth</w:t>
      </w:r>
      <w:r w:rsidR="00496FDC" w:rsidRPr="004B0E91">
        <w:rPr>
          <w:rFonts w:ascii="Trebuchet MS" w:hAnsi="Trebuchet MS" w:cs="Calibri"/>
          <w:sz w:val="26"/>
          <w:szCs w:val="26"/>
          <w:shd w:val="clear" w:color="auto" w:fill="FFFFFF"/>
        </w:rPr>
        <w:t xml:space="preserve">…” When has time ever been told in such a way? </w:t>
      </w:r>
      <w:r w:rsidR="00BF011B" w:rsidRPr="004B0E91">
        <w:rPr>
          <w:rFonts w:ascii="Trebuchet MS" w:hAnsi="Trebuchet MS" w:cs="Calibri"/>
          <w:sz w:val="26"/>
          <w:szCs w:val="26"/>
          <w:shd w:val="clear" w:color="auto" w:fill="FFFFFF"/>
        </w:rPr>
        <w:t xml:space="preserve">Eras are described by the power resting on the throne, by the empire that has control of the land, </w:t>
      </w:r>
      <w:r w:rsidR="0047527D" w:rsidRPr="004B0E91">
        <w:rPr>
          <w:rFonts w:ascii="Trebuchet MS" w:hAnsi="Trebuchet MS" w:cs="Calibri"/>
          <w:sz w:val="26"/>
          <w:szCs w:val="26"/>
          <w:shd w:val="clear" w:color="auto" w:fill="FFFFFF"/>
        </w:rPr>
        <w:t xml:space="preserve">not by the pregnancy of an elderly woman. </w:t>
      </w:r>
    </w:p>
    <w:p w14:paraId="09EB5F30" w14:textId="28549C33" w:rsidR="00E9530B" w:rsidRPr="004B0E91" w:rsidRDefault="0047527D" w:rsidP="00B9346A">
      <w:pPr>
        <w:rPr>
          <w:rFonts w:ascii="Trebuchet MS" w:hAnsi="Trebuchet MS" w:cs="Calibri"/>
          <w:sz w:val="26"/>
          <w:szCs w:val="26"/>
          <w:shd w:val="clear" w:color="auto" w:fill="FFFFFF"/>
        </w:rPr>
      </w:pPr>
      <w:r w:rsidRPr="004B0E91">
        <w:rPr>
          <w:rFonts w:ascii="Trebuchet MS" w:hAnsi="Trebuchet MS" w:cs="Calibri"/>
          <w:sz w:val="26"/>
          <w:szCs w:val="26"/>
          <w:shd w:val="clear" w:color="auto" w:fill="FFFFFF"/>
        </w:rPr>
        <w:t xml:space="preserve">That </w:t>
      </w:r>
      <w:r w:rsidR="00227C52" w:rsidRPr="004B0E91">
        <w:rPr>
          <w:rFonts w:ascii="Trebuchet MS" w:hAnsi="Trebuchet MS" w:cs="Calibri"/>
          <w:sz w:val="26"/>
          <w:szCs w:val="26"/>
          <w:shd w:val="clear" w:color="auto" w:fill="FFFFFF"/>
        </w:rPr>
        <w:t>alone is a clue to us that what comes next will change the way we</w:t>
      </w:r>
      <w:r w:rsidR="006B41D2" w:rsidRPr="004B0E91">
        <w:rPr>
          <w:rFonts w:ascii="Trebuchet MS" w:hAnsi="Trebuchet MS" w:cs="Calibri"/>
          <w:sz w:val="26"/>
          <w:szCs w:val="26"/>
          <w:shd w:val="clear" w:color="auto" w:fill="FFFFFF"/>
        </w:rPr>
        <w:t xml:space="preserve"> will</w:t>
      </w:r>
      <w:r w:rsidR="00227C52" w:rsidRPr="004B0E91">
        <w:rPr>
          <w:rFonts w:ascii="Trebuchet MS" w:hAnsi="Trebuchet MS" w:cs="Calibri"/>
          <w:sz w:val="26"/>
          <w:szCs w:val="26"/>
          <w:shd w:val="clear" w:color="auto" w:fill="FFFFFF"/>
        </w:rPr>
        <w:t xml:space="preserve"> tell time. </w:t>
      </w:r>
      <w:r w:rsidR="00C36C02" w:rsidRPr="004B0E91">
        <w:rPr>
          <w:rFonts w:ascii="Trebuchet MS" w:hAnsi="Trebuchet MS" w:cs="Calibri"/>
          <w:sz w:val="26"/>
          <w:szCs w:val="26"/>
          <w:shd w:val="clear" w:color="auto" w:fill="FFFFFF"/>
        </w:rPr>
        <w:t xml:space="preserve"> </w:t>
      </w:r>
      <w:r w:rsidR="006B41D2" w:rsidRPr="004B0E91">
        <w:rPr>
          <w:rFonts w:ascii="Trebuchet MS" w:hAnsi="Trebuchet MS" w:cs="Calibri"/>
          <w:sz w:val="26"/>
          <w:szCs w:val="26"/>
          <w:shd w:val="clear" w:color="auto" w:fill="FFFFFF"/>
        </w:rPr>
        <w:t xml:space="preserve">A woman, visibly pregnant, entering her last trimester, </w:t>
      </w:r>
      <w:r w:rsidR="004112A0" w:rsidRPr="004B0E91">
        <w:rPr>
          <w:rFonts w:ascii="Trebuchet MS" w:hAnsi="Trebuchet MS" w:cs="Calibri"/>
          <w:sz w:val="26"/>
          <w:szCs w:val="26"/>
          <w:shd w:val="clear" w:color="auto" w:fill="FFFFFF"/>
        </w:rPr>
        <w:t xml:space="preserve">marks this moment. She is past the early dangers, and not yet to the birthing risks. She is in the time of rest and growth for her baby. </w:t>
      </w:r>
      <w:r w:rsidR="00BE428D" w:rsidRPr="004B0E91">
        <w:rPr>
          <w:rFonts w:ascii="Trebuchet MS" w:hAnsi="Trebuchet MS" w:cs="Calibri"/>
          <w:sz w:val="26"/>
          <w:szCs w:val="26"/>
          <w:shd w:val="clear" w:color="auto" w:fill="FFFFFF"/>
        </w:rPr>
        <w:t xml:space="preserve">Her son, John. </w:t>
      </w:r>
    </w:p>
    <w:p w14:paraId="530736B2" w14:textId="03C674D5" w:rsidR="00A0226F" w:rsidRPr="004B0E91" w:rsidRDefault="00A0226F" w:rsidP="00B9346A">
      <w:pPr>
        <w:rPr>
          <w:rFonts w:ascii="Trebuchet MS" w:hAnsi="Trebuchet MS" w:cs="Calibri"/>
          <w:sz w:val="26"/>
          <w:szCs w:val="26"/>
          <w:shd w:val="clear" w:color="auto" w:fill="FFFFFF"/>
        </w:rPr>
      </w:pPr>
      <w:r w:rsidRPr="004B0E91">
        <w:rPr>
          <w:rFonts w:ascii="Trebuchet MS" w:hAnsi="Trebuchet MS" w:cs="Calibri"/>
          <w:sz w:val="26"/>
          <w:szCs w:val="26"/>
          <w:shd w:val="clear" w:color="auto" w:fill="FFFFFF"/>
        </w:rPr>
        <w:t xml:space="preserve">Gabriel extends the invitation to Mary, and, believing she may need </w:t>
      </w:r>
      <w:r w:rsidR="00C52DB4" w:rsidRPr="004B0E91">
        <w:rPr>
          <w:rFonts w:ascii="Trebuchet MS" w:hAnsi="Trebuchet MS" w:cs="Calibri"/>
          <w:sz w:val="26"/>
          <w:szCs w:val="26"/>
          <w:shd w:val="clear" w:color="auto" w:fill="FFFFFF"/>
        </w:rPr>
        <w:t xml:space="preserve">more than the stories of those who have gone before, he </w:t>
      </w:r>
      <w:r w:rsidR="00714552" w:rsidRPr="004B0E91">
        <w:rPr>
          <w:rFonts w:ascii="Trebuchet MS" w:hAnsi="Trebuchet MS" w:cs="Calibri"/>
          <w:sz w:val="26"/>
          <w:szCs w:val="26"/>
          <w:shd w:val="clear" w:color="auto" w:fill="FFFFFF"/>
        </w:rPr>
        <w:t xml:space="preserve">tells her </w:t>
      </w:r>
      <w:r w:rsidR="00BE456E" w:rsidRPr="004B0E91">
        <w:rPr>
          <w:rFonts w:ascii="Trebuchet MS" w:hAnsi="Trebuchet MS" w:cs="Calibri"/>
          <w:sz w:val="26"/>
          <w:szCs w:val="26"/>
          <w:shd w:val="clear" w:color="auto" w:fill="FFFFFF"/>
        </w:rPr>
        <w:t xml:space="preserve">the good news of Elizabeth’s baby. </w:t>
      </w:r>
      <w:r w:rsidR="00714552" w:rsidRPr="004B0E91">
        <w:rPr>
          <w:rFonts w:ascii="Trebuchet MS" w:hAnsi="Trebuchet MS" w:cs="Calibri"/>
          <w:sz w:val="26"/>
          <w:szCs w:val="26"/>
          <w:shd w:val="clear" w:color="auto" w:fill="FFFFFF"/>
        </w:rPr>
        <w:t xml:space="preserve">She will have a living companion to </w:t>
      </w:r>
      <w:r w:rsidR="00955E0A" w:rsidRPr="004B0E91">
        <w:rPr>
          <w:rFonts w:ascii="Trebuchet MS" w:hAnsi="Trebuchet MS" w:cs="Calibri"/>
          <w:sz w:val="26"/>
          <w:szCs w:val="26"/>
          <w:shd w:val="clear" w:color="auto" w:fill="FFFFFF"/>
        </w:rPr>
        <w:t xml:space="preserve">buoy her up when she feels overwhelmed by the questions and doubts, both within and without. </w:t>
      </w:r>
      <w:r w:rsidR="00676202" w:rsidRPr="004B0E91">
        <w:rPr>
          <w:rFonts w:ascii="Trebuchet MS" w:hAnsi="Trebuchet MS" w:cs="Calibri"/>
          <w:sz w:val="26"/>
          <w:szCs w:val="26"/>
          <w:shd w:val="clear" w:color="auto" w:fill="FFFFFF"/>
        </w:rPr>
        <w:t xml:space="preserve">With this assurance of a partner, of one who goes before to show her the way, Mary says, “yes.” </w:t>
      </w:r>
      <w:r w:rsidR="00B23BE8" w:rsidRPr="004B0E91">
        <w:rPr>
          <w:rFonts w:ascii="Trebuchet MS" w:hAnsi="Trebuchet MS" w:cs="Calibri"/>
          <w:sz w:val="26"/>
          <w:szCs w:val="26"/>
          <w:shd w:val="clear" w:color="auto" w:fill="FFFFFF"/>
        </w:rPr>
        <w:t xml:space="preserve">And we are blessed by that simple word. </w:t>
      </w:r>
    </w:p>
    <w:p w14:paraId="118DCE86" w14:textId="77777777" w:rsidR="00B25E14" w:rsidRPr="004B0E91" w:rsidRDefault="00B23BE8" w:rsidP="00B9346A">
      <w:pPr>
        <w:rPr>
          <w:rFonts w:ascii="Trebuchet MS" w:hAnsi="Trebuchet MS" w:cs="Calibri"/>
          <w:sz w:val="26"/>
          <w:szCs w:val="26"/>
          <w:shd w:val="clear" w:color="auto" w:fill="FFFFFF"/>
        </w:rPr>
      </w:pPr>
      <w:r w:rsidRPr="004B0E91">
        <w:rPr>
          <w:rFonts w:ascii="Trebuchet MS" w:hAnsi="Trebuchet MS" w:cs="Calibri"/>
          <w:sz w:val="26"/>
          <w:szCs w:val="26"/>
          <w:shd w:val="clear" w:color="auto" w:fill="FFFFFF"/>
        </w:rPr>
        <w:t xml:space="preserve">When Mary asked Gabriel, “how can this be?” she was wanting to know – practically – how </w:t>
      </w:r>
      <w:r w:rsidR="00F9680F" w:rsidRPr="004B0E91">
        <w:rPr>
          <w:rFonts w:ascii="Trebuchet MS" w:hAnsi="Trebuchet MS" w:cs="Calibri"/>
          <w:sz w:val="26"/>
          <w:szCs w:val="26"/>
          <w:shd w:val="clear" w:color="auto" w:fill="FFFFFF"/>
        </w:rPr>
        <w:t xml:space="preserve">a pregnancy could be possible for her. But we can </w:t>
      </w:r>
      <w:r w:rsidR="007F6FEC" w:rsidRPr="004B0E91">
        <w:rPr>
          <w:rFonts w:ascii="Trebuchet MS" w:hAnsi="Trebuchet MS" w:cs="Calibri"/>
          <w:sz w:val="26"/>
          <w:szCs w:val="26"/>
          <w:shd w:val="clear" w:color="auto" w:fill="FFFFFF"/>
        </w:rPr>
        <w:t xml:space="preserve">imagine the more expansive question in her heart…how can </w:t>
      </w:r>
      <w:r w:rsidR="007F6FEC" w:rsidRPr="004B0E91">
        <w:rPr>
          <w:rFonts w:ascii="Trebuchet MS" w:hAnsi="Trebuchet MS" w:cs="Calibri"/>
          <w:i/>
          <w:iCs/>
          <w:sz w:val="26"/>
          <w:szCs w:val="26"/>
          <w:shd w:val="clear" w:color="auto" w:fill="FFFFFF"/>
        </w:rPr>
        <w:t xml:space="preserve">any </w:t>
      </w:r>
      <w:r w:rsidR="007F6FEC" w:rsidRPr="004B0E91">
        <w:rPr>
          <w:rFonts w:ascii="Trebuchet MS" w:hAnsi="Trebuchet MS" w:cs="Calibri"/>
          <w:sz w:val="26"/>
          <w:szCs w:val="26"/>
          <w:shd w:val="clear" w:color="auto" w:fill="FFFFFF"/>
        </w:rPr>
        <w:t xml:space="preserve">of this be? </w:t>
      </w:r>
      <w:r w:rsidR="00127B91" w:rsidRPr="004B0E91">
        <w:rPr>
          <w:rFonts w:ascii="Trebuchet MS" w:hAnsi="Trebuchet MS" w:cs="Calibri"/>
          <w:sz w:val="26"/>
          <w:szCs w:val="26"/>
          <w:shd w:val="clear" w:color="auto" w:fill="FFFFFF"/>
        </w:rPr>
        <w:t xml:space="preserve">God’s realm on earth? </w:t>
      </w:r>
    </w:p>
    <w:p w14:paraId="7E4FD2B1" w14:textId="77777777" w:rsidR="00B25E14" w:rsidRPr="004B0E91" w:rsidRDefault="005E3849" w:rsidP="00B9346A">
      <w:pPr>
        <w:rPr>
          <w:rFonts w:ascii="Trebuchet MS" w:hAnsi="Trebuchet MS" w:cs="Calibri"/>
          <w:sz w:val="26"/>
          <w:szCs w:val="26"/>
          <w:shd w:val="clear" w:color="auto" w:fill="FFFFFF"/>
        </w:rPr>
      </w:pPr>
      <w:r w:rsidRPr="004B0E91">
        <w:rPr>
          <w:rFonts w:ascii="Trebuchet MS" w:hAnsi="Trebuchet MS" w:cs="Calibri"/>
          <w:sz w:val="26"/>
          <w:szCs w:val="26"/>
          <w:shd w:val="clear" w:color="auto" w:fill="FFFFFF"/>
        </w:rPr>
        <w:t>God’s dream</w:t>
      </w:r>
      <w:r w:rsidR="0004490B" w:rsidRPr="004B0E91">
        <w:rPr>
          <w:rFonts w:ascii="Trebuchet MS" w:hAnsi="Trebuchet MS" w:cs="Calibri"/>
          <w:sz w:val="26"/>
          <w:szCs w:val="26"/>
          <w:shd w:val="clear" w:color="auto" w:fill="FFFFFF"/>
        </w:rPr>
        <w:t xml:space="preserve">…a child leading them? Nothing is impossible for God. </w:t>
      </w:r>
    </w:p>
    <w:p w14:paraId="1EFEB7A6" w14:textId="77777777" w:rsidR="00B25E14" w:rsidRPr="004B0E91" w:rsidRDefault="0004490B" w:rsidP="00B9346A">
      <w:pPr>
        <w:rPr>
          <w:rFonts w:ascii="Trebuchet MS" w:hAnsi="Trebuchet MS" w:cs="Calibri"/>
          <w:sz w:val="26"/>
          <w:szCs w:val="26"/>
          <w:shd w:val="clear" w:color="auto" w:fill="FFFFFF"/>
        </w:rPr>
      </w:pPr>
      <w:r w:rsidRPr="004B0E91">
        <w:rPr>
          <w:rFonts w:ascii="Trebuchet MS" w:hAnsi="Trebuchet MS" w:cs="Calibri"/>
          <w:sz w:val="26"/>
          <w:szCs w:val="26"/>
          <w:shd w:val="clear" w:color="auto" w:fill="FFFFFF"/>
        </w:rPr>
        <w:t xml:space="preserve">The wolf dwelling with the lamb? Nothing is impossible for God. </w:t>
      </w:r>
    </w:p>
    <w:p w14:paraId="77E6FE63" w14:textId="77777777" w:rsidR="00B25E14" w:rsidRPr="004B0E91" w:rsidRDefault="00A571FA" w:rsidP="00B9346A">
      <w:pPr>
        <w:rPr>
          <w:rFonts w:ascii="Trebuchet MS" w:hAnsi="Trebuchet MS" w:cs="Calibri"/>
          <w:sz w:val="26"/>
          <w:szCs w:val="26"/>
          <w:shd w:val="clear" w:color="auto" w:fill="FFFFFF"/>
        </w:rPr>
      </w:pPr>
      <w:r w:rsidRPr="004B0E91">
        <w:rPr>
          <w:rFonts w:ascii="Trebuchet MS" w:hAnsi="Trebuchet MS" w:cs="Calibri"/>
          <w:sz w:val="26"/>
          <w:szCs w:val="26"/>
          <w:shd w:val="clear" w:color="auto" w:fill="FFFFFF"/>
        </w:rPr>
        <w:t>Cows and bears and l</w:t>
      </w:r>
      <w:r w:rsidR="00BA167F" w:rsidRPr="004B0E91">
        <w:rPr>
          <w:rFonts w:ascii="Trebuchet MS" w:hAnsi="Trebuchet MS" w:cs="Calibri"/>
          <w:sz w:val="26"/>
          <w:szCs w:val="26"/>
          <w:shd w:val="clear" w:color="auto" w:fill="FFFFFF"/>
        </w:rPr>
        <w:t xml:space="preserve">eopards and goats all grazing peacefully? </w:t>
      </w:r>
    </w:p>
    <w:p w14:paraId="1EFBCC5D" w14:textId="2CD80FE8" w:rsidR="00B23BE8" w:rsidRPr="004B0E91" w:rsidRDefault="00BA167F" w:rsidP="00B9346A">
      <w:pPr>
        <w:rPr>
          <w:rFonts w:ascii="Trebuchet MS" w:hAnsi="Trebuchet MS" w:cs="Calibri"/>
          <w:sz w:val="26"/>
          <w:szCs w:val="26"/>
          <w:shd w:val="clear" w:color="auto" w:fill="FFFFFF"/>
        </w:rPr>
      </w:pPr>
      <w:r w:rsidRPr="004B0E91">
        <w:rPr>
          <w:rFonts w:ascii="Trebuchet MS" w:hAnsi="Trebuchet MS" w:cs="Calibri"/>
          <w:sz w:val="26"/>
          <w:szCs w:val="26"/>
          <w:shd w:val="clear" w:color="auto" w:fill="FFFFFF"/>
        </w:rPr>
        <w:t xml:space="preserve">Nothing is impossible for God. </w:t>
      </w:r>
    </w:p>
    <w:p w14:paraId="7820FD5D" w14:textId="2D0877EE" w:rsidR="0055250C" w:rsidRPr="004B0E91" w:rsidRDefault="00D90A2A" w:rsidP="00B9346A">
      <w:pPr>
        <w:rPr>
          <w:rFonts w:ascii="Trebuchet MS" w:hAnsi="Trebuchet MS" w:cs="Calibri"/>
          <w:sz w:val="26"/>
          <w:szCs w:val="26"/>
          <w:shd w:val="clear" w:color="auto" w:fill="FFFFFF"/>
        </w:rPr>
      </w:pPr>
      <w:r w:rsidRPr="004B0E91">
        <w:rPr>
          <w:rFonts w:ascii="Trebuchet MS" w:hAnsi="Trebuchet MS" w:cs="Calibri"/>
          <w:sz w:val="26"/>
          <w:szCs w:val="26"/>
          <w:shd w:val="clear" w:color="auto" w:fill="FFFFFF"/>
        </w:rPr>
        <w:t xml:space="preserve">Mary said, “yes,” believing that, though she might not </w:t>
      </w:r>
      <w:r w:rsidR="004B0B2C" w:rsidRPr="004B0E91">
        <w:rPr>
          <w:rFonts w:ascii="Trebuchet MS" w:hAnsi="Trebuchet MS" w:cs="Calibri"/>
          <w:sz w:val="26"/>
          <w:szCs w:val="26"/>
          <w:shd w:val="clear" w:color="auto" w:fill="FFFFFF"/>
        </w:rPr>
        <w:t>live to see the day when all those dreams would become reality, she could</w:t>
      </w:r>
      <w:r w:rsidR="00721330" w:rsidRPr="004B0E91">
        <w:rPr>
          <w:rFonts w:ascii="Trebuchet MS" w:hAnsi="Trebuchet MS" w:cs="Calibri"/>
          <w:sz w:val="26"/>
          <w:szCs w:val="26"/>
          <w:shd w:val="clear" w:color="auto" w:fill="FFFFFF"/>
        </w:rPr>
        <w:t xml:space="preserve"> be a participant </w:t>
      </w:r>
      <w:r w:rsidR="00E02FF4" w:rsidRPr="004B0E91">
        <w:rPr>
          <w:rFonts w:ascii="Trebuchet MS" w:hAnsi="Trebuchet MS" w:cs="Calibri"/>
          <w:sz w:val="26"/>
          <w:szCs w:val="26"/>
          <w:shd w:val="clear" w:color="auto" w:fill="FFFFFF"/>
        </w:rPr>
        <w:t>with God, dismantling what needs to be undone, t</w:t>
      </w:r>
      <w:r w:rsidR="00B81BA9" w:rsidRPr="004B0E91">
        <w:rPr>
          <w:rFonts w:ascii="Trebuchet MS" w:hAnsi="Trebuchet MS" w:cs="Calibri"/>
          <w:sz w:val="26"/>
          <w:szCs w:val="26"/>
          <w:shd w:val="clear" w:color="auto" w:fill="FFFFFF"/>
        </w:rPr>
        <w:t xml:space="preserve">hat peace and justice might flourish. </w:t>
      </w:r>
      <w:r w:rsidR="0055250C" w:rsidRPr="004B0E91">
        <w:rPr>
          <w:rFonts w:ascii="Trebuchet MS" w:hAnsi="Trebuchet MS" w:cs="Calibri"/>
          <w:sz w:val="26"/>
          <w:szCs w:val="26"/>
          <w:shd w:val="clear" w:color="auto" w:fill="FFFFFF"/>
        </w:rPr>
        <w:t xml:space="preserve">Mary said “yes,” knowing that she was joining her story with those who had gone before, those who would go beside her. </w:t>
      </w:r>
    </w:p>
    <w:p w14:paraId="1429DAA3" w14:textId="5E8DCD9C" w:rsidR="001D45EE" w:rsidRPr="004B0E91" w:rsidRDefault="001D45EE" w:rsidP="00B9346A">
      <w:pPr>
        <w:rPr>
          <w:rFonts w:ascii="Trebuchet MS" w:hAnsi="Trebuchet MS" w:cs="Calibri"/>
          <w:sz w:val="26"/>
          <w:szCs w:val="26"/>
          <w:shd w:val="clear" w:color="auto" w:fill="FFFFFF"/>
        </w:rPr>
      </w:pPr>
      <w:r w:rsidRPr="004B0E91">
        <w:rPr>
          <w:rFonts w:ascii="Trebuchet MS" w:hAnsi="Trebuchet MS" w:cs="Calibri"/>
          <w:sz w:val="26"/>
          <w:szCs w:val="26"/>
          <w:shd w:val="clear" w:color="auto" w:fill="FFFFFF"/>
        </w:rPr>
        <w:t xml:space="preserve">The angels urgently call to us today to continue to dismantle </w:t>
      </w:r>
      <w:r w:rsidR="00E800B7" w:rsidRPr="004B0E91">
        <w:rPr>
          <w:rFonts w:ascii="Trebuchet MS" w:hAnsi="Trebuchet MS" w:cs="Calibri"/>
          <w:sz w:val="26"/>
          <w:szCs w:val="26"/>
          <w:shd w:val="clear" w:color="auto" w:fill="FFFFFF"/>
        </w:rPr>
        <w:t xml:space="preserve">the systems that oppress and demean, </w:t>
      </w:r>
      <w:proofErr w:type="gramStart"/>
      <w:r w:rsidR="00710093" w:rsidRPr="004B0E91">
        <w:rPr>
          <w:rFonts w:ascii="Trebuchet MS" w:hAnsi="Trebuchet MS" w:cs="Calibri"/>
          <w:sz w:val="26"/>
          <w:szCs w:val="26"/>
          <w:shd w:val="clear" w:color="auto" w:fill="FFFFFF"/>
        </w:rPr>
        <w:t>exclude</w:t>
      </w:r>
      <w:proofErr w:type="gramEnd"/>
      <w:r w:rsidR="00710093" w:rsidRPr="004B0E91">
        <w:rPr>
          <w:rFonts w:ascii="Trebuchet MS" w:hAnsi="Trebuchet MS" w:cs="Calibri"/>
          <w:sz w:val="26"/>
          <w:szCs w:val="26"/>
          <w:shd w:val="clear" w:color="auto" w:fill="FFFFFF"/>
        </w:rPr>
        <w:t xml:space="preserve"> and abuse, </w:t>
      </w:r>
      <w:r w:rsidR="00E800B7" w:rsidRPr="004B0E91">
        <w:rPr>
          <w:rFonts w:ascii="Trebuchet MS" w:hAnsi="Trebuchet MS" w:cs="Calibri"/>
          <w:sz w:val="26"/>
          <w:szCs w:val="26"/>
          <w:shd w:val="clear" w:color="auto" w:fill="FFFFFF"/>
        </w:rPr>
        <w:t xml:space="preserve">harming the </w:t>
      </w:r>
      <w:r w:rsidR="00710093" w:rsidRPr="004B0E91">
        <w:rPr>
          <w:rFonts w:ascii="Trebuchet MS" w:hAnsi="Trebuchet MS" w:cs="Calibri"/>
          <w:sz w:val="26"/>
          <w:szCs w:val="26"/>
          <w:shd w:val="clear" w:color="auto" w:fill="FFFFFF"/>
        </w:rPr>
        <w:t xml:space="preserve">very </w:t>
      </w:r>
      <w:r w:rsidR="00E800B7" w:rsidRPr="004B0E91">
        <w:rPr>
          <w:rFonts w:ascii="Trebuchet MS" w:hAnsi="Trebuchet MS" w:cs="Calibri"/>
          <w:sz w:val="26"/>
          <w:szCs w:val="26"/>
          <w:shd w:val="clear" w:color="auto" w:fill="FFFFFF"/>
        </w:rPr>
        <w:t>ones Jesus came</w:t>
      </w:r>
      <w:r w:rsidR="00710093" w:rsidRPr="004B0E91">
        <w:rPr>
          <w:rFonts w:ascii="Trebuchet MS" w:hAnsi="Trebuchet MS" w:cs="Calibri"/>
          <w:sz w:val="26"/>
          <w:szCs w:val="26"/>
          <w:shd w:val="clear" w:color="auto" w:fill="FFFFFF"/>
        </w:rPr>
        <w:t xml:space="preserve"> to save. </w:t>
      </w:r>
      <w:r w:rsidR="003B1DC5" w:rsidRPr="004B0E91">
        <w:rPr>
          <w:rFonts w:ascii="Trebuchet MS" w:hAnsi="Trebuchet MS" w:cs="Calibri"/>
          <w:sz w:val="26"/>
          <w:szCs w:val="26"/>
          <w:shd w:val="clear" w:color="auto" w:fill="FFFFFF"/>
        </w:rPr>
        <w:t xml:space="preserve">Let us also boldly say, “yes,” </w:t>
      </w:r>
      <w:r w:rsidR="004B0E91" w:rsidRPr="004B0E91">
        <w:rPr>
          <w:rFonts w:ascii="Trebuchet MS" w:hAnsi="Trebuchet MS" w:cs="Calibri"/>
          <w:sz w:val="26"/>
          <w:szCs w:val="26"/>
          <w:shd w:val="clear" w:color="auto" w:fill="FFFFFF"/>
        </w:rPr>
        <w:t xml:space="preserve">and labor together in the birthing of God’s dream. </w:t>
      </w:r>
    </w:p>
    <w:p w14:paraId="3AB98190" w14:textId="3D5976DE" w:rsidR="004B0E91" w:rsidRPr="004B0E91" w:rsidRDefault="004B0E91" w:rsidP="00B9346A">
      <w:pPr>
        <w:rPr>
          <w:rFonts w:ascii="Trebuchet MS" w:hAnsi="Trebuchet MS" w:cs="Calibri"/>
          <w:sz w:val="26"/>
          <w:szCs w:val="26"/>
          <w:shd w:val="clear" w:color="auto" w:fill="FFFFFF"/>
        </w:rPr>
      </w:pPr>
      <w:r w:rsidRPr="004B0E91">
        <w:rPr>
          <w:rFonts w:ascii="Trebuchet MS" w:hAnsi="Trebuchet MS" w:cs="Calibri"/>
          <w:sz w:val="26"/>
          <w:szCs w:val="26"/>
          <w:shd w:val="clear" w:color="auto" w:fill="FFFFFF"/>
        </w:rPr>
        <w:t xml:space="preserve">Thanks be to God. Amen. </w:t>
      </w:r>
    </w:p>
    <w:p w14:paraId="621B3B05" w14:textId="77777777" w:rsidR="00B81BA9" w:rsidRDefault="00B81BA9" w:rsidP="00B9346A">
      <w:pPr>
        <w:rPr>
          <w:rFonts w:ascii="Calibri" w:hAnsi="Calibri" w:cs="Calibri"/>
          <w:sz w:val="26"/>
          <w:szCs w:val="26"/>
          <w:shd w:val="clear" w:color="auto" w:fill="FFFFFF"/>
        </w:rPr>
      </w:pPr>
    </w:p>
    <w:p w14:paraId="6A13A1F2" w14:textId="66638EFD" w:rsidR="00E9530B" w:rsidRDefault="00E9530B" w:rsidP="00B9346A">
      <w:pPr>
        <w:rPr>
          <w:rFonts w:ascii="Calibri" w:hAnsi="Calibri" w:cs="Calibri"/>
          <w:color w:val="0000FF"/>
          <w:sz w:val="26"/>
          <w:szCs w:val="26"/>
          <w:shd w:val="clear" w:color="auto" w:fill="FFFFFF"/>
        </w:rPr>
      </w:pPr>
    </w:p>
    <w:p w14:paraId="58B763B7" w14:textId="26353B27" w:rsidR="00EC4F35" w:rsidRPr="001E1E63" w:rsidRDefault="00EC4F35" w:rsidP="005277BC">
      <w:pPr>
        <w:spacing w:after="0"/>
        <w:rPr>
          <w:rFonts w:ascii="Trebuchet MS" w:hAnsi="Trebuchet MS"/>
          <w:sz w:val="24"/>
          <w:szCs w:val="24"/>
        </w:rPr>
      </w:pPr>
    </w:p>
    <w:sectPr w:rsidR="00EC4F35" w:rsidRPr="001E1E63">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EDB336" w14:textId="77777777" w:rsidR="005277BC" w:rsidRDefault="005277BC" w:rsidP="005277BC">
      <w:pPr>
        <w:spacing w:after="0" w:line="240" w:lineRule="auto"/>
      </w:pPr>
      <w:r>
        <w:separator/>
      </w:r>
    </w:p>
  </w:endnote>
  <w:endnote w:type="continuationSeparator" w:id="0">
    <w:p w14:paraId="1D6ABAA0" w14:textId="77777777" w:rsidR="005277BC" w:rsidRDefault="005277BC" w:rsidP="005277BC">
      <w:pPr>
        <w:spacing w:after="0" w:line="240" w:lineRule="auto"/>
      </w:pPr>
      <w:r>
        <w:continuationSeparator/>
      </w:r>
    </w:p>
  </w:endnote>
  <w:endnote w:id="1">
    <w:p w14:paraId="345FBE02" w14:textId="59069A47" w:rsidR="007F448F" w:rsidRDefault="007F448F">
      <w:pPr>
        <w:pStyle w:val="EndnoteText"/>
        <w:rPr>
          <w:rFonts w:ascii="Calibri" w:hAnsi="Calibri" w:cs="Calibri"/>
          <w:color w:val="0000FF"/>
          <w:shd w:val="clear" w:color="auto" w:fill="FFFFFF"/>
        </w:rPr>
      </w:pPr>
      <w:r>
        <w:rPr>
          <w:rStyle w:val="EndnoteReference"/>
        </w:rPr>
        <w:endnoteRef/>
      </w:r>
      <w:r>
        <w:t xml:space="preserve"> John Dominic </w:t>
      </w:r>
      <w:proofErr w:type="spellStart"/>
      <w:r>
        <w:t>Crossan</w:t>
      </w:r>
      <w:proofErr w:type="spellEnd"/>
      <w:r>
        <w:t xml:space="preserve">, The Challenge of Christmas. </w:t>
      </w:r>
      <w:hyperlink r:id="rId1" w:history="1">
        <w:r w:rsidR="009D47BF" w:rsidRPr="00887AEA">
          <w:rPr>
            <w:rStyle w:val="Hyperlink"/>
            <w:rFonts w:ascii="Calibri" w:hAnsi="Calibri" w:cs="Calibri"/>
            <w:shd w:val="clear" w:color="auto" w:fill="FFFFFF"/>
          </w:rPr>
          <w:t>https://www.huffpost.com/entry/the-challenge-of-christma_b_1129931?ref=fb&amp;src=sp&amp;comm_ref=false</w:t>
        </w:r>
      </w:hyperlink>
    </w:p>
    <w:p w14:paraId="2A8101C6" w14:textId="77777777" w:rsidR="009D47BF" w:rsidRDefault="009D47BF">
      <w:pPr>
        <w:pStyle w:val="EndnoteText"/>
        <w:rPr>
          <w:rFonts w:ascii="Calibri" w:hAnsi="Calibri" w:cs="Calibri"/>
          <w:color w:val="0000FF"/>
          <w:shd w:val="clear" w:color="auto" w:fill="FFFFFF"/>
        </w:rPr>
      </w:pPr>
    </w:p>
    <w:p w14:paraId="76C9B186" w14:textId="000C9806" w:rsidR="009D47BF" w:rsidRDefault="009D47BF">
      <w:pPr>
        <w:pStyle w:val="EndnoteText"/>
      </w:pPr>
      <w:r w:rsidRPr="00CF6F2B">
        <w:rPr>
          <w:rFonts w:ascii="Calibri" w:hAnsi="Calibri" w:cs="Calibri"/>
          <w:shd w:val="clear" w:color="auto" w:fill="FFFFFF"/>
        </w:rPr>
        <w:t xml:space="preserve">Sources Consulted: Feasting on the Gospels: Luke, vol. 1; </w:t>
      </w:r>
      <w:r w:rsidR="00B506CE" w:rsidRPr="00CF6F2B">
        <w:rPr>
          <w:rFonts w:ascii="Calibri" w:hAnsi="Calibri" w:cs="Calibri"/>
          <w:shd w:val="clear" w:color="auto" w:fill="FFFFFF"/>
        </w:rPr>
        <w:t xml:space="preserve">Belief: A Theological Commentary on the Bible, Luke; </w:t>
      </w:r>
      <w:r w:rsidR="00CF6F2B" w:rsidRPr="00CF6F2B">
        <w:rPr>
          <w:rFonts w:ascii="Calibri" w:hAnsi="Calibri" w:cs="Calibri"/>
          <w:shd w:val="clear" w:color="auto" w:fill="FFFFFF"/>
        </w:rPr>
        <w:t xml:space="preserve">New Cambridge Bible Commentary: </w:t>
      </w:r>
      <w:r w:rsidR="00B506CE" w:rsidRPr="00CF6F2B">
        <w:rPr>
          <w:rFonts w:ascii="Calibri" w:hAnsi="Calibri" w:cs="Calibri"/>
          <w:shd w:val="clear" w:color="auto" w:fill="FFFFFF"/>
        </w:rPr>
        <w:t>The Gospel of Luke</w:t>
      </w:r>
      <w:r w:rsidR="00CF6F2B">
        <w:rPr>
          <w:rFonts w:ascii="Calibri" w:hAnsi="Calibri" w:cs="Calibri"/>
          <w:shd w:val="clear" w:color="auto" w:fill="FFFFFF"/>
        </w:rPr>
        <w:t>, Left Behind and Loving It.blogspot.com</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5450636"/>
      <w:docPartObj>
        <w:docPartGallery w:val="Page Numbers (Bottom of Page)"/>
        <w:docPartUnique/>
      </w:docPartObj>
    </w:sdtPr>
    <w:sdtEndPr>
      <w:rPr>
        <w:noProof/>
      </w:rPr>
    </w:sdtEndPr>
    <w:sdtContent>
      <w:p w14:paraId="423E67FE" w14:textId="77B25E16" w:rsidR="005277BC" w:rsidRDefault="005277B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8F57E66" w14:textId="77777777" w:rsidR="005277BC" w:rsidRDefault="005277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374314" w14:textId="77777777" w:rsidR="005277BC" w:rsidRDefault="005277BC" w:rsidP="005277BC">
      <w:pPr>
        <w:spacing w:after="0" w:line="240" w:lineRule="auto"/>
      </w:pPr>
      <w:r>
        <w:separator/>
      </w:r>
    </w:p>
  </w:footnote>
  <w:footnote w:type="continuationSeparator" w:id="0">
    <w:p w14:paraId="33E04559" w14:textId="77777777" w:rsidR="005277BC" w:rsidRDefault="005277BC" w:rsidP="005277B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7BC"/>
    <w:rsid w:val="0004490B"/>
    <w:rsid w:val="000628C0"/>
    <w:rsid w:val="0007503E"/>
    <w:rsid w:val="000A021B"/>
    <w:rsid w:val="00127B91"/>
    <w:rsid w:val="001862E2"/>
    <w:rsid w:val="001D45EE"/>
    <w:rsid w:val="001E1E63"/>
    <w:rsid w:val="001E2938"/>
    <w:rsid w:val="00226322"/>
    <w:rsid w:val="00227C52"/>
    <w:rsid w:val="002711F5"/>
    <w:rsid w:val="002D71B1"/>
    <w:rsid w:val="002F1AE0"/>
    <w:rsid w:val="0033724E"/>
    <w:rsid w:val="003B1DC5"/>
    <w:rsid w:val="003C28C4"/>
    <w:rsid w:val="00401CCB"/>
    <w:rsid w:val="004112A0"/>
    <w:rsid w:val="0042787D"/>
    <w:rsid w:val="00454BAA"/>
    <w:rsid w:val="004614AC"/>
    <w:rsid w:val="004617E3"/>
    <w:rsid w:val="00470940"/>
    <w:rsid w:val="0047527D"/>
    <w:rsid w:val="004821D4"/>
    <w:rsid w:val="00496FDC"/>
    <w:rsid w:val="004B0B2C"/>
    <w:rsid w:val="004B0E91"/>
    <w:rsid w:val="00514D18"/>
    <w:rsid w:val="005277BC"/>
    <w:rsid w:val="0055250C"/>
    <w:rsid w:val="005B29EA"/>
    <w:rsid w:val="005C0A17"/>
    <w:rsid w:val="005C294E"/>
    <w:rsid w:val="005D3289"/>
    <w:rsid w:val="005E3849"/>
    <w:rsid w:val="00612C13"/>
    <w:rsid w:val="00676202"/>
    <w:rsid w:val="006956D8"/>
    <w:rsid w:val="006B41D2"/>
    <w:rsid w:val="00710093"/>
    <w:rsid w:val="00714552"/>
    <w:rsid w:val="00721330"/>
    <w:rsid w:val="00723172"/>
    <w:rsid w:val="0075436D"/>
    <w:rsid w:val="007C3A9F"/>
    <w:rsid w:val="007E4E45"/>
    <w:rsid w:val="007F448F"/>
    <w:rsid w:val="007F6FEC"/>
    <w:rsid w:val="00881800"/>
    <w:rsid w:val="009013E5"/>
    <w:rsid w:val="00955E0A"/>
    <w:rsid w:val="00974F78"/>
    <w:rsid w:val="00980690"/>
    <w:rsid w:val="009D47BF"/>
    <w:rsid w:val="009F5C18"/>
    <w:rsid w:val="00A0226F"/>
    <w:rsid w:val="00A571FA"/>
    <w:rsid w:val="00A86C4F"/>
    <w:rsid w:val="00B23BE8"/>
    <w:rsid w:val="00B25E14"/>
    <w:rsid w:val="00B40888"/>
    <w:rsid w:val="00B506CE"/>
    <w:rsid w:val="00B71239"/>
    <w:rsid w:val="00B73718"/>
    <w:rsid w:val="00B81BA9"/>
    <w:rsid w:val="00B84E27"/>
    <w:rsid w:val="00B9346A"/>
    <w:rsid w:val="00B968DD"/>
    <w:rsid w:val="00BA167F"/>
    <w:rsid w:val="00BE428D"/>
    <w:rsid w:val="00BE456E"/>
    <w:rsid w:val="00BF011B"/>
    <w:rsid w:val="00BF12BC"/>
    <w:rsid w:val="00C17C34"/>
    <w:rsid w:val="00C36C02"/>
    <w:rsid w:val="00C449EC"/>
    <w:rsid w:val="00C52DB4"/>
    <w:rsid w:val="00C67588"/>
    <w:rsid w:val="00C67930"/>
    <w:rsid w:val="00C852F1"/>
    <w:rsid w:val="00CC4306"/>
    <w:rsid w:val="00CD6BD6"/>
    <w:rsid w:val="00CF6F2B"/>
    <w:rsid w:val="00D70F8A"/>
    <w:rsid w:val="00D90A2A"/>
    <w:rsid w:val="00E02FF4"/>
    <w:rsid w:val="00E50710"/>
    <w:rsid w:val="00E5265B"/>
    <w:rsid w:val="00E800B7"/>
    <w:rsid w:val="00E9530B"/>
    <w:rsid w:val="00EC3ECD"/>
    <w:rsid w:val="00EC4F35"/>
    <w:rsid w:val="00F0068D"/>
    <w:rsid w:val="00F15426"/>
    <w:rsid w:val="00F46609"/>
    <w:rsid w:val="00F9680F"/>
    <w:rsid w:val="00FB4DA2"/>
    <w:rsid w:val="00FB7E09"/>
    <w:rsid w:val="00FC7F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939E93"/>
  <w15:chartTrackingRefBased/>
  <w15:docId w15:val="{1A181270-5062-4192-AB35-9A4010E344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277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77BC"/>
  </w:style>
  <w:style w:type="paragraph" w:styleId="Footer">
    <w:name w:val="footer"/>
    <w:basedOn w:val="Normal"/>
    <w:link w:val="FooterChar"/>
    <w:uiPriority w:val="99"/>
    <w:unhideWhenUsed/>
    <w:rsid w:val="005277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77BC"/>
  </w:style>
  <w:style w:type="paragraph" w:styleId="EndnoteText">
    <w:name w:val="endnote text"/>
    <w:basedOn w:val="Normal"/>
    <w:link w:val="EndnoteTextChar"/>
    <w:uiPriority w:val="99"/>
    <w:semiHidden/>
    <w:unhideWhenUsed/>
    <w:rsid w:val="007F448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F448F"/>
    <w:rPr>
      <w:sz w:val="20"/>
      <w:szCs w:val="20"/>
    </w:rPr>
  </w:style>
  <w:style w:type="character" w:styleId="EndnoteReference">
    <w:name w:val="endnote reference"/>
    <w:basedOn w:val="DefaultParagraphFont"/>
    <w:uiPriority w:val="99"/>
    <w:semiHidden/>
    <w:unhideWhenUsed/>
    <w:rsid w:val="007F448F"/>
    <w:rPr>
      <w:vertAlign w:val="superscript"/>
    </w:rPr>
  </w:style>
  <w:style w:type="character" w:styleId="Hyperlink">
    <w:name w:val="Hyperlink"/>
    <w:basedOn w:val="DefaultParagraphFont"/>
    <w:uiPriority w:val="99"/>
    <w:unhideWhenUsed/>
    <w:rsid w:val="009D47BF"/>
    <w:rPr>
      <w:color w:val="0563C1" w:themeColor="hyperlink"/>
      <w:u w:val="single"/>
    </w:rPr>
  </w:style>
  <w:style w:type="character" w:styleId="UnresolvedMention">
    <w:name w:val="Unresolved Mention"/>
    <w:basedOn w:val="DefaultParagraphFont"/>
    <w:uiPriority w:val="99"/>
    <w:semiHidden/>
    <w:unhideWhenUsed/>
    <w:rsid w:val="009D47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endnotes.xml.rels><?xml version="1.0" encoding="UTF-8" standalone="yes"?>
<Relationships xmlns="http://schemas.openxmlformats.org/package/2006/relationships"><Relationship Id="rId1" Type="http://schemas.openxmlformats.org/officeDocument/2006/relationships/hyperlink" Target="https://www.huffpost.com/entry/the-challenge-of-christma_b_1129931?ref=fb&amp;src=sp&amp;comm_ref=fals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A02573-A2A5-44E2-BC32-2C8EE6F47D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486</TotalTime>
  <Pages>4</Pages>
  <Words>1231</Words>
  <Characters>7022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 Hoop</dc:creator>
  <cp:keywords/>
  <dc:description/>
  <cp:lastModifiedBy>Cathy Hoop</cp:lastModifiedBy>
  <cp:revision>91</cp:revision>
  <cp:lastPrinted>2022-12-04T15:09:00Z</cp:lastPrinted>
  <dcterms:created xsi:type="dcterms:W3CDTF">2022-12-04T07:02:00Z</dcterms:created>
  <dcterms:modified xsi:type="dcterms:W3CDTF">2022-12-04T15:22:00Z</dcterms:modified>
</cp:coreProperties>
</file>