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76BE" w14:textId="449C9A6A" w:rsidR="00EF74AB" w:rsidRPr="00EF74AB" w:rsidRDefault="00EF74AB" w:rsidP="00EF74AB">
      <w:pPr>
        <w:jc w:val="center"/>
        <w:rPr>
          <w:rFonts w:ascii="Trebuchet MS" w:hAnsi="Trebuchet MS"/>
          <w:color w:val="181818"/>
          <w:sz w:val="28"/>
          <w:szCs w:val="28"/>
          <w:shd w:val="clear" w:color="auto" w:fill="FFFFFF"/>
        </w:rPr>
      </w:pPr>
      <w:r w:rsidRPr="00EF74AB">
        <w:rPr>
          <w:rFonts w:ascii="Trebuchet MS" w:hAnsi="Trebuchet MS"/>
          <w:color w:val="181818"/>
          <w:sz w:val="28"/>
          <w:szCs w:val="28"/>
          <w:shd w:val="clear" w:color="auto" w:fill="FFFFFF"/>
        </w:rPr>
        <w:t>Rock Solid</w:t>
      </w:r>
    </w:p>
    <w:p w14:paraId="468FFF60" w14:textId="14A282F8" w:rsidR="00EF74AB" w:rsidRDefault="00EF74AB" w:rsidP="00EF74AB">
      <w:pPr>
        <w:spacing w:after="0"/>
        <w:jc w:val="center"/>
        <w:rPr>
          <w:rFonts w:ascii="Trebuchet MS" w:hAnsi="Trebuchet MS"/>
          <w:color w:val="181818"/>
          <w:sz w:val="24"/>
          <w:szCs w:val="24"/>
          <w:shd w:val="clear" w:color="auto" w:fill="FFFFFF"/>
        </w:rPr>
      </w:pPr>
      <w:r>
        <w:rPr>
          <w:rFonts w:ascii="Trebuchet MS" w:hAnsi="Trebuchet MS"/>
          <w:color w:val="181818"/>
          <w:sz w:val="24"/>
          <w:szCs w:val="24"/>
          <w:shd w:val="clear" w:color="auto" w:fill="FFFFFF"/>
        </w:rPr>
        <w:t>A Meditation on Matthew 7: 21 – 29</w:t>
      </w:r>
      <w:r w:rsidR="003F27E9">
        <w:rPr>
          <w:rFonts w:ascii="Trebuchet MS" w:hAnsi="Trebuchet MS"/>
          <w:color w:val="181818"/>
          <w:sz w:val="24"/>
          <w:szCs w:val="24"/>
          <w:shd w:val="clear" w:color="auto" w:fill="FFFFFF"/>
        </w:rPr>
        <w:t xml:space="preserve">            </w:t>
      </w:r>
      <w:r>
        <w:rPr>
          <w:rFonts w:ascii="Trebuchet MS" w:hAnsi="Trebuchet MS"/>
          <w:color w:val="181818"/>
          <w:sz w:val="24"/>
          <w:szCs w:val="24"/>
          <w:shd w:val="clear" w:color="auto" w:fill="FFFFFF"/>
        </w:rPr>
        <w:t>Rev. Cathy C. Hoop      November 6, 2022</w:t>
      </w:r>
    </w:p>
    <w:p w14:paraId="5DEAB8E2" w14:textId="77777777" w:rsidR="00EF74AB" w:rsidRDefault="00EF74AB" w:rsidP="00EF74AB">
      <w:pPr>
        <w:spacing w:after="0"/>
        <w:jc w:val="center"/>
        <w:rPr>
          <w:rFonts w:ascii="Trebuchet MS" w:hAnsi="Trebuchet MS"/>
          <w:color w:val="181818"/>
          <w:sz w:val="24"/>
          <w:szCs w:val="24"/>
          <w:shd w:val="clear" w:color="auto" w:fill="FFFFFF"/>
        </w:rPr>
      </w:pPr>
    </w:p>
    <w:p w14:paraId="7F1E57F9" w14:textId="41335E7F" w:rsidR="00274EC0" w:rsidRPr="00135606" w:rsidRDefault="00767FE6" w:rsidP="00135606">
      <w:pPr>
        <w:spacing w:line="240" w:lineRule="auto"/>
        <w:rPr>
          <w:rFonts w:ascii="Trebuchet MS" w:hAnsi="Trebuchet MS"/>
          <w:color w:val="181818"/>
          <w:sz w:val="24"/>
          <w:szCs w:val="24"/>
          <w:shd w:val="clear" w:color="auto" w:fill="FFFFFF"/>
        </w:rPr>
      </w:pPr>
      <w:r>
        <w:rPr>
          <w:rFonts w:ascii="Trebuchet MS" w:hAnsi="Trebuchet MS"/>
          <w:color w:val="181818"/>
          <w:sz w:val="24"/>
          <w:szCs w:val="24"/>
          <w:shd w:val="clear" w:color="auto" w:fill="FFFFFF"/>
        </w:rPr>
        <w:t>Two weeks</w:t>
      </w:r>
      <w:r w:rsidR="00274EC0" w:rsidRPr="00135606">
        <w:rPr>
          <w:rFonts w:ascii="Trebuchet MS" w:hAnsi="Trebuchet MS"/>
          <w:color w:val="181818"/>
          <w:sz w:val="24"/>
          <w:szCs w:val="24"/>
          <w:shd w:val="clear" w:color="auto" w:fill="FFFFFF"/>
        </w:rPr>
        <w:t xml:space="preserve"> </w:t>
      </w:r>
      <w:r w:rsidR="004B1C5A" w:rsidRPr="00135606">
        <w:rPr>
          <w:rFonts w:ascii="Trebuchet MS" w:hAnsi="Trebuchet MS"/>
          <w:color w:val="181818"/>
          <w:sz w:val="24"/>
          <w:szCs w:val="24"/>
          <w:shd w:val="clear" w:color="auto" w:fill="FFFFFF"/>
        </w:rPr>
        <w:t>ago,</w:t>
      </w:r>
      <w:r w:rsidR="00274EC0" w:rsidRPr="00135606">
        <w:rPr>
          <w:rFonts w:ascii="Trebuchet MS" w:hAnsi="Trebuchet MS"/>
          <w:color w:val="181818"/>
          <w:sz w:val="24"/>
          <w:szCs w:val="24"/>
          <w:shd w:val="clear" w:color="auto" w:fill="FFFFFF"/>
        </w:rPr>
        <w:t xml:space="preserve"> </w:t>
      </w:r>
      <w:r w:rsidR="00A77A4A" w:rsidRPr="00135606">
        <w:rPr>
          <w:rFonts w:ascii="Trebuchet MS" w:hAnsi="Trebuchet MS"/>
          <w:color w:val="181818"/>
          <w:sz w:val="24"/>
          <w:szCs w:val="24"/>
          <w:shd w:val="clear" w:color="auto" w:fill="FFFFFF"/>
        </w:rPr>
        <w:t>yesterday</w:t>
      </w:r>
      <w:r w:rsidR="00274EC0" w:rsidRPr="00135606">
        <w:rPr>
          <w:rFonts w:ascii="Trebuchet MS" w:hAnsi="Trebuchet MS"/>
          <w:color w:val="181818"/>
          <w:sz w:val="24"/>
          <w:szCs w:val="24"/>
          <w:shd w:val="clear" w:color="auto" w:fill="FFFFFF"/>
        </w:rPr>
        <w:t xml:space="preserve"> we celebrated the wedding of our youngest son down</w:t>
      </w:r>
      <w:r w:rsidR="00EF74AB" w:rsidRPr="00135606">
        <w:rPr>
          <w:rFonts w:ascii="Trebuchet MS" w:hAnsi="Trebuchet MS"/>
          <w:color w:val="181818"/>
          <w:sz w:val="24"/>
          <w:szCs w:val="24"/>
          <w:shd w:val="clear" w:color="auto" w:fill="FFFFFF"/>
        </w:rPr>
        <w:t xml:space="preserve"> </w:t>
      </w:r>
      <w:r w:rsidR="00274EC0" w:rsidRPr="00135606">
        <w:rPr>
          <w:rFonts w:ascii="Trebuchet MS" w:hAnsi="Trebuchet MS"/>
          <w:color w:val="181818"/>
          <w:sz w:val="24"/>
          <w:szCs w:val="24"/>
          <w:shd w:val="clear" w:color="auto" w:fill="FFFFFF"/>
        </w:rPr>
        <w:t>in Mobile</w:t>
      </w:r>
      <w:r w:rsidR="00EF74AB" w:rsidRPr="00135606">
        <w:rPr>
          <w:rFonts w:ascii="Trebuchet MS" w:hAnsi="Trebuchet MS"/>
          <w:color w:val="181818"/>
          <w:sz w:val="24"/>
          <w:szCs w:val="24"/>
          <w:shd w:val="clear" w:color="auto" w:fill="FFFFFF"/>
        </w:rPr>
        <w:t>, Alabama</w:t>
      </w:r>
      <w:r w:rsidR="00274EC0" w:rsidRPr="00135606">
        <w:rPr>
          <w:rFonts w:ascii="Trebuchet MS" w:hAnsi="Trebuchet MS"/>
          <w:color w:val="181818"/>
          <w:sz w:val="24"/>
          <w:szCs w:val="24"/>
          <w:shd w:val="clear" w:color="auto" w:fill="FFFFFF"/>
        </w:rPr>
        <w:t xml:space="preserve"> at his </w:t>
      </w:r>
      <w:r w:rsidR="00F06C99" w:rsidRPr="00135606">
        <w:rPr>
          <w:rFonts w:ascii="Trebuchet MS" w:hAnsi="Trebuchet MS"/>
          <w:color w:val="181818"/>
          <w:sz w:val="24"/>
          <w:szCs w:val="24"/>
          <w:shd w:val="clear" w:color="auto" w:fill="FFFFFF"/>
        </w:rPr>
        <w:t xml:space="preserve">(now) </w:t>
      </w:r>
      <w:r w:rsidR="00274EC0" w:rsidRPr="00135606">
        <w:rPr>
          <w:rFonts w:ascii="Trebuchet MS" w:hAnsi="Trebuchet MS"/>
          <w:color w:val="181818"/>
          <w:sz w:val="24"/>
          <w:szCs w:val="24"/>
          <w:shd w:val="clear" w:color="auto" w:fill="FFFFFF"/>
        </w:rPr>
        <w:t>wife’s beautiful Catholic church. T</w:t>
      </w:r>
      <w:r w:rsidR="00C42ECE" w:rsidRPr="00135606">
        <w:rPr>
          <w:rFonts w:ascii="Trebuchet MS" w:hAnsi="Trebuchet MS"/>
          <w:color w:val="181818"/>
          <w:sz w:val="24"/>
          <w:szCs w:val="24"/>
          <w:shd w:val="clear" w:color="auto" w:fill="FFFFFF"/>
        </w:rPr>
        <w:t>hree</w:t>
      </w:r>
      <w:r w:rsidR="00274EC0" w:rsidRPr="00135606">
        <w:rPr>
          <w:rFonts w:ascii="Trebuchet MS" w:hAnsi="Trebuchet MS"/>
          <w:color w:val="181818"/>
          <w:sz w:val="24"/>
          <w:szCs w:val="24"/>
          <w:shd w:val="clear" w:color="auto" w:fill="FFFFFF"/>
        </w:rPr>
        <w:t xml:space="preserve"> weeks before the wedding </w:t>
      </w:r>
      <w:r w:rsidR="004B1C5A" w:rsidRPr="00135606">
        <w:rPr>
          <w:rFonts w:ascii="Trebuchet MS" w:hAnsi="Trebuchet MS"/>
          <w:color w:val="181818"/>
          <w:sz w:val="24"/>
          <w:szCs w:val="24"/>
          <w:shd w:val="clear" w:color="auto" w:fill="FFFFFF"/>
        </w:rPr>
        <w:t xml:space="preserve">my son and his fiancé </w:t>
      </w:r>
      <w:r w:rsidR="00274EC0" w:rsidRPr="00135606">
        <w:rPr>
          <w:rFonts w:ascii="Trebuchet MS" w:hAnsi="Trebuchet MS"/>
          <w:color w:val="181818"/>
          <w:sz w:val="24"/>
          <w:szCs w:val="24"/>
          <w:shd w:val="clear" w:color="auto" w:fill="FFFFFF"/>
        </w:rPr>
        <w:t xml:space="preserve">called me and said, “We’re sending you a scripture to look at. </w:t>
      </w:r>
      <w:r w:rsidR="00737E47" w:rsidRPr="00135606">
        <w:rPr>
          <w:rFonts w:ascii="Trebuchet MS" w:hAnsi="Trebuchet MS"/>
          <w:color w:val="181818"/>
          <w:sz w:val="24"/>
          <w:szCs w:val="24"/>
          <w:shd w:val="clear" w:color="auto" w:fill="FFFFFF"/>
        </w:rPr>
        <w:t xml:space="preserve">The priest needs us </w:t>
      </w:r>
      <w:r w:rsidR="00274EC0" w:rsidRPr="00135606">
        <w:rPr>
          <w:rFonts w:ascii="Trebuchet MS" w:hAnsi="Trebuchet MS"/>
          <w:color w:val="181818"/>
          <w:sz w:val="24"/>
          <w:szCs w:val="24"/>
          <w:shd w:val="clear" w:color="auto" w:fill="FFFFFF"/>
        </w:rPr>
        <w:t xml:space="preserve">to choose </w:t>
      </w:r>
      <w:r w:rsidR="00C42ECE" w:rsidRPr="00135606">
        <w:rPr>
          <w:rFonts w:ascii="Trebuchet MS" w:hAnsi="Trebuchet MS"/>
          <w:color w:val="181818"/>
          <w:sz w:val="24"/>
          <w:szCs w:val="24"/>
          <w:shd w:val="clear" w:color="auto" w:fill="FFFFFF"/>
        </w:rPr>
        <w:t>the readings</w:t>
      </w:r>
      <w:r w:rsidR="00274EC0" w:rsidRPr="00135606">
        <w:rPr>
          <w:rFonts w:ascii="Trebuchet MS" w:hAnsi="Trebuchet MS"/>
          <w:color w:val="181818"/>
          <w:sz w:val="24"/>
          <w:szCs w:val="24"/>
          <w:shd w:val="clear" w:color="auto" w:fill="FFFFFF"/>
        </w:rPr>
        <w:t xml:space="preserve"> for the wedding!” I was a little surprised that this hadn’t been sorted out some time ago, but I opened my text messages, and there was a screen shot of the parable of the two houses. </w:t>
      </w:r>
    </w:p>
    <w:p w14:paraId="6389779C" w14:textId="31EF2AD9" w:rsidR="00274EC0" w:rsidRPr="00135606" w:rsidRDefault="00274EC0"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I love weddings. I love meeting with couples to plan their weddings, and especially to talk together about what readings would be </w:t>
      </w:r>
      <w:r w:rsidR="00EF74AB" w:rsidRPr="00135606">
        <w:rPr>
          <w:rFonts w:ascii="Trebuchet MS" w:hAnsi="Trebuchet MS"/>
          <w:color w:val="181818"/>
          <w:sz w:val="24"/>
          <w:szCs w:val="24"/>
          <w:shd w:val="clear" w:color="auto" w:fill="FFFFFF"/>
        </w:rPr>
        <w:t xml:space="preserve">a meaningful focal </w:t>
      </w:r>
      <w:r w:rsidRPr="00135606">
        <w:rPr>
          <w:rFonts w:ascii="Trebuchet MS" w:hAnsi="Trebuchet MS"/>
          <w:color w:val="181818"/>
          <w:sz w:val="24"/>
          <w:szCs w:val="24"/>
          <w:shd w:val="clear" w:color="auto" w:fill="FFFFFF"/>
        </w:rPr>
        <w:t xml:space="preserve">point of their service. I was a little surprised by this choice, as I guess I lean towards other passages that have a bit more romance </w:t>
      </w:r>
      <w:r w:rsidR="00EF74AB" w:rsidRPr="00135606">
        <w:rPr>
          <w:rFonts w:ascii="Trebuchet MS" w:hAnsi="Trebuchet MS"/>
          <w:color w:val="181818"/>
          <w:sz w:val="24"/>
          <w:szCs w:val="24"/>
          <w:shd w:val="clear" w:color="auto" w:fill="FFFFFF"/>
        </w:rPr>
        <w:t xml:space="preserve">(?) </w:t>
      </w:r>
      <w:r w:rsidRPr="00135606">
        <w:rPr>
          <w:rFonts w:ascii="Trebuchet MS" w:hAnsi="Trebuchet MS"/>
          <w:color w:val="181818"/>
          <w:sz w:val="24"/>
          <w:szCs w:val="24"/>
          <w:shd w:val="clear" w:color="auto" w:fill="FFFFFF"/>
        </w:rPr>
        <w:t xml:space="preserve">to them. </w:t>
      </w:r>
    </w:p>
    <w:p w14:paraId="1A5AF622" w14:textId="05509A81" w:rsidR="00274EC0" w:rsidRPr="00135606" w:rsidRDefault="00274EC0"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“Two are better than one, because they have a good reward for their toil. For if they fall, one will </w:t>
      </w:r>
      <w:proofErr w:type="gramStart"/>
      <w:r w:rsidRPr="00135606">
        <w:rPr>
          <w:rFonts w:ascii="Trebuchet MS" w:hAnsi="Trebuchet MS"/>
          <w:color w:val="181818"/>
          <w:sz w:val="24"/>
          <w:szCs w:val="24"/>
          <w:shd w:val="clear" w:color="auto" w:fill="FFFFFF"/>
        </w:rPr>
        <w:t>lift up</w:t>
      </w:r>
      <w:proofErr w:type="gramEnd"/>
      <w:r w:rsidRPr="00135606">
        <w:rPr>
          <w:rFonts w:ascii="Trebuchet MS" w:hAnsi="Trebuchet MS"/>
          <w:color w:val="181818"/>
          <w:sz w:val="24"/>
          <w:szCs w:val="24"/>
          <w:shd w:val="clear" w:color="auto" w:fill="FFFFFF"/>
        </w:rPr>
        <w:t xml:space="preserve"> the other…” from Ecclesiastes 4. Or “Set me as a seal upon your heart as a seal upon your arm; for love is strong as death, passion fierce as the grave. Its flashes are flashes of fire, a raging flame. Many waters cannot quench love, neither can floods drown it. If one offered for love all the wealth of one’s house, it would be utterly scorned.” (Song 8: 6– 7)</w:t>
      </w:r>
    </w:p>
    <w:p w14:paraId="004405F5" w14:textId="62EDDF30" w:rsidR="00541412" w:rsidRPr="00135606" w:rsidRDefault="00541412"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When my sister got married, she asked me to preach on the beatitudes! Preaching </w:t>
      </w:r>
      <w:r w:rsidR="00EF74AB" w:rsidRPr="00135606">
        <w:rPr>
          <w:rFonts w:ascii="Trebuchet MS" w:hAnsi="Trebuchet MS"/>
          <w:color w:val="181818"/>
          <w:sz w:val="24"/>
          <w:szCs w:val="24"/>
          <w:shd w:val="clear" w:color="auto" w:fill="FFFFFF"/>
        </w:rPr>
        <w:t>from</w:t>
      </w:r>
      <w:r w:rsidRPr="00135606">
        <w:rPr>
          <w:rFonts w:ascii="Trebuchet MS" w:hAnsi="Trebuchet MS"/>
          <w:color w:val="181818"/>
          <w:sz w:val="24"/>
          <w:szCs w:val="24"/>
          <w:shd w:val="clear" w:color="auto" w:fill="FFFFFF"/>
        </w:rPr>
        <w:t xml:space="preserve"> the beatitudes is </w:t>
      </w:r>
      <w:r w:rsidR="00EF74AB" w:rsidRPr="00135606">
        <w:rPr>
          <w:rFonts w:ascii="Trebuchet MS" w:hAnsi="Trebuchet MS"/>
          <w:color w:val="181818"/>
          <w:sz w:val="24"/>
          <w:szCs w:val="24"/>
          <w:shd w:val="clear" w:color="auto" w:fill="FFFFFF"/>
        </w:rPr>
        <w:t>challenging – daunting – on an ordinary day</w:t>
      </w:r>
      <w:r w:rsidRPr="00135606">
        <w:rPr>
          <w:rFonts w:ascii="Trebuchet MS" w:hAnsi="Trebuchet MS"/>
          <w:color w:val="181818"/>
          <w:sz w:val="24"/>
          <w:szCs w:val="24"/>
          <w:shd w:val="clear" w:color="auto" w:fill="FFFFFF"/>
        </w:rPr>
        <w:t xml:space="preserve">, but when your sister is </w:t>
      </w:r>
      <w:r w:rsidR="00394470" w:rsidRPr="00135606">
        <w:rPr>
          <w:rFonts w:ascii="Trebuchet MS" w:hAnsi="Trebuchet MS"/>
          <w:color w:val="181818"/>
          <w:sz w:val="24"/>
          <w:szCs w:val="24"/>
          <w:shd w:val="clear" w:color="auto" w:fill="FFFFFF"/>
        </w:rPr>
        <w:t xml:space="preserve">both </w:t>
      </w:r>
      <w:r w:rsidRPr="00135606">
        <w:rPr>
          <w:rFonts w:ascii="Trebuchet MS" w:hAnsi="Trebuchet MS"/>
          <w:color w:val="181818"/>
          <w:sz w:val="24"/>
          <w:szCs w:val="24"/>
          <w:shd w:val="clear" w:color="auto" w:fill="FFFFFF"/>
        </w:rPr>
        <w:t>an ordained</w:t>
      </w:r>
      <w:r w:rsidR="00394470" w:rsidRPr="00135606">
        <w:rPr>
          <w:rFonts w:ascii="Trebuchet MS" w:hAnsi="Trebuchet MS"/>
          <w:color w:val="181818"/>
          <w:sz w:val="24"/>
          <w:szCs w:val="24"/>
          <w:shd w:val="clear" w:color="auto" w:fill="FFFFFF"/>
        </w:rPr>
        <w:t xml:space="preserve"> minister and</w:t>
      </w:r>
      <w:r w:rsidRPr="00135606">
        <w:rPr>
          <w:rFonts w:ascii="Trebuchet MS" w:hAnsi="Trebuchet MS"/>
          <w:color w:val="181818"/>
          <w:sz w:val="24"/>
          <w:szCs w:val="24"/>
          <w:shd w:val="clear" w:color="auto" w:fill="FFFFFF"/>
        </w:rPr>
        <w:t xml:space="preserve"> seminary professor marrying another minister and the room will be filled with ministers</w:t>
      </w:r>
      <w:r w:rsidR="00EF74AB" w:rsidRPr="00135606">
        <w:rPr>
          <w:rFonts w:ascii="Trebuchet MS" w:hAnsi="Trebuchet MS"/>
          <w:color w:val="181818"/>
          <w:sz w:val="24"/>
          <w:szCs w:val="24"/>
          <w:shd w:val="clear" w:color="auto" w:fill="FFFFFF"/>
        </w:rPr>
        <w:t xml:space="preserve"> and professors</w:t>
      </w:r>
      <w:r w:rsidRPr="00135606">
        <w:rPr>
          <w:rFonts w:ascii="Trebuchet MS" w:hAnsi="Trebuchet MS"/>
          <w:color w:val="181818"/>
          <w:sz w:val="24"/>
          <w:szCs w:val="24"/>
          <w:shd w:val="clear" w:color="auto" w:fill="FFFFFF"/>
        </w:rPr>
        <w:t xml:space="preserve">? I’m not sure I’ve recovered from that one! </w:t>
      </w:r>
    </w:p>
    <w:p w14:paraId="0D1CA5EE" w14:textId="4A161DE9" w:rsidR="00541412" w:rsidRPr="00135606" w:rsidRDefault="00541412"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The houses built on sand and </w:t>
      </w:r>
      <w:proofErr w:type="gramStart"/>
      <w:r w:rsidRPr="00135606">
        <w:rPr>
          <w:rFonts w:ascii="Trebuchet MS" w:hAnsi="Trebuchet MS"/>
          <w:color w:val="181818"/>
          <w:sz w:val="24"/>
          <w:szCs w:val="24"/>
          <w:shd w:val="clear" w:color="auto" w:fill="FFFFFF"/>
        </w:rPr>
        <w:t>rock?</w:t>
      </w:r>
      <w:proofErr w:type="gramEnd"/>
      <w:r w:rsidRPr="00135606">
        <w:rPr>
          <w:rFonts w:ascii="Trebuchet MS" w:hAnsi="Trebuchet MS"/>
          <w:color w:val="181818"/>
          <w:sz w:val="24"/>
          <w:szCs w:val="24"/>
          <w:shd w:val="clear" w:color="auto" w:fill="FFFFFF"/>
        </w:rPr>
        <w:t xml:space="preserve"> </w:t>
      </w:r>
      <w:r w:rsidR="008C2F1B" w:rsidRPr="00135606">
        <w:rPr>
          <w:rFonts w:ascii="Trebuchet MS" w:hAnsi="Trebuchet MS"/>
          <w:color w:val="181818"/>
          <w:sz w:val="24"/>
          <w:szCs w:val="24"/>
          <w:shd w:val="clear" w:color="auto" w:fill="FFFFFF"/>
        </w:rPr>
        <w:t xml:space="preserve"> For obvious reasons </w:t>
      </w:r>
      <w:r w:rsidRPr="00135606">
        <w:rPr>
          <w:rFonts w:ascii="Trebuchet MS" w:hAnsi="Trebuchet MS"/>
          <w:color w:val="181818"/>
          <w:sz w:val="24"/>
          <w:szCs w:val="24"/>
          <w:shd w:val="clear" w:color="auto" w:fill="FFFFFF"/>
        </w:rPr>
        <w:t>I</w:t>
      </w:r>
      <w:r w:rsidR="00EB3D1B" w:rsidRPr="00135606">
        <w:rPr>
          <w:rFonts w:ascii="Trebuchet MS" w:hAnsi="Trebuchet MS"/>
          <w:color w:val="181818"/>
          <w:sz w:val="24"/>
          <w:szCs w:val="24"/>
          <w:shd w:val="clear" w:color="auto" w:fill="FFFFFF"/>
        </w:rPr>
        <w:t>t</w:t>
      </w:r>
      <w:r w:rsidR="0003433D" w:rsidRPr="00135606">
        <w:rPr>
          <w:rFonts w:ascii="Trebuchet MS" w:hAnsi="Trebuchet MS"/>
          <w:color w:val="181818"/>
          <w:sz w:val="24"/>
          <w:szCs w:val="24"/>
          <w:shd w:val="clear" w:color="auto" w:fill="FFFFFF"/>
        </w:rPr>
        <w:t xml:space="preserve"> is a text frequently found in wedding planning resources</w:t>
      </w:r>
      <w:r w:rsidRPr="00135606">
        <w:rPr>
          <w:rFonts w:ascii="Trebuchet MS" w:hAnsi="Trebuchet MS"/>
          <w:color w:val="181818"/>
          <w:sz w:val="24"/>
          <w:szCs w:val="24"/>
          <w:shd w:val="clear" w:color="auto" w:fill="FFFFFF"/>
        </w:rPr>
        <w:t xml:space="preserve">, although </w:t>
      </w:r>
      <w:r w:rsidR="00C3716A" w:rsidRPr="00135606">
        <w:rPr>
          <w:rFonts w:ascii="Trebuchet MS" w:hAnsi="Trebuchet MS"/>
          <w:color w:val="181818"/>
          <w:sz w:val="24"/>
          <w:szCs w:val="24"/>
          <w:shd w:val="clear" w:color="auto" w:fill="FFFFFF"/>
        </w:rPr>
        <w:t>Jesus didn’t deliver it as part of a wedding homily. It contains deep wisdom</w:t>
      </w:r>
      <w:r w:rsidR="00BE64BB" w:rsidRPr="00135606">
        <w:rPr>
          <w:rFonts w:ascii="Trebuchet MS" w:hAnsi="Trebuchet MS"/>
          <w:color w:val="181818"/>
          <w:sz w:val="24"/>
          <w:szCs w:val="24"/>
          <w:shd w:val="clear" w:color="auto" w:fill="FFFFFF"/>
        </w:rPr>
        <w:t xml:space="preserve"> for the life of faith, individually and communally. I’m embarrassed to admit that </w:t>
      </w:r>
      <w:r w:rsidR="00C3716A" w:rsidRPr="00135606">
        <w:rPr>
          <w:rFonts w:ascii="Trebuchet MS" w:hAnsi="Trebuchet MS"/>
          <w:color w:val="181818"/>
          <w:sz w:val="24"/>
          <w:szCs w:val="24"/>
          <w:shd w:val="clear" w:color="auto" w:fill="FFFFFF"/>
        </w:rPr>
        <w:t xml:space="preserve">I can’t </w:t>
      </w:r>
      <w:r w:rsidR="00EF74AB" w:rsidRPr="00135606">
        <w:rPr>
          <w:rFonts w:ascii="Trebuchet MS" w:hAnsi="Trebuchet MS"/>
          <w:color w:val="181818"/>
          <w:sz w:val="24"/>
          <w:szCs w:val="24"/>
          <w:shd w:val="clear" w:color="auto" w:fill="FFFFFF"/>
        </w:rPr>
        <w:t>remember the Gospel reading</w:t>
      </w:r>
      <w:r w:rsidR="00C3716A" w:rsidRPr="00135606">
        <w:rPr>
          <w:rFonts w:ascii="Trebuchet MS" w:hAnsi="Trebuchet MS"/>
          <w:color w:val="181818"/>
          <w:sz w:val="24"/>
          <w:szCs w:val="24"/>
          <w:shd w:val="clear" w:color="auto" w:fill="FFFFFF"/>
        </w:rPr>
        <w:t xml:space="preserve"> from my son’s wedding</w:t>
      </w:r>
      <w:r w:rsidR="00EF74AB" w:rsidRPr="00135606">
        <w:rPr>
          <w:rFonts w:ascii="Trebuchet MS" w:hAnsi="Trebuchet MS"/>
          <w:color w:val="181818"/>
          <w:sz w:val="24"/>
          <w:szCs w:val="24"/>
          <w:shd w:val="clear" w:color="auto" w:fill="FFFFFF"/>
        </w:rPr>
        <w:t xml:space="preserve">, but I do remember </w:t>
      </w:r>
      <w:r w:rsidRPr="00135606">
        <w:rPr>
          <w:rFonts w:ascii="Trebuchet MS" w:hAnsi="Trebuchet MS"/>
          <w:color w:val="181818"/>
          <w:sz w:val="24"/>
          <w:szCs w:val="24"/>
          <w:shd w:val="clear" w:color="auto" w:fill="FFFFFF"/>
        </w:rPr>
        <w:t xml:space="preserve">the creation story </w:t>
      </w:r>
      <w:r w:rsidR="00EF74AB" w:rsidRPr="00135606">
        <w:rPr>
          <w:rFonts w:ascii="Trebuchet MS" w:hAnsi="Trebuchet MS"/>
          <w:color w:val="181818"/>
          <w:sz w:val="24"/>
          <w:szCs w:val="24"/>
          <w:shd w:val="clear" w:color="auto" w:fill="FFFFFF"/>
        </w:rPr>
        <w:t xml:space="preserve">(with the </w:t>
      </w:r>
      <w:r w:rsidR="006D5D7D" w:rsidRPr="00135606">
        <w:rPr>
          <w:rFonts w:ascii="Trebuchet MS" w:hAnsi="Trebuchet MS"/>
          <w:color w:val="181818"/>
          <w:sz w:val="24"/>
          <w:szCs w:val="24"/>
          <w:shd w:val="clear" w:color="auto" w:fill="FFFFFF"/>
        </w:rPr>
        <w:t>borrowed</w:t>
      </w:r>
      <w:r w:rsidR="00EF74AB" w:rsidRPr="00135606">
        <w:rPr>
          <w:rFonts w:ascii="Trebuchet MS" w:hAnsi="Trebuchet MS"/>
          <w:color w:val="181818"/>
          <w:sz w:val="24"/>
          <w:szCs w:val="24"/>
          <w:shd w:val="clear" w:color="auto" w:fill="FFFFFF"/>
        </w:rPr>
        <w:t xml:space="preserve"> rib) </w:t>
      </w:r>
      <w:r w:rsidRPr="00135606">
        <w:rPr>
          <w:rFonts w:ascii="Trebuchet MS" w:hAnsi="Trebuchet MS"/>
          <w:color w:val="181818"/>
          <w:sz w:val="24"/>
          <w:szCs w:val="24"/>
          <w:shd w:val="clear" w:color="auto" w:fill="FFFFFF"/>
        </w:rPr>
        <w:t xml:space="preserve">and a </w:t>
      </w:r>
      <w:r w:rsidRPr="00135606">
        <w:rPr>
          <w:rFonts w:ascii="Trebuchet MS" w:hAnsi="Trebuchet MS"/>
          <w:i/>
          <w:iCs/>
          <w:color w:val="181818"/>
          <w:sz w:val="24"/>
          <w:szCs w:val="24"/>
          <w:shd w:val="clear" w:color="auto" w:fill="FFFFFF"/>
        </w:rPr>
        <w:t xml:space="preserve">certain </w:t>
      </w:r>
      <w:r w:rsidRPr="00135606">
        <w:rPr>
          <w:rFonts w:ascii="Trebuchet MS" w:hAnsi="Trebuchet MS"/>
          <w:color w:val="181818"/>
          <w:sz w:val="24"/>
          <w:szCs w:val="24"/>
          <w:shd w:val="clear" w:color="auto" w:fill="FFFFFF"/>
        </w:rPr>
        <w:t>passage from Ephesians.</w:t>
      </w:r>
      <w:r w:rsidR="0020573B" w:rsidRPr="00135606">
        <w:rPr>
          <w:rFonts w:ascii="Trebuchet MS" w:hAnsi="Trebuchet MS"/>
          <w:color w:val="181818"/>
          <w:sz w:val="24"/>
          <w:szCs w:val="24"/>
          <w:shd w:val="clear" w:color="auto" w:fill="FFFFFF"/>
        </w:rPr>
        <w:t xml:space="preserve"> </w:t>
      </w:r>
      <w:r w:rsidRPr="00135606">
        <w:rPr>
          <w:rFonts w:ascii="Trebuchet MS" w:hAnsi="Trebuchet MS"/>
          <w:color w:val="181818"/>
          <w:sz w:val="24"/>
          <w:szCs w:val="24"/>
          <w:shd w:val="clear" w:color="auto" w:fill="FFFFFF"/>
        </w:rPr>
        <w:t xml:space="preserve">I waited for the parable to be read, but we never got there. </w:t>
      </w:r>
      <w:r w:rsidR="0030399C" w:rsidRPr="00135606">
        <w:rPr>
          <w:rFonts w:ascii="Trebuchet MS" w:hAnsi="Trebuchet MS"/>
          <w:color w:val="181818"/>
          <w:sz w:val="24"/>
          <w:szCs w:val="24"/>
          <w:shd w:val="clear" w:color="auto" w:fill="FFFFFF"/>
        </w:rPr>
        <w:t xml:space="preserve">Things became a little confusing when </w:t>
      </w:r>
      <w:r w:rsidRPr="00135606">
        <w:rPr>
          <w:rFonts w:ascii="Trebuchet MS" w:hAnsi="Trebuchet MS"/>
          <w:color w:val="181818"/>
          <w:sz w:val="24"/>
          <w:szCs w:val="24"/>
          <w:shd w:val="clear" w:color="auto" w:fill="FFFFFF"/>
        </w:rPr>
        <w:t>everyone’s phones blew up with tornado warning</w:t>
      </w:r>
      <w:r w:rsidR="006D5D7D" w:rsidRPr="00135606">
        <w:rPr>
          <w:rFonts w:ascii="Trebuchet MS" w:hAnsi="Trebuchet MS"/>
          <w:color w:val="181818"/>
          <w:sz w:val="24"/>
          <w:szCs w:val="24"/>
          <w:shd w:val="clear" w:color="auto" w:fill="FFFFFF"/>
        </w:rPr>
        <w:t xml:space="preserve">s. The alerts rippled through the beautiful sanctuary, and we all laughed a bit nervously as the service continued. </w:t>
      </w:r>
      <w:r w:rsidR="002E077A">
        <w:rPr>
          <w:rFonts w:ascii="Trebuchet MS" w:hAnsi="Trebuchet MS"/>
          <w:color w:val="181818"/>
          <w:sz w:val="24"/>
          <w:szCs w:val="24"/>
          <w:shd w:val="clear" w:color="auto" w:fill="FFFFFF"/>
        </w:rPr>
        <w:t xml:space="preserve">(I know I was also a little worried about whether there might be a basement.) </w:t>
      </w:r>
      <w:r w:rsidR="006D5D7D" w:rsidRPr="00135606">
        <w:rPr>
          <w:rFonts w:ascii="Trebuchet MS" w:hAnsi="Trebuchet MS"/>
          <w:color w:val="181818"/>
          <w:sz w:val="24"/>
          <w:szCs w:val="24"/>
          <w:shd w:val="clear" w:color="auto" w:fill="FFFFFF"/>
        </w:rPr>
        <w:t xml:space="preserve">Rain on your wedding day – even a down pour – is supposed to be </w:t>
      </w:r>
      <w:proofErr w:type="gramStart"/>
      <w:r w:rsidR="006D5D7D" w:rsidRPr="00135606">
        <w:rPr>
          <w:rFonts w:ascii="Trebuchet MS" w:hAnsi="Trebuchet MS"/>
          <w:color w:val="181818"/>
          <w:sz w:val="24"/>
          <w:szCs w:val="24"/>
          <w:shd w:val="clear" w:color="auto" w:fill="FFFFFF"/>
        </w:rPr>
        <w:t>some kind of good</w:t>
      </w:r>
      <w:proofErr w:type="gramEnd"/>
      <w:r w:rsidR="006D5D7D" w:rsidRPr="00135606">
        <w:rPr>
          <w:rFonts w:ascii="Trebuchet MS" w:hAnsi="Trebuchet MS"/>
          <w:color w:val="181818"/>
          <w:sz w:val="24"/>
          <w:szCs w:val="24"/>
          <w:shd w:val="clear" w:color="auto" w:fill="FFFFFF"/>
        </w:rPr>
        <w:t xml:space="preserve"> luck, but tornados? Fortunately, they never came. </w:t>
      </w:r>
    </w:p>
    <w:p w14:paraId="5F5A3EB2" w14:textId="5D3EDF17" w:rsidR="00D80300" w:rsidRPr="00135606" w:rsidRDefault="00483AA6"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But get this, one of the readers switched the Epistle reading at the last minute. When the priest came to the pulpit he said, “well that was the wrong epistle lesson, but let’s run with it!” </w:t>
      </w:r>
      <w:r w:rsidR="009B1273" w:rsidRPr="00135606">
        <w:rPr>
          <w:rFonts w:ascii="Trebuchet MS" w:hAnsi="Trebuchet MS"/>
          <w:color w:val="181818"/>
          <w:sz w:val="24"/>
          <w:szCs w:val="24"/>
          <w:shd w:val="clear" w:color="auto" w:fill="FFFFFF"/>
        </w:rPr>
        <w:t xml:space="preserve">And he did. </w:t>
      </w:r>
      <w:r w:rsidR="00FC4284" w:rsidRPr="00135606">
        <w:rPr>
          <w:rFonts w:ascii="Trebuchet MS" w:hAnsi="Trebuchet MS"/>
          <w:color w:val="181818"/>
          <w:sz w:val="24"/>
          <w:szCs w:val="24"/>
          <w:shd w:val="clear" w:color="auto" w:fill="FFFFFF"/>
        </w:rPr>
        <w:t>I’m not sure I could have pulled that off</w:t>
      </w:r>
      <w:r w:rsidR="002E077A">
        <w:rPr>
          <w:rFonts w:ascii="Trebuchet MS" w:hAnsi="Trebuchet MS"/>
          <w:color w:val="181818"/>
          <w:sz w:val="24"/>
          <w:szCs w:val="24"/>
          <w:shd w:val="clear" w:color="auto" w:fill="FFFFFF"/>
        </w:rPr>
        <w:t xml:space="preserve"> and I really appreciate that no liturgist has ever done that to me. </w:t>
      </w:r>
    </w:p>
    <w:p w14:paraId="64247340" w14:textId="74DBBB14" w:rsidR="00631B2B" w:rsidRDefault="00631B2B"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After that initial conversation with my son some weeks ago, and </w:t>
      </w:r>
      <w:r w:rsidR="002E077A">
        <w:rPr>
          <w:rFonts w:ascii="Trebuchet MS" w:hAnsi="Trebuchet MS"/>
          <w:color w:val="181818"/>
          <w:sz w:val="24"/>
          <w:szCs w:val="24"/>
          <w:shd w:val="clear" w:color="auto" w:fill="FFFFFF"/>
        </w:rPr>
        <w:t xml:space="preserve">knowing that today would be a complicated day with the news of my impending move, </w:t>
      </w:r>
      <w:r w:rsidRPr="00135606">
        <w:rPr>
          <w:rFonts w:ascii="Trebuchet MS" w:hAnsi="Trebuchet MS"/>
          <w:color w:val="181818"/>
          <w:sz w:val="24"/>
          <w:szCs w:val="24"/>
          <w:shd w:val="clear" w:color="auto" w:fill="FFFFFF"/>
        </w:rPr>
        <w:t xml:space="preserve">I thought, “why not?” Maybe this wasn’t the text for their </w:t>
      </w:r>
      <w:r w:rsidR="002E077A" w:rsidRPr="00135606">
        <w:rPr>
          <w:rFonts w:ascii="Trebuchet MS" w:hAnsi="Trebuchet MS"/>
          <w:color w:val="181818"/>
          <w:sz w:val="24"/>
          <w:szCs w:val="24"/>
          <w:shd w:val="clear" w:color="auto" w:fill="FFFFFF"/>
        </w:rPr>
        <w:t>wedding but</w:t>
      </w:r>
      <w:r w:rsidRPr="00135606">
        <w:rPr>
          <w:rFonts w:ascii="Trebuchet MS" w:hAnsi="Trebuchet MS"/>
          <w:color w:val="181818"/>
          <w:sz w:val="24"/>
          <w:szCs w:val="24"/>
          <w:shd w:val="clear" w:color="auto" w:fill="FFFFFF"/>
        </w:rPr>
        <w:t xml:space="preserve"> </w:t>
      </w:r>
      <w:r w:rsidR="002E077A">
        <w:rPr>
          <w:rFonts w:ascii="Trebuchet MS" w:hAnsi="Trebuchet MS"/>
          <w:color w:val="181818"/>
          <w:sz w:val="24"/>
          <w:szCs w:val="24"/>
          <w:shd w:val="clear" w:color="auto" w:fill="FFFFFF"/>
        </w:rPr>
        <w:t xml:space="preserve">maybe it would be </w:t>
      </w:r>
      <w:r w:rsidRPr="00135606">
        <w:rPr>
          <w:rFonts w:ascii="Trebuchet MS" w:hAnsi="Trebuchet MS"/>
          <w:color w:val="181818"/>
          <w:sz w:val="24"/>
          <w:szCs w:val="24"/>
          <w:shd w:val="clear" w:color="auto" w:fill="FFFFFF"/>
        </w:rPr>
        <w:t xml:space="preserve">an excellent text for us today. </w:t>
      </w:r>
    </w:p>
    <w:p w14:paraId="45C24F4E" w14:textId="5001697E" w:rsidR="00320AE5" w:rsidRPr="00135606" w:rsidRDefault="002E077A" w:rsidP="00135606">
      <w:pPr>
        <w:spacing w:line="240" w:lineRule="auto"/>
        <w:rPr>
          <w:rFonts w:ascii="Trebuchet MS" w:hAnsi="Trebuchet MS"/>
          <w:color w:val="181818"/>
          <w:sz w:val="24"/>
          <w:szCs w:val="24"/>
          <w:shd w:val="clear" w:color="auto" w:fill="FFFFFF"/>
        </w:rPr>
      </w:pPr>
      <w:r>
        <w:rPr>
          <w:rFonts w:ascii="Trebuchet MS" w:hAnsi="Trebuchet MS"/>
          <w:color w:val="181818"/>
          <w:sz w:val="24"/>
          <w:szCs w:val="24"/>
          <w:shd w:val="clear" w:color="auto" w:fill="FFFFFF"/>
        </w:rPr>
        <w:t xml:space="preserve">Do you remember the “categories” of parables proposed by </w:t>
      </w:r>
      <w:r w:rsidR="00541412" w:rsidRPr="00135606">
        <w:rPr>
          <w:rFonts w:ascii="Trebuchet MS" w:hAnsi="Trebuchet MS"/>
          <w:color w:val="181818"/>
          <w:sz w:val="24"/>
          <w:szCs w:val="24"/>
          <w:shd w:val="clear" w:color="auto" w:fill="FFFFFF"/>
        </w:rPr>
        <w:t xml:space="preserve">John Dominic </w:t>
      </w:r>
      <w:proofErr w:type="spellStart"/>
      <w:r w:rsidR="00541412" w:rsidRPr="00135606">
        <w:rPr>
          <w:rFonts w:ascii="Trebuchet MS" w:hAnsi="Trebuchet MS"/>
          <w:color w:val="181818"/>
          <w:sz w:val="24"/>
          <w:szCs w:val="24"/>
          <w:shd w:val="clear" w:color="auto" w:fill="FFFFFF"/>
        </w:rPr>
        <w:t>Crossan</w:t>
      </w:r>
      <w:proofErr w:type="spellEnd"/>
      <w:r w:rsidR="00541412" w:rsidRPr="00135606">
        <w:rPr>
          <w:rFonts w:ascii="Trebuchet MS" w:hAnsi="Trebuchet MS"/>
          <w:color w:val="181818"/>
          <w:sz w:val="24"/>
          <w:szCs w:val="24"/>
          <w:shd w:val="clear" w:color="auto" w:fill="FFFFFF"/>
        </w:rPr>
        <w:t xml:space="preserve"> </w:t>
      </w:r>
      <w:r>
        <w:rPr>
          <w:rFonts w:ascii="Trebuchet MS" w:hAnsi="Trebuchet MS"/>
          <w:color w:val="181818"/>
          <w:sz w:val="24"/>
          <w:szCs w:val="24"/>
          <w:shd w:val="clear" w:color="auto" w:fill="FFFFFF"/>
        </w:rPr>
        <w:t>(</w:t>
      </w:r>
      <w:r w:rsidR="00541412" w:rsidRPr="00135606">
        <w:rPr>
          <w:rFonts w:ascii="Trebuchet MS" w:hAnsi="Trebuchet MS"/>
          <w:i/>
          <w:iCs/>
          <w:color w:val="181818"/>
          <w:sz w:val="24"/>
          <w:szCs w:val="24"/>
          <w:shd w:val="clear" w:color="auto" w:fill="FFFFFF"/>
        </w:rPr>
        <w:t>The Power of Parable</w:t>
      </w:r>
      <w:r>
        <w:rPr>
          <w:rFonts w:ascii="Trebuchet MS" w:hAnsi="Trebuchet MS"/>
          <w:i/>
          <w:iCs/>
          <w:color w:val="181818"/>
          <w:sz w:val="24"/>
          <w:szCs w:val="24"/>
          <w:shd w:val="clear" w:color="auto" w:fill="FFFFFF"/>
        </w:rPr>
        <w:t>)</w:t>
      </w:r>
      <w:r w:rsidR="00541412" w:rsidRPr="00135606">
        <w:rPr>
          <w:rFonts w:ascii="Trebuchet MS" w:hAnsi="Trebuchet MS"/>
          <w:color w:val="181818"/>
          <w:sz w:val="24"/>
          <w:szCs w:val="24"/>
          <w:shd w:val="clear" w:color="auto" w:fill="FFFFFF"/>
        </w:rPr>
        <w:t xml:space="preserve"> </w:t>
      </w:r>
      <w:r>
        <w:rPr>
          <w:rFonts w:ascii="Trebuchet MS" w:hAnsi="Trebuchet MS"/>
          <w:color w:val="181818"/>
          <w:sz w:val="24"/>
          <w:szCs w:val="24"/>
          <w:shd w:val="clear" w:color="auto" w:fill="FFFFFF"/>
        </w:rPr>
        <w:t>which I have shared with you? H</w:t>
      </w:r>
      <w:r w:rsidR="006D5D7D" w:rsidRPr="00135606">
        <w:rPr>
          <w:rFonts w:ascii="Trebuchet MS" w:hAnsi="Trebuchet MS"/>
          <w:color w:val="181818"/>
          <w:sz w:val="24"/>
          <w:szCs w:val="24"/>
          <w:shd w:val="clear" w:color="auto" w:fill="FFFFFF"/>
        </w:rPr>
        <w:t>e suggests that</w:t>
      </w:r>
      <w:r w:rsidR="00883A66" w:rsidRPr="00135606">
        <w:rPr>
          <w:rFonts w:ascii="Trebuchet MS" w:hAnsi="Trebuchet MS"/>
          <w:color w:val="181818"/>
          <w:sz w:val="24"/>
          <w:szCs w:val="24"/>
          <w:shd w:val="clear" w:color="auto" w:fill="FFFFFF"/>
        </w:rPr>
        <w:t xml:space="preserve"> </w:t>
      </w:r>
      <w:r w:rsidR="00FE4558" w:rsidRPr="00135606">
        <w:rPr>
          <w:rFonts w:ascii="Trebuchet MS" w:hAnsi="Trebuchet MS"/>
          <w:color w:val="181818"/>
          <w:sz w:val="24"/>
          <w:szCs w:val="24"/>
          <w:shd w:val="clear" w:color="auto" w:fill="FFFFFF"/>
        </w:rPr>
        <w:t xml:space="preserve">as we work with </w:t>
      </w:r>
      <w:r w:rsidR="00D80300" w:rsidRPr="00135606">
        <w:rPr>
          <w:rFonts w:ascii="Trebuchet MS" w:hAnsi="Trebuchet MS"/>
          <w:color w:val="181818"/>
          <w:sz w:val="24"/>
          <w:szCs w:val="24"/>
          <w:shd w:val="clear" w:color="auto" w:fill="FFFFFF"/>
        </w:rPr>
        <w:t xml:space="preserve">a </w:t>
      </w:r>
      <w:r w:rsidR="00DD23FD" w:rsidRPr="00135606">
        <w:rPr>
          <w:rFonts w:ascii="Trebuchet MS" w:hAnsi="Trebuchet MS"/>
          <w:color w:val="181818"/>
          <w:sz w:val="24"/>
          <w:szCs w:val="24"/>
          <w:shd w:val="clear" w:color="auto" w:fill="FFFFFF"/>
        </w:rPr>
        <w:t>parable,</w:t>
      </w:r>
      <w:r w:rsidR="00FE4558" w:rsidRPr="00135606">
        <w:rPr>
          <w:rFonts w:ascii="Trebuchet MS" w:hAnsi="Trebuchet MS"/>
          <w:color w:val="181818"/>
          <w:sz w:val="24"/>
          <w:szCs w:val="24"/>
          <w:shd w:val="clear" w:color="auto" w:fill="FFFFFF"/>
        </w:rPr>
        <w:t xml:space="preserve"> we </w:t>
      </w:r>
      <w:r w:rsidR="00786D91" w:rsidRPr="00135606">
        <w:rPr>
          <w:rFonts w:ascii="Trebuchet MS" w:hAnsi="Trebuchet MS"/>
          <w:color w:val="181818"/>
          <w:sz w:val="24"/>
          <w:szCs w:val="24"/>
          <w:shd w:val="clear" w:color="auto" w:fill="FFFFFF"/>
        </w:rPr>
        <w:t>ask</w:t>
      </w:r>
      <w:r w:rsidR="00FE4558" w:rsidRPr="00135606">
        <w:rPr>
          <w:rFonts w:ascii="Trebuchet MS" w:hAnsi="Trebuchet MS"/>
          <w:color w:val="181818"/>
          <w:sz w:val="24"/>
          <w:szCs w:val="24"/>
          <w:shd w:val="clear" w:color="auto" w:fill="FFFFFF"/>
        </w:rPr>
        <w:t xml:space="preserve">: </w:t>
      </w:r>
      <w:r w:rsidR="006D5D7D" w:rsidRPr="00135606">
        <w:rPr>
          <w:rFonts w:ascii="Trebuchet MS" w:hAnsi="Trebuchet MS"/>
          <w:color w:val="181818"/>
          <w:sz w:val="24"/>
          <w:szCs w:val="24"/>
          <w:shd w:val="clear" w:color="auto" w:fill="FFFFFF"/>
        </w:rPr>
        <w:t xml:space="preserve">“Is this a riddle, an example or a challenge?” The fun begins when you realize that your first reaction isn’t </w:t>
      </w:r>
      <w:r w:rsidR="00DD23FD" w:rsidRPr="00135606">
        <w:rPr>
          <w:rFonts w:ascii="Trebuchet MS" w:hAnsi="Trebuchet MS"/>
          <w:color w:val="181818"/>
          <w:sz w:val="24"/>
          <w:szCs w:val="24"/>
          <w:shd w:val="clear" w:color="auto" w:fill="FFFFFF"/>
        </w:rPr>
        <w:t xml:space="preserve">necessarily correct. </w:t>
      </w:r>
      <w:r w:rsidR="00CE289B" w:rsidRPr="00135606">
        <w:rPr>
          <w:rFonts w:ascii="Trebuchet MS" w:hAnsi="Trebuchet MS"/>
          <w:color w:val="181818"/>
          <w:sz w:val="24"/>
          <w:szCs w:val="24"/>
          <w:shd w:val="clear" w:color="auto" w:fill="FFFFFF"/>
        </w:rPr>
        <w:t xml:space="preserve">We frequently discover that what we thought was an example might also be a riddle, or what appears to be a riddle is </w:t>
      </w:r>
      <w:r w:rsidR="002B2366" w:rsidRPr="00135606">
        <w:rPr>
          <w:rFonts w:ascii="Trebuchet MS" w:hAnsi="Trebuchet MS"/>
          <w:color w:val="181818"/>
          <w:sz w:val="24"/>
          <w:szCs w:val="24"/>
          <w:shd w:val="clear" w:color="auto" w:fill="FFFFFF"/>
        </w:rPr>
        <w:t>instead</w:t>
      </w:r>
      <w:r w:rsidR="00CE289B" w:rsidRPr="00135606">
        <w:rPr>
          <w:rFonts w:ascii="Trebuchet MS" w:hAnsi="Trebuchet MS"/>
          <w:color w:val="181818"/>
          <w:sz w:val="24"/>
          <w:szCs w:val="24"/>
          <w:shd w:val="clear" w:color="auto" w:fill="FFFFFF"/>
        </w:rPr>
        <w:t xml:space="preserve"> a challenge. </w:t>
      </w:r>
      <w:r w:rsidR="005E20FD" w:rsidRPr="00135606">
        <w:rPr>
          <w:rFonts w:ascii="Trebuchet MS" w:hAnsi="Trebuchet MS"/>
          <w:color w:val="181818"/>
          <w:sz w:val="24"/>
          <w:szCs w:val="24"/>
          <w:shd w:val="clear" w:color="auto" w:fill="FFFFFF"/>
        </w:rPr>
        <w:t xml:space="preserve">The </w:t>
      </w:r>
      <w:r w:rsidR="00320AE5" w:rsidRPr="00135606">
        <w:rPr>
          <w:rFonts w:ascii="Trebuchet MS" w:hAnsi="Trebuchet MS"/>
          <w:color w:val="181818"/>
          <w:sz w:val="24"/>
          <w:szCs w:val="24"/>
          <w:shd w:val="clear" w:color="auto" w:fill="FFFFFF"/>
        </w:rPr>
        <w:t>parable</w:t>
      </w:r>
      <w:r w:rsidR="00A45795" w:rsidRPr="00135606">
        <w:rPr>
          <w:rFonts w:ascii="Trebuchet MS" w:hAnsi="Trebuchet MS"/>
          <w:color w:val="181818"/>
          <w:sz w:val="24"/>
          <w:szCs w:val="24"/>
          <w:shd w:val="clear" w:color="auto" w:fill="FFFFFF"/>
        </w:rPr>
        <w:t xml:space="preserve"> of the houses</w:t>
      </w:r>
      <w:r w:rsidR="005E20FD" w:rsidRPr="00135606">
        <w:rPr>
          <w:rFonts w:ascii="Trebuchet MS" w:hAnsi="Trebuchet MS"/>
          <w:color w:val="181818"/>
          <w:sz w:val="24"/>
          <w:szCs w:val="24"/>
          <w:shd w:val="clear" w:color="auto" w:fill="FFFFFF"/>
        </w:rPr>
        <w:t xml:space="preserve">? Example parable, right? </w:t>
      </w:r>
      <w:r w:rsidR="00065AD9" w:rsidRPr="00135606">
        <w:rPr>
          <w:rFonts w:ascii="Trebuchet MS" w:hAnsi="Trebuchet MS"/>
          <w:i/>
          <w:iCs/>
          <w:color w:val="181818"/>
          <w:sz w:val="24"/>
          <w:szCs w:val="24"/>
          <w:shd w:val="clear" w:color="auto" w:fill="FFFFFF"/>
        </w:rPr>
        <w:t>This</w:t>
      </w:r>
      <w:r w:rsidR="00065AD9" w:rsidRPr="00135606">
        <w:rPr>
          <w:rFonts w:ascii="Trebuchet MS" w:hAnsi="Trebuchet MS"/>
          <w:color w:val="181818"/>
          <w:sz w:val="24"/>
          <w:szCs w:val="24"/>
          <w:shd w:val="clear" w:color="auto" w:fill="FFFFFF"/>
        </w:rPr>
        <w:t xml:space="preserve"> is how you should live. </w:t>
      </w:r>
      <w:r w:rsidR="00063D79" w:rsidRPr="00135606">
        <w:rPr>
          <w:rFonts w:ascii="Trebuchet MS" w:hAnsi="Trebuchet MS"/>
          <w:color w:val="181818"/>
          <w:sz w:val="24"/>
          <w:szCs w:val="24"/>
          <w:shd w:val="clear" w:color="auto" w:fill="FFFFFF"/>
        </w:rPr>
        <w:t>A life that can survive storm</w:t>
      </w:r>
      <w:r w:rsidR="004A6A0F" w:rsidRPr="00135606">
        <w:rPr>
          <w:rFonts w:ascii="Trebuchet MS" w:hAnsi="Trebuchet MS"/>
          <w:color w:val="181818"/>
          <w:sz w:val="24"/>
          <w:szCs w:val="24"/>
          <w:shd w:val="clear" w:color="auto" w:fill="FFFFFF"/>
        </w:rPr>
        <w:t xml:space="preserve">y weather </w:t>
      </w:r>
      <w:r w:rsidR="00063D79" w:rsidRPr="00135606">
        <w:rPr>
          <w:rFonts w:ascii="Trebuchet MS" w:hAnsi="Trebuchet MS"/>
          <w:color w:val="181818"/>
          <w:sz w:val="24"/>
          <w:szCs w:val="24"/>
          <w:shd w:val="clear" w:color="auto" w:fill="FFFFFF"/>
        </w:rPr>
        <w:t xml:space="preserve">needs a solid foundation, not one that shifts beneath your feet. </w:t>
      </w:r>
      <w:r w:rsidR="00444EE6" w:rsidRPr="00135606">
        <w:rPr>
          <w:rFonts w:ascii="Trebuchet MS" w:hAnsi="Trebuchet MS"/>
          <w:color w:val="181818"/>
          <w:sz w:val="24"/>
          <w:szCs w:val="24"/>
          <w:shd w:val="clear" w:color="auto" w:fill="FFFFFF"/>
        </w:rPr>
        <w:t xml:space="preserve">Not a complicated concept, although we cannot deny that </w:t>
      </w:r>
      <w:proofErr w:type="spellStart"/>
      <w:r w:rsidR="00444EE6" w:rsidRPr="00135606">
        <w:rPr>
          <w:rFonts w:ascii="Trebuchet MS" w:hAnsi="Trebuchet MS"/>
          <w:color w:val="181818"/>
          <w:sz w:val="24"/>
          <w:szCs w:val="24"/>
          <w:shd w:val="clear" w:color="auto" w:fill="FFFFFF"/>
        </w:rPr>
        <w:t>enfleshing</w:t>
      </w:r>
      <w:proofErr w:type="spellEnd"/>
      <w:r w:rsidR="00444EE6" w:rsidRPr="00135606">
        <w:rPr>
          <w:rFonts w:ascii="Trebuchet MS" w:hAnsi="Trebuchet MS"/>
          <w:color w:val="181818"/>
          <w:sz w:val="24"/>
          <w:szCs w:val="24"/>
          <w:shd w:val="clear" w:color="auto" w:fill="FFFFFF"/>
        </w:rPr>
        <w:t xml:space="preserve"> our faith does not always come naturally or easily to us. </w:t>
      </w:r>
      <w:r w:rsidR="00481464" w:rsidRPr="00135606">
        <w:rPr>
          <w:rFonts w:ascii="Trebuchet MS" w:hAnsi="Trebuchet MS"/>
          <w:color w:val="181818"/>
          <w:sz w:val="24"/>
          <w:szCs w:val="24"/>
          <w:shd w:val="clear" w:color="auto" w:fill="FFFFFF"/>
        </w:rPr>
        <w:t xml:space="preserve">And frankly, this </w:t>
      </w:r>
      <w:r w:rsidR="00481464" w:rsidRPr="00135606">
        <w:rPr>
          <w:rFonts w:ascii="Trebuchet MS" w:hAnsi="Trebuchet MS"/>
          <w:color w:val="181818"/>
          <w:sz w:val="24"/>
          <w:szCs w:val="24"/>
          <w:shd w:val="clear" w:color="auto" w:fill="FFFFFF"/>
        </w:rPr>
        <w:lastRenderedPageBreak/>
        <w:t xml:space="preserve">parable is much </w:t>
      </w:r>
      <w:r w:rsidR="00B12CAF" w:rsidRPr="00135606">
        <w:rPr>
          <w:rFonts w:ascii="Trebuchet MS" w:hAnsi="Trebuchet MS"/>
          <w:color w:val="181818"/>
          <w:sz w:val="24"/>
          <w:szCs w:val="24"/>
          <w:shd w:val="clear" w:color="auto" w:fill="FFFFFF"/>
        </w:rPr>
        <w:t xml:space="preserve">simpler </w:t>
      </w:r>
      <w:r w:rsidR="006669CA" w:rsidRPr="00135606">
        <w:rPr>
          <w:rFonts w:ascii="Trebuchet MS" w:hAnsi="Trebuchet MS"/>
          <w:color w:val="181818"/>
          <w:sz w:val="24"/>
          <w:szCs w:val="24"/>
          <w:shd w:val="clear" w:color="auto" w:fill="FFFFFF"/>
        </w:rPr>
        <w:t xml:space="preserve">to digest </w:t>
      </w:r>
      <w:r w:rsidR="00481464" w:rsidRPr="00135606">
        <w:rPr>
          <w:rFonts w:ascii="Trebuchet MS" w:hAnsi="Trebuchet MS"/>
          <w:color w:val="181818"/>
          <w:sz w:val="24"/>
          <w:szCs w:val="24"/>
          <w:shd w:val="clear" w:color="auto" w:fill="FFFFFF"/>
        </w:rPr>
        <w:t xml:space="preserve">when we separate it from the words that come immediately before it. </w:t>
      </w:r>
    </w:p>
    <w:p w14:paraId="2FD61722" w14:textId="64C22F7F" w:rsidR="004F180D" w:rsidRPr="00135606" w:rsidRDefault="004F180D" w:rsidP="00135606">
      <w:pPr>
        <w:spacing w:line="240" w:lineRule="auto"/>
        <w:rPr>
          <w:rStyle w:val="woj"/>
          <w:rFonts w:ascii="Trebuchet MS" w:hAnsi="Trebuchet MS" w:cs="Segoe UI"/>
          <w:i/>
          <w:iCs/>
          <w:color w:val="000000"/>
          <w:sz w:val="24"/>
          <w:szCs w:val="24"/>
          <w:shd w:val="clear" w:color="auto" w:fill="FFFFFF"/>
        </w:rPr>
      </w:pPr>
      <w:r w:rsidRPr="00135606">
        <w:rPr>
          <w:rStyle w:val="woj"/>
          <w:rFonts w:ascii="Trebuchet MS" w:hAnsi="Trebuchet MS" w:cs="Segoe UI"/>
          <w:i/>
          <w:iCs/>
          <w:color w:val="000000"/>
          <w:sz w:val="24"/>
          <w:szCs w:val="24"/>
          <w:shd w:val="clear" w:color="auto" w:fill="FFFFFF"/>
        </w:rPr>
        <w:t>Not everybody who says to me, ‘Lord, Lord,’ will get into the kingdom of heaven. Only those who do the will of my Father who is in heaven will enter.</w:t>
      </w:r>
      <w:r w:rsidRPr="00135606">
        <w:rPr>
          <w:rFonts w:ascii="Trebuchet MS" w:hAnsi="Trebuchet MS" w:cs="Segoe UI"/>
          <w:i/>
          <w:iCs/>
          <w:color w:val="000000"/>
          <w:sz w:val="24"/>
          <w:szCs w:val="24"/>
          <w:shd w:val="clear" w:color="auto" w:fill="FFFFFF"/>
        </w:rPr>
        <w:t> </w:t>
      </w:r>
      <w:r w:rsidRPr="00135606">
        <w:rPr>
          <w:rStyle w:val="woj"/>
          <w:rFonts w:ascii="Trebuchet MS" w:hAnsi="Trebuchet MS" w:cs="Segoe UI"/>
          <w:i/>
          <w:iCs/>
          <w:color w:val="000000"/>
          <w:sz w:val="24"/>
          <w:szCs w:val="24"/>
          <w:shd w:val="clear" w:color="auto" w:fill="FFFFFF"/>
        </w:rPr>
        <w:t>On the Judgment Day, many people will say to me, ‘Lord, Lord, didn’t we prophesy in your name and expel demons in your name and do lots of miracles in your name?’</w:t>
      </w:r>
      <w:r w:rsidRPr="00135606">
        <w:rPr>
          <w:rFonts w:ascii="Trebuchet MS" w:hAnsi="Trebuchet MS" w:cs="Segoe UI"/>
          <w:i/>
          <w:iCs/>
          <w:color w:val="000000"/>
          <w:sz w:val="24"/>
          <w:szCs w:val="24"/>
          <w:shd w:val="clear" w:color="auto" w:fill="FFFFFF"/>
        </w:rPr>
        <w:t> </w:t>
      </w:r>
      <w:r w:rsidRPr="00135606">
        <w:rPr>
          <w:rStyle w:val="text"/>
          <w:rFonts w:ascii="Trebuchet MS" w:hAnsi="Trebuchet MS" w:cs="Segoe UI"/>
          <w:b/>
          <w:bCs/>
          <w:i/>
          <w:iCs/>
          <w:color w:val="000000"/>
          <w:sz w:val="24"/>
          <w:szCs w:val="24"/>
          <w:shd w:val="clear" w:color="auto" w:fill="FFFFFF"/>
          <w:vertAlign w:val="superscript"/>
        </w:rPr>
        <w:t> </w:t>
      </w:r>
      <w:r w:rsidRPr="00135606">
        <w:rPr>
          <w:rStyle w:val="woj"/>
          <w:rFonts w:ascii="Trebuchet MS" w:hAnsi="Trebuchet MS" w:cs="Segoe UI"/>
          <w:i/>
          <w:iCs/>
          <w:color w:val="000000"/>
          <w:sz w:val="24"/>
          <w:szCs w:val="24"/>
          <w:shd w:val="clear" w:color="auto" w:fill="FFFFFF"/>
        </w:rPr>
        <w:t>Then I’ll tell them, ‘I’ve never known you. Get away from me, you people who do wrong.’</w:t>
      </w:r>
    </w:p>
    <w:p w14:paraId="3DDACF86" w14:textId="6F232E4E" w:rsidR="00E03FE7" w:rsidRPr="00135606" w:rsidRDefault="00E03FE7" w:rsidP="00135606">
      <w:pPr>
        <w:spacing w:line="240" w:lineRule="auto"/>
        <w:rPr>
          <w:rFonts w:ascii="Segoe UI" w:hAnsi="Segoe UI" w:cs="Segoe UI"/>
          <w:color w:val="000000"/>
          <w:sz w:val="24"/>
          <w:szCs w:val="24"/>
          <w:shd w:val="clear" w:color="auto" w:fill="FFFFFF"/>
        </w:rPr>
      </w:pPr>
      <w:r w:rsidRPr="00135606">
        <w:rPr>
          <w:rStyle w:val="woj"/>
          <w:rFonts w:ascii="Trebuchet MS" w:hAnsi="Trebuchet MS" w:cs="Segoe UI"/>
          <w:color w:val="000000"/>
          <w:sz w:val="24"/>
          <w:szCs w:val="24"/>
          <w:shd w:val="clear" w:color="auto" w:fill="FFFFFF"/>
        </w:rPr>
        <w:t>Prophecy</w:t>
      </w:r>
      <w:r w:rsidR="007A4B37" w:rsidRPr="00135606">
        <w:rPr>
          <w:rStyle w:val="woj"/>
          <w:rFonts w:ascii="Trebuchet MS" w:hAnsi="Trebuchet MS" w:cs="Segoe UI"/>
          <w:color w:val="000000"/>
          <w:sz w:val="24"/>
          <w:szCs w:val="24"/>
          <w:shd w:val="clear" w:color="auto" w:fill="FFFFFF"/>
        </w:rPr>
        <w:t>, e</w:t>
      </w:r>
      <w:r w:rsidRPr="00135606">
        <w:rPr>
          <w:rStyle w:val="woj"/>
          <w:rFonts w:ascii="Trebuchet MS" w:hAnsi="Trebuchet MS" w:cs="Segoe UI"/>
          <w:color w:val="000000"/>
          <w:sz w:val="24"/>
          <w:szCs w:val="24"/>
          <w:shd w:val="clear" w:color="auto" w:fill="FFFFFF"/>
        </w:rPr>
        <w:t>xorcism</w:t>
      </w:r>
      <w:r w:rsidR="007A4B37" w:rsidRPr="00135606">
        <w:rPr>
          <w:rStyle w:val="woj"/>
          <w:rFonts w:ascii="Trebuchet MS" w:hAnsi="Trebuchet MS" w:cs="Segoe UI"/>
          <w:color w:val="000000"/>
          <w:sz w:val="24"/>
          <w:szCs w:val="24"/>
          <w:shd w:val="clear" w:color="auto" w:fill="FFFFFF"/>
        </w:rPr>
        <w:t xml:space="preserve">, and miracles. </w:t>
      </w:r>
      <w:proofErr w:type="gramStart"/>
      <w:r w:rsidR="00A43FC4" w:rsidRPr="00135606">
        <w:rPr>
          <w:rStyle w:val="woj"/>
          <w:rFonts w:ascii="Trebuchet MS" w:hAnsi="Trebuchet MS" w:cs="Segoe UI"/>
          <w:color w:val="000000"/>
          <w:sz w:val="24"/>
          <w:szCs w:val="24"/>
          <w:shd w:val="clear" w:color="auto" w:fill="FFFFFF"/>
        </w:rPr>
        <w:t>It would seem that if</w:t>
      </w:r>
      <w:proofErr w:type="gramEnd"/>
      <w:r w:rsidR="00A43FC4" w:rsidRPr="00135606">
        <w:rPr>
          <w:rStyle w:val="woj"/>
          <w:rFonts w:ascii="Trebuchet MS" w:hAnsi="Trebuchet MS" w:cs="Segoe UI"/>
          <w:color w:val="000000"/>
          <w:sz w:val="24"/>
          <w:szCs w:val="24"/>
          <w:shd w:val="clear" w:color="auto" w:fill="FFFFFF"/>
        </w:rPr>
        <w:t xml:space="preserve"> any</w:t>
      </w:r>
      <w:r w:rsidR="00307F21" w:rsidRPr="00135606">
        <w:rPr>
          <w:rStyle w:val="woj"/>
          <w:rFonts w:ascii="Trebuchet MS" w:hAnsi="Trebuchet MS" w:cs="Segoe UI"/>
          <w:color w:val="000000"/>
          <w:sz w:val="24"/>
          <w:szCs w:val="24"/>
          <w:shd w:val="clear" w:color="auto" w:fill="FFFFFF"/>
        </w:rPr>
        <w:t xml:space="preserve"> good deeds</w:t>
      </w:r>
      <w:r w:rsidR="00A43FC4" w:rsidRPr="00135606">
        <w:rPr>
          <w:rStyle w:val="woj"/>
          <w:rFonts w:ascii="Trebuchet MS" w:hAnsi="Trebuchet MS" w:cs="Segoe UI"/>
          <w:color w:val="000000"/>
          <w:sz w:val="24"/>
          <w:szCs w:val="24"/>
          <w:shd w:val="clear" w:color="auto" w:fill="FFFFFF"/>
        </w:rPr>
        <w:t xml:space="preserve"> could get you into heaven, it would be these. </w:t>
      </w:r>
      <w:r w:rsidR="002305C8" w:rsidRPr="00135606">
        <w:rPr>
          <w:rStyle w:val="woj"/>
          <w:rFonts w:ascii="Trebuchet MS" w:hAnsi="Trebuchet MS" w:cs="Segoe UI"/>
          <w:color w:val="000000"/>
          <w:sz w:val="24"/>
          <w:szCs w:val="24"/>
          <w:shd w:val="clear" w:color="auto" w:fill="FFFFFF"/>
        </w:rPr>
        <w:t xml:space="preserve">Any </w:t>
      </w:r>
      <w:r w:rsidR="002305C8" w:rsidRPr="00135606">
        <w:rPr>
          <w:rStyle w:val="woj"/>
          <w:rFonts w:ascii="Trebuchet MS" w:hAnsi="Trebuchet MS" w:cs="Segoe UI"/>
          <w:i/>
          <w:iCs/>
          <w:color w:val="000000"/>
          <w:sz w:val="24"/>
          <w:szCs w:val="24"/>
          <w:shd w:val="clear" w:color="auto" w:fill="FFFFFF"/>
        </w:rPr>
        <w:t>one</w:t>
      </w:r>
      <w:r w:rsidR="002305C8" w:rsidRPr="00135606">
        <w:rPr>
          <w:rStyle w:val="woj"/>
          <w:rFonts w:ascii="Trebuchet MS" w:hAnsi="Trebuchet MS" w:cs="Segoe UI"/>
          <w:color w:val="000000"/>
          <w:sz w:val="24"/>
          <w:szCs w:val="24"/>
          <w:shd w:val="clear" w:color="auto" w:fill="FFFFFF"/>
        </w:rPr>
        <w:t xml:space="preserve"> of these! </w:t>
      </w:r>
      <w:r w:rsidR="00BA48ED" w:rsidRPr="00135606">
        <w:rPr>
          <w:rStyle w:val="woj"/>
          <w:rFonts w:ascii="Trebuchet MS" w:hAnsi="Trebuchet MS" w:cs="Segoe UI"/>
          <w:color w:val="000000"/>
          <w:sz w:val="24"/>
          <w:szCs w:val="24"/>
          <w:shd w:val="clear" w:color="auto" w:fill="FFFFFF"/>
        </w:rPr>
        <w:t xml:space="preserve">But Jesus says, “no,” and then tells the story of the two houses. </w:t>
      </w:r>
      <w:r w:rsidR="006B6474" w:rsidRPr="00135606">
        <w:rPr>
          <w:rStyle w:val="woj"/>
          <w:rFonts w:ascii="Trebuchet MS" w:hAnsi="Trebuchet MS" w:cs="Segoe UI"/>
          <w:color w:val="000000"/>
          <w:sz w:val="24"/>
          <w:szCs w:val="24"/>
          <w:shd w:val="clear" w:color="auto" w:fill="FFFFFF"/>
        </w:rPr>
        <w:t>“</w:t>
      </w:r>
      <w:r w:rsidR="006B6474" w:rsidRPr="00135606">
        <w:rPr>
          <w:rFonts w:ascii="Trebuchet MS" w:hAnsi="Trebuchet MS" w:cs="Segoe UI"/>
          <w:color w:val="000000"/>
          <w:sz w:val="24"/>
          <w:szCs w:val="24"/>
          <w:shd w:val="clear" w:color="auto" w:fill="FFFFFF"/>
        </w:rPr>
        <w:t xml:space="preserve">Everybody who hears these words of mine and puts them into practice is like a wise builder,” Jesus says. </w:t>
      </w:r>
      <w:r w:rsidR="004B3447" w:rsidRPr="00135606">
        <w:rPr>
          <w:rFonts w:ascii="Trebuchet MS" w:hAnsi="Trebuchet MS" w:cs="Segoe UI"/>
          <w:color w:val="000000"/>
          <w:sz w:val="24"/>
          <w:szCs w:val="24"/>
          <w:shd w:val="clear" w:color="auto" w:fill="FFFFFF"/>
        </w:rPr>
        <w:t>Which words? Well, he has been preaching</w:t>
      </w:r>
      <w:r w:rsidR="006D543C" w:rsidRPr="00135606">
        <w:rPr>
          <w:rFonts w:ascii="Trebuchet MS" w:hAnsi="Trebuchet MS" w:cs="Segoe UI"/>
          <w:color w:val="000000"/>
          <w:sz w:val="24"/>
          <w:szCs w:val="24"/>
          <w:shd w:val="clear" w:color="auto" w:fill="FFFFFF"/>
        </w:rPr>
        <w:t xml:space="preserve"> and preaching and preaching…</w:t>
      </w:r>
      <w:r w:rsidR="001E624C" w:rsidRPr="00135606">
        <w:rPr>
          <w:rFonts w:ascii="Trebuchet MS" w:hAnsi="Trebuchet MS" w:cs="Segoe UI"/>
          <w:color w:val="000000"/>
          <w:sz w:val="24"/>
          <w:szCs w:val="24"/>
          <w:shd w:val="clear" w:color="auto" w:fill="FFFFFF"/>
        </w:rPr>
        <w:t xml:space="preserve">and that preaching has included </w:t>
      </w:r>
      <w:r w:rsidR="00442918" w:rsidRPr="00135606">
        <w:rPr>
          <w:rFonts w:ascii="Trebuchet MS" w:hAnsi="Trebuchet MS" w:cs="Segoe UI"/>
          <w:color w:val="000000"/>
          <w:sz w:val="24"/>
          <w:szCs w:val="24"/>
          <w:shd w:val="clear" w:color="auto" w:fill="FFFFFF"/>
        </w:rPr>
        <w:t>what we know as the Beatitudes…”</w:t>
      </w:r>
      <w:r w:rsidR="00332DC6" w:rsidRPr="00135606">
        <w:rPr>
          <w:rFonts w:ascii="Trebuchet MS" w:hAnsi="Trebuchet MS" w:cs="Segoe UI"/>
          <w:color w:val="000000"/>
          <w:sz w:val="24"/>
          <w:szCs w:val="24"/>
          <w:shd w:val="clear" w:color="auto" w:fill="FFFFFF"/>
        </w:rPr>
        <w:t xml:space="preserve"> </w:t>
      </w:r>
      <w:r w:rsidR="00442918" w:rsidRPr="00135606">
        <w:rPr>
          <w:rFonts w:ascii="Trebuchet MS" w:hAnsi="Trebuchet MS" w:cs="Segoe UI"/>
          <w:color w:val="000000"/>
          <w:sz w:val="24"/>
          <w:szCs w:val="24"/>
          <w:shd w:val="clear" w:color="auto" w:fill="FFFFFF"/>
        </w:rPr>
        <w:t xml:space="preserve">Blessed are the merciful, blessed are the peacemakers.” </w:t>
      </w:r>
      <w:r w:rsidR="006E6DD2" w:rsidRPr="00135606">
        <w:rPr>
          <w:rFonts w:ascii="Trebuchet MS" w:hAnsi="Trebuchet MS" w:cs="Segoe UI"/>
          <w:color w:val="000000"/>
          <w:sz w:val="24"/>
          <w:szCs w:val="24"/>
          <w:shd w:val="clear" w:color="auto" w:fill="FFFFFF"/>
        </w:rPr>
        <w:t xml:space="preserve">He </w:t>
      </w:r>
      <w:r w:rsidR="002A59BA" w:rsidRPr="00135606">
        <w:rPr>
          <w:rFonts w:ascii="Trebuchet MS" w:hAnsi="Trebuchet MS" w:cs="Segoe UI"/>
          <w:color w:val="000000"/>
          <w:sz w:val="24"/>
          <w:szCs w:val="24"/>
          <w:shd w:val="clear" w:color="auto" w:fill="FFFFFF"/>
        </w:rPr>
        <w:t xml:space="preserve">reminds them of the </w:t>
      </w:r>
      <w:r w:rsidR="006B6A8A" w:rsidRPr="00135606">
        <w:rPr>
          <w:rFonts w:ascii="Trebuchet MS" w:hAnsi="Trebuchet MS" w:cs="Segoe UI"/>
          <w:color w:val="000000"/>
          <w:sz w:val="24"/>
          <w:szCs w:val="24"/>
          <w:shd w:val="clear" w:color="auto" w:fill="FFFFFF"/>
        </w:rPr>
        <w:t xml:space="preserve">essential truths of </w:t>
      </w:r>
      <w:r w:rsidR="00470973" w:rsidRPr="00135606">
        <w:rPr>
          <w:rFonts w:ascii="Trebuchet MS" w:hAnsi="Trebuchet MS" w:cs="Segoe UI"/>
          <w:color w:val="000000"/>
          <w:sz w:val="24"/>
          <w:szCs w:val="24"/>
          <w:shd w:val="clear" w:color="auto" w:fill="FFFFFF"/>
        </w:rPr>
        <w:t xml:space="preserve">teachings they have always known. “You have heard it said you must not murder, but I say to you that anyone </w:t>
      </w:r>
      <w:r w:rsidR="00E97A7D" w:rsidRPr="00135606">
        <w:rPr>
          <w:rFonts w:ascii="Trebuchet MS" w:hAnsi="Trebuchet MS" w:cs="Segoe UI"/>
          <w:color w:val="000000"/>
          <w:sz w:val="24"/>
          <w:szCs w:val="24"/>
          <w:shd w:val="clear" w:color="auto" w:fill="FFFFFF"/>
        </w:rPr>
        <w:t xml:space="preserve">who is angry with another is in danger of judgement.” </w:t>
      </w:r>
      <w:r w:rsidR="006B6A8A" w:rsidRPr="00135606">
        <w:rPr>
          <w:rFonts w:ascii="Trebuchet MS" w:hAnsi="Trebuchet MS" w:cs="Segoe UI"/>
          <w:color w:val="000000"/>
          <w:sz w:val="24"/>
          <w:szCs w:val="24"/>
          <w:shd w:val="clear" w:color="auto" w:fill="FFFFFF"/>
        </w:rPr>
        <w:t xml:space="preserve">He doesn’t re-write the law; </w:t>
      </w:r>
      <w:r w:rsidR="00162AE2" w:rsidRPr="00135606">
        <w:rPr>
          <w:rFonts w:ascii="Trebuchet MS" w:hAnsi="Trebuchet MS" w:cs="Segoe UI"/>
          <w:color w:val="000000"/>
          <w:sz w:val="24"/>
          <w:szCs w:val="24"/>
          <w:shd w:val="clear" w:color="auto" w:fill="FFFFFF"/>
        </w:rPr>
        <w:t>instead,</w:t>
      </w:r>
      <w:r w:rsidR="006B6A8A" w:rsidRPr="00135606">
        <w:rPr>
          <w:rFonts w:ascii="Trebuchet MS" w:hAnsi="Trebuchet MS" w:cs="Segoe UI"/>
          <w:color w:val="000000"/>
          <w:sz w:val="24"/>
          <w:szCs w:val="24"/>
          <w:shd w:val="clear" w:color="auto" w:fill="FFFFFF"/>
        </w:rPr>
        <w:t xml:space="preserve"> he </w:t>
      </w:r>
      <w:r w:rsidR="000B415E" w:rsidRPr="00135606">
        <w:rPr>
          <w:rFonts w:ascii="Trebuchet MS" w:hAnsi="Trebuchet MS" w:cs="Segoe UI"/>
          <w:color w:val="000000"/>
          <w:sz w:val="24"/>
          <w:szCs w:val="24"/>
          <w:shd w:val="clear" w:color="auto" w:fill="FFFFFF"/>
        </w:rPr>
        <w:t>spells it out</w:t>
      </w:r>
      <w:r w:rsidR="002E077A">
        <w:rPr>
          <w:rFonts w:ascii="Trebuchet MS" w:hAnsi="Trebuchet MS" w:cs="Segoe UI"/>
          <w:color w:val="000000"/>
          <w:sz w:val="24"/>
          <w:szCs w:val="24"/>
          <w:shd w:val="clear" w:color="auto" w:fill="FFFFFF"/>
        </w:rPr>
        <w:t xml:space="preserve"> in expansive language</w:t>
      </w:r>
      <w:r w:rsidR="00773C6D" w:rsidRPr="00135606">
        <w:rPr>
          <w:rFonts w:ascii="Trebuchet MS" w:hAnsi="Trebuchet MS" w:cs="Segoe UI"/>
          <w:color w:val="000000"/>
          <w:sz w:val="24"/>
          <w:szCs w:val="24"/>
          <w:shd w:val="clear" w:color="auto" w:fill="FFFFFF"/>
        </w:rPr>
        <w:t xml:space="preserve">. He speaks to them of the </w:t>
      </w:r>
      <w:r w:rsidR="00773C6D" w:rsidRPr="00135606">
        <w:rPr>
          <w:rFonts w:ascii="Trebuchet MS" w:hAnsi="Trebuchet MS" w:cs="Segoe UI"/>
          <w:i/>
          <w:iCs/>
          <w:color w:val="000000"/>
          <w:sz w:val="24"/>
          <w:szCs w:val="24"/>
          <w:shd w:val="clear" w:color="auto" w:fill="FFFFFF"/>
        </w:rPr>
        <w:t>everyday</w:t>
      </w:r>
      <w:r w:rsidR="00773C6D" w:rsidRPr="00135606">
        <w:rPr>
          <w:rFonts w:ascii="Trebuchet MS" w:hAnsi="Trebuchet MS" w:cs="Segoe UI"/>
          <w:color w:val="000000"/>
          <w:sz w:val="24"/>
          <w:szCs w:val="24"/>
          <w:shd w:val="clear" w:color="auto" w:fill="FFFFFF"/>
        </w:rPr>
        <w:t xml:space="preserve"> practice of </w:t>
      </w:r>
      <w:r w:rsidR="002320C5" w:rsidRPr="00135606">
        <w:rPr>
          <w:rFonts w:ascii="Trebuchet MS" w:hAnsi="Trebuchet MS" w:cs="Segoe UI"/>
          <w:color w:val="000000"/>
          <w:sz w:val="24"/>
          <w:szCs w:val="24"/>
          <w:shd w:val="clear" w:color="auto" w:fill="FFFFFF"/>
        </w:rPr>
        <w:t>faith: h</w:t>
      </w:r>
      <w:r w:rsidR="00773C6D" w:rsidRPr="00135606">
        <w:rPr>
          <w:rFonts w:ascii="Trebuchet MS" w:hAnsi="Trebuchet MS" w:cs="Segoe UI"/>
          <w:color w:val="000000"/>
          <w:sz w:val="24"/>
          <w:szCs w:val="24"/>
          <w:shd w:val="clear" w:color="auto" w:fill="FFFFFF"/>
        </w:rPr>
        <w:t xml:space="preserve">umility, </w:t>
      </w:r>
      <w:r w:rsidR="00D54FD0" w:rsidRPr="00135606">
        <w:rPr>
          <w:rFonts w:ascii="Trebuchet MS" w:hAnsi="Trebuchet MS" w:cs="Segoe UI"/>
          <w:color w:val="000000"/>
          <w:sz w:val="24"/>
          <w:szCs w:val="24"/>
          <w:shd w:val="clear" w:color="auto" w:fill="FFFFFF"/>
        </w:rPr>
        <w:t>forgiveness, reconciliation</w:t>
      </w:r>
      <w:r w:rsidR="002320C5" w:rsidRPr="00135606">
        <w:rPr>
          <w:rFonts w:ascii="Trebuchet MS" w:hAnsi="Trebuchet MS" w:cs="Segoe UI"/>
          <w:color w:val="000000"/>
          <w:sz w:val="24"/>
          <w:szCs w:val="24"/>
          <w:shd w:val="clear" w:color="auto" w:fill="FFFFFF"/>
        </w:rPr>
        <w:t>…and love.</w:t>
      </w:r>
      <w:r w:rsidR="00D54FD0" w:rsidRPr="00135606">
        <w:rPr>
          <w:rFonts w:ascii="Trebuchet MS" w:hAnsi="Trebuchet MS" w:cs="Segoe UI"/>
          <w:color w:val="000000"/>
          <w:sz w:val="24"/>
          <w:szCs w:val="24"/>
          <w:shd w:val="clear" w:color="auto" w:fill="FFFFFF"/>
        </w:rPr>
        <w:t xml:space="preserve"> </w:t>
      </w:r>
      <w:r w:rsidR="00F1770E" w:rsidRPr="00135606">
        <w:rPr>
          <w:rFonts w:ascii="Trebuchet MS" w:hAnsi="Trebuchet MS" w:cs="Segoe UI"/>
          <w:color w:val="000000"/>
          <w:sz w:val="24"/>
          <w:szCs w:val="24"/>
          <w:shd w:val="clear" w:color="auto" w:fill="FFFFFF"/>
        </w:rPr>
        <w:t xml:space="preserve"> It is not enough to love your neighbors; you must also love the ones who </w:t>
      </w:r>
      <w:r w:rsidR="00E84371" w:rsidRPr="00135606">
        <w:rPr>
          <w:rFonts w:ascii="Trebuchet MS" w:hAnsi="Trebuchet MS" w:cs="Segoe UI"/>
          <w:color w:val="000000"/>
          <w:sz w:val="24"/>
          <w:szCs w:val="24"/>
          <w:shd w:val="clear" w:color="auto" w:fill="FFFFFF"/>
        </w:rPr>
        <w:t>consider you an enemy.  “J</w:t>
      </w:r>
      <w:r w:rsidR="00F1770E" w:rsidRPr="00135606">
        <w:rPr>
          <w:rFonts w:ascii="Trebuchet MS" w:hAnsi="Trebuchet MS" w:cs="Segoe UI"/>
          <w:color w:val="000000"/>
          <w:sz w:val="24"/>
          <w:szCs w:val="24"/>
          <w:shd w:val="clear" w:color="auto" w:fill="FFFFFF"/>
        </w:rPr>
        <w:t>ust as your heavenly Father is complete in showing love to everyone, so also you must be complete.</w:t>
      </w:r>
      <w:r w:rsidR="00E84371" w:rsidRPr="00135606">
        <w:rPr>
          <w:rFonts w:ascii="Trebuchet MS" w:hAnsi="Trebuchet MS" w:cs="Segoe UI"/>
          <w:color w:val="000000"/>
          <w:sz w:val="24"/>
          <w:szCs w:val="24"/>
          <w:shd w:val="clear" w:color="auto" w:fill="FFFFFF"/>
        </w:rPr>
        <w:t>” (Matthew 6:</w:t>
      </w:r>
      <w:r w:rsidR="007731DC" w:rsidRPr="00135606">
        <w:rPr>
          <w:rFonts w:ascii="Trebuchet MS" w:hAnsi="Trebuchet MS" w:cs="Segoe UI"/>
          <w:color w:val="000000"/>
          <w:sz w:val="24"/>
          <w:szCs w:val="24"/>
          <w:shd w:val="clear" w:color="auto" w:fill="FFFFFF"/>
        </w:rPr>
        <w:t>48)</w:t>
      </w:r>
    </w:p>
    <w:p w14:paraId="392FD450" w14:textId="1BA7836A" w:rsidR="00B14230" w:rsidRPr="00135606" w:rsidRDefault="00493410"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But what about those exorcisms and miracles? </w:t>
      </w:r>
      <w:r w:rsidR="00D841FE" w:rsidRPr="00135606">
        <w:rPr>
          <w:rFonts w:ascii="Trebuchet MS" w:hAnsi="Trebuchet MS"/>
          <w:color w:val="181818"/>
          <w:sz w:val="24"/>
          <w:szCs w:val="24"/>
          <w:shd w:val="clear" w:color="auto" w:fill="FFFFFF"/>
        </w:rPr>
        <w:t xml:space="preserve">Those prophecies? Is this a caution about </w:t>
      </w:r>
      <w:r w:rsidR="00086462" w:rsidRPr="00135606">
        <w:rPr>
          <w:rFonts w:ascii="Trebuchet MS" w:hAnsi="Trebuchet MS"/>
          <w:color w:val="181818"/>
          <w:sz w:val="24"/>
          <w:szCs w:val="24"/>
          <w:shd w:val="clear" w:color="auto" w:fill="FFFFFF"/>
        </w:rPr>
        <w:t xml:space="preserve">charismatic demonstrations of faith? Is this a caution about </w:t>
      </w:r>
      <w:r w:rsidR="00CA4FA9" w:rsidRPr="00135606">
        <w:rPr>
          <w:rFonts w:ascii="Trebuchet MS" w:hAnsi="Trebuchet MS"/>
          <w:color w:val="181818"/>
          <w:sz w:val="24"/>
          <w:szCs w:val="24"/>
          <w:shd w:val="clear" w:color="auto" w:fill="FFFFFF"/>
        </w:rPr>
        <w:t xml:space="preserve">whether the practice of our faith brings attention to ourselves or to God? </w:t>
      </w:r>
      <w:r w:rsidR="001D4280" w:rsidRPr="00135606">
        <w:rPr>
          <w:rFonts w:ascii="Trebuchet MS" w:hAnsi="Trebuchet MS"/>
          <w:color w:val="181818"/>
          <w:sz w:val="24"/>
          <w:szCs w:val="24"/>
          <w:shd w:val="clear" w:color="auto" w:fill="FFFFFF"/>
        </w:rPr>
        <w:t>Were these simply performers</w:t>
      </w:r>
      <w:r w:rsidR="00AC52CC" w:rsidRPr="00135606">
        <w:rPr>
          <w:rFonts w:ascii="Trebuchet MS" w:hAnsi="Trebuchet MS"/>
          <w:color w:val="181818"/>
          <w:sz w:val="24"/>
          <w:szCs w:val="24"/>
          <w:shd w:val="clear" w:color="auto" w:fill="FFFFFF"/>
        </w:rPr>
        <w:t xml:space="preserve">, enjoying the fame they earned </w:t>
      </w:r>
      <w:r w:rsidR="00543408" w:rsidRPr="00135606">
        <w:rPr>
          <w:rFonts w:ascii="Trebuchet MS" w:hAnsi="Trebuchet MS"/>
          <w:color w:val="181818"/>
          <w:sz w:val="24"/>
          <w:szCs w:val="24"/>
          <w:shd w:val="clear" w:color="auto" w:fill="FFFFFF"/>
        </w:rPr>
        <w:t xml:space="preserve">from their actions? </w:t>
      </w:r>
      <w:r w:rsidR="00B92323" w:rsidRPr="00135606">
        <w:rPr>
          <w:rFonts w:ascii="Trebuchet MS" w:hAnsi="Trebuchet MS"/>
          <w:color w:val="181818"/>
          <w:sz w:val="24"/>
          <w:szCs w:val="24"/>
          <w:shd w:val="clear" w:color="auto" w:fill="FFFFFF"/>
        </w:rPr>
        <w:t xml:space="preserve">Here we </w:t>
      </w:r>
      <w:r w:rsidR="002E077A" w:rsidRPr="00135606">
        <w:rPr>
          <w:rFonts w:ascii="Trebuchet MS" w:hAnsi="Trebuchet MS"/>
          <w:color w:val="181818"/>
          <w:sz w:val="24"/>
          <w:szCs w:val="24"/>
          <w:shd w:val="clear" w:color="auto" w:fill="FFFFFF"/>
        </w:rPr>
        <w:t>must</w:t>
      </w:r>
      <w:r w:rsidR="00B92323" w:rsidRPr="00135606">
        <w:rPr>
          <w:rFonts w:ascii="Trebuchet MS" w:hAnsi="Trebuchet MS"/>
          <w:color w:val="181818"/>
          <w:sz w:val="24"/>
          <w:szCs w:val="24"/>
          <w:shd w:val="clear" w:color="auto" w:fill="FFFFFF"/>
        </w:rPr>
        <w:t xml:space="preserve"> be very careful because it would be</w:t>
      </w:r>
      <w:r w:rsidR="002E077A">
        <w:rPr>
          <w:rFonts w:ascii="Trebuchet MS" w:hAnsi="Trebuchet MS"/>
          <w:color w:val="181818"/>
          <w:sz w:val="24"/>
          <w:szCs w:val="24"/>
          <w:shd w:val="clear" w:color="auto" w:fill="FFFFFF"/>
        </w:rPr>
        <w:t xml:space="preserve"> easy - and</w:t>
      </w:r>
      <w:r w:rsidR="00B92323" w:rsidRPr="00135606">
        <w:rPr>
          <w:rFonts w:ascii="Trebuchet MS" w:hAnsi="Trebuchet MS"/>
          <w:color w:val="181818"/>
          <w:sz w:val="24"/>
          <w:szCs w:val="24"/>
          <w:shd w:val="clear" w:color="auto" w:fill="FFFFFF"/>
        </w:rPr>
        <w:t xml:space="preserve"> </w:t>
      </w:r>
      <w:r w:rsidR="00332DC6" w:rsidRPr="00135606">
        <w:rPr>
          <w:rFonts w:ascii="Trebuchet MS" w:hAnsi="Trebuchet MS"/>
          <w:color w:val="181818"/>
          <w:sz w:val="24"/>
          <w:szCs w:val="24"/>
          <w:shd w:val="clear" w:color="auto" w:fill="FFFFFF"/>
        </w:rPr>
        <w:t>lazy</w:t>
      </w:r>
      <w:r w:rsidR="002E077A">
        <w:rPr>
          <w:rFonts w:ascii="Trebuchet MS" w:hAnsi="Trebuchet MS"/>
          <w:color w:val="181818"/>
          <w:sz w:val="24"/>
          <w:szCs w:val="24"/>
          <w:shd w:val="clear" w:color="auto" w:fill="FFFFFF"/>
        </w:rPr>
        <w:t xml:space="preserve"> - </w:t>
      </w:r>
      <w:r w:rsidR="00332DC6" w:rsidRPr="00135606">
        <w:rPr>
          <w:rFonts w:ascii="Trebuchet MS" w:hAnsi="Trebuchet MS"/>
          <w:color w:val="181818"/>
          <w:sz w:val="24"/>
          <w:szCs w:val="24"/>
          <w:shd w:val="clear" w:color="auto" w:fill="FFFFFF"/>
        </w:rPr>
        <w:t xml:space="preserve">to call out </w:t>
      </w:r>
      <w:r w:rsidR="008F10F7" w:rsidRPr="00135606">
        <w:rPr>
          <w:rFonts w:ascii="Trebuchet MS" w:hAnsi="Trebuchet MS"/>
          <w:color w:val="181818"/>
          <w:sz w:val="24"/>
          <w:szCs w:val="24"/>
          <w:shd w:val="clear" w:color="auto" w:fill="FFFFFF"/>
        </w:rPr>
        <w:t xml:space="preserve">big name </w:t>
      </w:r>
      <w:r w:rsidR="00332DC6" w:rsidRPr="00135606">
        <w:rPr>
          <w:rFonts w:ascii="Trebuchet MS" w:hAnsi="Trebuchet MS"/>
          <w:color w:val="181818"/>
          <w:sz w:val="24"/>
          <w:szCs w:val="24"/>
          <w:shd w:val="clear" w:color="auto" w:fill="FFFFFF"/>
        </w:rPr>
        <w:t xml:space="preserve">evangelists who have abused </w:t>
      </w:r>
      <w:r w:rsidR="008F10F7" w:rsidRPr="00135606">
        <w:rPr>
          <w:rFonts w:ascii="Trebuchet MS" w:hAnsi="Trebuchet MS"/>
          <w:color w:val="181818"/>
          <w:sz w:val="24"/>
          <w:szCs w:val="24"/>
          <w:shd w:val="clear" w:color="auto" w:fill="FFFFFF"/>
        </w:rPr>
        <w:t>the vulnerable</w:t>
      </w:r>
      <w:r w:rsidR="00C65D09" w:rsidRPr="00135606">
        <w:rPr>
          <w:rFonts w:ascii="Trebuchet MS" w:hAnsi="Trebuchet MS"/>
          <w:color w:val="181818"/>
          <w:sz w:val="24"/>
          <w:szCs w:val="24"/>
          <w:shd w:val="clear" w:color="auto" w:fill="FFFFFF"/>
        </w:rPr>
        <w:t xml:space="preserve"> in our day</w:t>
      </w:r>
      <w:r w:rsidR="008F10F7" w:rsidRPr="00135606">
        <w:rPr>
          <w:rFonts w:ascii="Trebuchet MS" w:hAnsi="Trebuchet MS"/>
          <w:color w:val="181818"/>
          <w:sz w:val="24"/>
          <w:szCs w:val="24"/>
          <w:shd w:val="clear" w:color="auto" w:fill="FFFFFF"/>
        </w:rPr>
        <w:t xml:space="preserve">. The harder work is to look at ourselves, and ask, “what would be our claim to fame?” </w:t>
      </w:r>
      <w:r w:rsidR="002E077A">
        <w:rPr>
          <w:rFonts w:ascii="Trebuchet MS" w:hAnsi="Trebuchet MS"/>
          <w:color w:val="181818"/>
          <w:sz w:val="24"/>
          <w:szCs w:val="24"/>
          <w:shd w:val="clear" w:color="auto" w:fill="FFFFFF"/>
        </w:rPr>
        <w:t>The temptation for us – at Grace – would be to say, “</w:t>
      </w:r>
      <w:r w:rsidR="00B05699" w:rsidRPr="00135606">
        <w:rPr>
          <w:rFonts w:ascii="Trebuchet MS" w:hAnsi="Trebuchet MS"/>
          <w:color w:val="181818"/>
          <w:sz w:val="24"/>
          <w:szCs w:val="24"/>
          <w:shd w:val="clear" w:color="auto" w:fill="FFFFFF"/>
        </w:rPr>
        <w:t xml:space="preserve">We march! We protest! We </w:t>
      </w:r>
      <w:r w:rsidR="00233A66" w:rsidRPr="00135606">
        <w:rPr>
          <w:rFonts w:ascii="Trebuchet MS" w:hAnsi="Trebuchet MS"/>
          <w:color w:val="181818"/>
          <w:sz w:val="24"/>
          <w:szCs w:val="24"/>
          <w:shd w:val="clear" w:color="auto" w:fill="FFFFFF"/>
        </w:rPr>
        <w:t xml:space="preserve">are </w:t>
      </w:r>
      <w:r w:rsidR="002E077A">
        <w:rPr>
          <w:rFonts w:ascii="Trebuchet MS" w:hAnsi="Trebuchet MS"/>
          <w:color w:val="181818"/>
          <w:sz w:val="24"/>
          <w:szCs w:val="24"/>
          <w:shd w:val="clear" w:color="auto" w:fill="FFFFFF"/>
        </w:rPr>
        <w:t>outspoken</w:t>
      </w:r>
      <w:r w:rsidR="00233A66" w:rsidRPr="00135606">
        <w:rPr>
          <w:rFonts w:ascii="Trebuchet MS" w:hAnsi="Trebuchet MS"/>
          <w:color w:val="181818"/>
          <w:sz w:val="24"/>
          <w:szCs w:val="24"/>
          <w:shd w:val="clear" w:color="auto" w:fill="FFFFFF"/>
        </w:rPr>
        <w:t xml:space="preserve">!” </w:t>
      </w:r>
      <w:proofErr w:type="gramStart"/>
      <w:r w:rsidR="002E077A">
        <w:rPr>
          <w:rFonts w:ascii="Trebuchet MS" w:hAnsi="Trebuchet MS"/>
          <w:color w:val="181818"/>
          <w:sz w:val="24"/>
          <w:szCs w:val="24"/>
          <w:shd w:val="clear" w:color="auto" w:fill="FFFFFF"/>
        </w:rPr>
        <w:t>All of</w:t>
      </w:r>
      <w:proofErr w:type="gramEnd"/>
      <w:r w:rsidR="002E077A">
        <w:rPr>
          <w:rFonts w:ascii="Trebuchet MS" w:hAnsi="Trebuchet MS"/>
          <w:color w:val="181818"/>
          <w:sz w:val="24"/>
          <w:szCs w:val="24"/>
          <w:shd w:val="clear" w:color="auto" w:fill="FFFFFF"/>
        </w:rPr>
        <w:t xml:space="preserve"> those things are true and I’m glad that’s who we are, but we must </w:t>
      </w:r>
      <w:r w:rsidR="005F48E6" w:rsidRPr="00135606">
        <w:rPr>
          <w:rFonts w:ascii="Trebuchet MS" w:hAnsi="Trebuchet MS"/>
          <w:color w:val="181818"/>
          <w:sz w:val="24"/>
          <w:szCs w:val="24"/>
          <w:shd w:val="clear" w:color="auto" w:fill="FFFFFF"/>
        </w:rPr>
        <w:t xml:space="preserve">continually evaluate our actions in light of the law of love. </w:t>
      </w:r>
    </w:p>
    <w:p w14:paraId="73391811" w14:textId="3BB7512C" w:rsidR="005A686C" w:rsidRDefault="00CC0B82"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Jesus’ concern is whether or not these </w:t>
      </w:r>
      <w:r w:rsidR="00BB29F7" w:rsidRPr="00135606">
        <w:rPr>
          <w:rFonts w:ascii="Trebuchet MS" w:hAnsi="Trebuchet MS"/>
          <w:color w:val="181818"/>
          <w:sz w:val="24"/>
          <w:szCs w:val="24"/>
          <w:shd w:val="clear" w:color="auto" w:fill="FFFFFF"/>
        </w:rPr>
        <w:t>actions -</w:t>
      </w:r>
      <w:r w:rsidRPr="00135606">
        <w:rPr>
          <w:rFonts w:ascii="Trebuchet MS" w:hAnsi="Trebuchet MS"/>
          <w:color w:val="181818"/>
          <w:sz w:val="24"/>
          <w:szCs w:val="24"/>
          <w:shd w:val="clear" w:color="auto" w:fill="FFFFFF"/>
        </w:rPr>
        <w:t xml:space="preserve"> whether </w:t>
      </w:r>
      <w:r w:rsidR="002E077A">
        <w:rPr>
          <w:rFonts w:ascii="Trebuchet MS" w:hAnsi="Trebuchet MS"/>
          <w:color w:val="181818"/>
          <w:sz w:val="24"/>
          <w:szCs w:val="24"/>
          <w:shd w:val="clear" w:color="auto" w:fill="FFFFFF"/>
        </w:rPr>
        <w:t xml:space="preserve">they be </w:t>
      </w:r>
      <w:r w:rsidRPr="00135606">
        <w:rPr>
          <w:rFonts w:ascii="Trebuchet MS" w:hAnsi="Trebuchet MS"/>
          <w:color w:val="181818"/>
          <w:sz w:val="24"/>
          <w:szCs w:val="24"/>
          <w:shd w:val="clear" w:color="auto" w:fill="FFFFFF"/>
        </w:rPr>
        <w:t xml:space="preserve">healing miracles, prophecies or </w:t>
      </w:r>
      <w:proofErr w:type="gramStart"/>
      <w:r w:rsidRPr="00135606">
        <w:rPr>
          <w:rFonts w:ascii="Trebuchet MS" w:hAnsi="Trebuchet MS"/>
          <w:color w:val="181818"/>
          <w:sz w:val="24"/>
          <w:szCs w:val="24"/>
          <w:shd w:val="clear" w:color="auto" w:fill="FFFFFF"/>
        </w:rPr>
        <w:t xml:space="preserve">marches </w:t>
      </w:r>
      <w:r w:rsidR="007E3790" w:rsidRPr="00135606">
        <w:rPr>
          <w:rFonts w:ascii="Trebuchet MS" w:hAnsi="Trebuchet MS"/>
          <w:color w:val="181818"/>
          <w:sz w:val="24"/>
          <w:szCs w:val="24"/>
          <w:shd w:val="clear" w:color="auto" w:fill="FFFFFF"/>
        </w:rPr>
        <w:t xml:space="preserve"> -</w:t>
      </w:r>
      <w:proofErr w:type="gramEnd"/>
      <w:r w:rsidR="007E3790" w:rsidRPr="00135606">
        <w:rPr>
          <w:rFonts w:ascii="Trebuchet MS" w:hAnsi="Trebuchet MS"/>
          <w:color w:val="181818"/>
          <w:sz w:val="24"/>
          <w:szCs w:val="24"/>
          <w:shd w:val="clear" w:color="auto" w:fill="FFFFFF"/>
        </w:rPr>
        <w:t xml:space="preserve"> </w:t>
      </w:r>
      <w:r w:rsidRPr="00135606">
        <w:rPr>
          <w:rFonts w:ascii="Trebuchet MS" w:hAnsi="Trebuchet MS"/>
          <w:color w:val="181818"/>
          <w:sz w:val="24"/>
          <w:szCs w:val="24"/>
          <w:shd w:val="clear" w:color="auto" w:fill="FFFFFF"/>
        </w:rPr>
        <w:t xml:space="preserve">are rooted in relationship. </w:t>
      </w:r>
      <w:r w:rsidR="002E077A">
        <w:rPr>
          <w:rFonts w:ascii="Trebuchet MS" w:hAnsi="Trebuchet MS"/>
          <w:color w:val="181818"/>
          <w:sz w:val="24"/>
          <w:szCs w:val="24"/>
          <w:shd w:val="clear" w:color="auto" w:fill="FFFFFF"/>
        </w:rPr>
        <w:t xml:space="preserve">“Anyone who hears these words” – that is </w:t>
      </w:r>
      <w:r w:rsidR="00E363BC" w:rsidRPr="00135606">
        <w:rPr>
          <w:rFonts w:ascii="Trebuchet MS" w:hAnsi="Trebuchet MS"/>
          <w:color w:val="181818"/>
          <w:sz w:val="24"/>
          <w:szCs w:val="24"/>
          <w:shd w:val="clear" w:color="auto" w:fill="FFFFFF"/>
        </w:rPr>
        <w:t>the relationship</w:t>
      </w:r>
      <w:r w:rsidR="00DA4B0F" w:rsidRPr="00135606">
        <w:rPr>
          <w:rFonts w:ascii="Trebuchet MS" w:hAnsi="Trebuchet MS"/>
          <w:color w:val="181818"/>
          <w:sz w:val="24"/>
          <w:szCs w:val="24"/>
          <w:shd w:val="clear" w:color="auto" w:fill="FFFFFF"/>
        </w:rPr>
        <w:t>,</w:t>
      </w:r>
      <w:r w:rsidR="00E363BC" w:rsidRPr="00135606">
        <w:rPr>
          <w:rFonts w:ascii="Trebuchet MS" w:hAnsi="Trebuchet MS"/>
          <w:color w:val="181818"/>
          <w:sz w:val="24"/>
          <w:szCs w:val="24"/>
          <w:shd w:val="clear" w:color="auto" w:fill="FFFFFF"/>
        </w:rPr>
        <w:t xml:space="preserve"> </w:t>
      </w:r>
      <w:r w:rsidR="002E077A">
        <w:rPr>
          <w:rFonts w:ascii="Trebuchet MS" w:hAnsi="Trebuchet MS"/>
          <w:color w:val="181818"/>
          <w:sz w:val="24"/>
          <w:szCs w:val="24"/>
          <w:shd w:val="clear" w:color="auto" w:fill="FFFFFF"/>
        </w:rPr>
        <w:t xml:space="preserve">and that relationship </w:t>
      </w:r>
      <w:r w:rsidR="00E363BC" w:rsidRPr="00135606">
        <w:rPr>
          <w:rFonts w:ascii="Trebuchet MS" w:hAnsi="Trebuchet MS"/>
          <w:color w:val="181818"/>
          <w:sz w:val="24"/>
          <w:szCs w:val="24"/>
          <w:shd w:val="clear" w:color="auto" w:fill="FFFFFF"/>
        </w:rPr>
        <w:t xml:space="preserve">is the </w:t>
      </w:r>
      <w:r w:rsidRPr="00135606">
        <w:rPr>
          <w:rFonts w:ascii="Trebuchet MS" w:hAnsi="Trebuchet MS"/>
          <w:color w:val="181818"/>
          <w:sz w:val="24"/>
          <w:szCs w:val="24"/>
          <w:shd w:val="clear" w:color="auto" w:fill="FFFFFF"/>
        </w:rPr>
        <w:t>foundation</w:t>
      </w:r>
      <w:r w:rsidR="00E363BC" w:rsidRPr="00135606">
        <w:rPr>
          <w:rFonts w:ascii="Trebuchet MS" w:hAnsi="Trebuchet MS"/>
          <w:color w:val="181818"/>
          <w:sz w:val="24"/>
          <w:szCs w:val="24"/>
          <w:shd w:val="clear" w:color="auto" w:fill="FFFFFF"/>
        </w:rPr>
        <w:t xml:space="preserve">. </w:t>
      </w:r>
      <w:r w:rsidR="005A686C">
        <w:rPr>
          <w:rFonts w:ascii="Trebuchet MS" w:hAnsi="Trebuchet MS"/>
          <w:color w:val="181818"/>
          <w:sz w:val="24"/>
          <w:szCs w:val="24"/>
          <w:shd w:val="clear" w:color="auto" w:fill="FFFFFF"/>
        </w:rPr>
        <w:t>“And acts on them” - t</w:t>
      </w:r>
      <w:r w:rsidR="00E363BC" w:rsidRPr="00135606">
        <w:rPr>
          <w:rFonts w:ascii="Trebuchet MS" w:hAnsi="Trebuchet MS"/>
          <w:color w:val="181818"/>
          <w:sz w:val="24"/>
          <w:szCs w:val="24"/>
          <w:shd w:val="clear" w:color="auto" w:fill="FFFFFF"/>
        </w:rPr>
        <w:t>he acting on those words, that is the house.</w:t>
      </w:r>
      <w:r w:rsidR="00DA4B0F" w:rsidRPr="00135606">
        <w:rPr>
          <w:rStyle w:val="EndnoteReference"/>
          <w:rFonts w:ascii="Trebuchet MS" w:hAnsi="Trebuchet MS"/>
          <w:color w:val="181818"/>
          <w:sz w:val="24"/>
          <w:szCs w:val="24"/>
          <w:shd w:val="clear" w:color="auto" w:fill="FFFFFF"/>
        </w:rPr>
        <w:endnoteReference w:id="1"/>
      </w:r>
      <w:r w:rsidR="00E363BC" w:rsidRPr="00135606">
        <w:rPr>
          <w:rFonts w:ascii="Trebuchet MS" w:hAnsi="Trebuchet MS"/>
          <w:color w:val="181818"/>
          <w:sz w:val="24"/>
          <w:szCs w:val="24"/>
          <w:shd w:val="clear" w:color="auto" w:fill="FFFFFF"/>
        </w:rPr>
        <w:t xml:space="preserve"> We can build on sand or on rock. We have a choice</w:t>
      </w:r>
      <w:r w:rsidR="005A686C">
        <w:rPr>
          <w:rFonts w:ascii="Trebuchet MS" w:hAnsi="Trebuchet MS"/>
          <w:color w:val="181818"/>
          <w:sz w:val="24"/>
          <w:szCs w:val="24"/>
          <w:shd w:val="clear" w:color="auto" w:fill="FFFFFF"/>
        </w:rPr>
        <w:t xml:space="preserve">, and we choose to build on a relationship with a messiah whose own life was rooted in both mercy and justice. </w:t>
      </w:r>
    </w:p>
    <w:p w14:paraId="4AA0D797" w14:textId="5E5C7EF5" w:rsidR="00CC0B82" w:rsidRPr="00135606" w:rsidRDefault="00A601E1"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We can hold on to the </w:t>
      </w:r>
      <w:r w:rsidR="005A686C">
        <w:rPr>
          <w:rFonts w:ascii="Trebuchet MS" w:hAnsi="Trebuchet MS"/>
          <w:color w:val="181818"/>
          <w:sz w:val="24"/>
          <w:szCs w:val="24"/>
          <w:shd w:val="clear" w:color="auto" w:fill="FFFFFF"/>
        </w:rPr>
        <w:t>assurance</w:t>
      </w:r>
      <w:r w:rsidRPr="00135606">
        <w:rPr>
          <w:rFonts w:ascii="Trebuchet MS" w:hAnsi="Trebuchet MS"/>
          <w:color w:val="181818"/>
          <w:sz w:val="24"/>
          <w:szCs w:val="24"/>
          <w:shd w:val="clear" w:color="auto" w:fill="FFFFFF"/>
        </w:rPr>
        <w:t xml:space="preserve"> that our foundation is strong, for we have come through a difficult season</w:t>
      </w:r>
      <w:r w:rsidR="006662F1" w:rsidRPr="00135606">
        <w:rPr>
          <w:rFonts w:ascii="Trebuchet MS" w:hAnsi="Trebuchet MS"/>
          <w:color w:val="181818"/>
          <w:sz w:val="24"/>
          <w:szCs w:val="24"/>
          <w:shd w:val="clear" w:color="auto" w:fill="FFFFFF"/>
        </w:rPr>
        <w:t xml:space="preserve">, </w:t>
      </w:r>
      <w:r w:rsidR="002006E8" w:rsidRPr="00135606">
        <w:rPr>
          <w:rFonts w:ascii="Trebuchet MS" w:hAnsi="Trebuchet MS"/>
          <w:color w:val="181818"/>
          <w:sz w:val="24"/>
          <w:szCs w:val="24"/>
          <w:shd w:val="clear" w:color="auto" w:fill="FFFFFF"/>
        </w:rPr>
        <w:t>adapting,</w:t>
      </w:r>
      <w:r w:rsidR="006662F1" w:rsidRPr="00135606">
        <w:rPr>
          <w:rFonts w:ascii="Trebuchet MS" w:hAnsi="Trebuchet MS"/>
          <w:color w:val="181818"/>
          <w:sz w:val="24"/>
          <w:szCs w:val="24"/>
          <w:shd w:val="clear" w:color="auto" w:fill="FFFFFF"/>
        </w:rPr>
        <w:t xml:space="preserve"> and changing in ways we had never imagined. Who ever dreamed there would be this many Presbyterian televangelists?? </w:t>
      </w:r>
      <w:r w:rsidR="008E5341" w:rsidRPr="00135606">
        <w:rPr>
          <w:rFonts w:ascii="Trebuchet MS" w:hAnsi="Trebuchet MS"/>
          <w:color w:val="181818"/>
          <w:sz w:val="24"/>
          <w:szCs w:val="24"/>
          <w:shd w:val="clear" w:color="auto" w:fill="FFFFFF"/>
        </w:rPr>
        <w:t xml:space="preserve">We have come through, not because </w:t>
      </w:r>
      <w:r w:rsidR="002006E8" w:rsidRPr="00135606">
        <w:rPr>
          <w:rFonts w:ascii="Trebuchet MS" w:hAnsi="Trebuchet MS"/>
          <w:color w:val="181818"/>
          <w:sz w:val="24"/>
          <w:szCs w:val="24"/>
          <w:shd w:val="clear" w:color="auto" w:fill="FFFFFF"/>
        </w:rPr>
        <w:t>o</w:t>
      </w:r>
      <w:r w:rsidR="00BB29F7" w:rsidRPr="00135606">
        <w:rPr>
          <w:rFonts w:ascii="Trebuchet MS" w:hAnsi="Trebuchet MS"/>
          <w:color w:val="181818"/>
          <w:sz w:val="24"/>
          <w:szCs w:val="24"/>
          <w:shd w:val="clear" w:color="auto" w:fill="FFFFFF"/>
        </w:rPr>
        <w:t>f</w:t>
      </w:r>
      <w:r w:rsidR="002006E8" w:rsidRPr="00135606">
        <w:rPr>
          <w:rFonts w:ascii="Trebuchet MS" w:hAnsi="Trebuchet MS"/>
          <w:color w:val="181818"/>
          <w:sz w:val="24"/>
          <w:szCs w:val="24"/>
          <w:shd w:val="clear" w:color="auto" w:fill="FFFFFF"/>
        </w:rPr>
        <w:t xml:space="preserve"> our cleverness in adapting</w:t>
      </w:r>
      <w:r w:rsidR="008E5341" w:rsidRPr="00135606">
        <w:rPr>
          <w:rFonts w:ascii="Trebuchet MS" w:hAnsi="Trebuchet MS"/>
          <w:color w:val="181818"/>
          <w:sz w:val="24"/>
          <w:szCs w:val="24"/>
          <w:shd w:val="clear" w:color="auto" w:fill="FFFFFF"/>
        </w:rPr>
        <w:t xml:space="preserve">, but because we believed Christ called us </w:t>
      </w:r>
      <w:r w:rsidR="002006E8" w:rsidRPr="00135606">
        <w:rPr>
          <w:rFonts w:ascii="Trebuchet MS" w:hAnsi="Trebuchet MS"/>
          <w:color w:val="181818"/>
          <w:sz w:val="24"/>
          <w:szCs w:val="24"/>
          <w:shd w:val="clear" w:color="auto" w:fill="FFFFFF"/>
        </w:rPr>
        <w:t xml:space="preserve">into new ways of being the church. </w:t>
      </w:r>
      <w:r w:rsidR="00BB29F7" w:rsidRPr="00135606">
        <w:rPr>
          <w:rFonts w:ascii="Trebuchet MS" w:hAnsi="Trebuchet MS"/>
          <w:color w:val="181818"/>
          <w:sz w:val="24"/>
          <w:szCs w:val="24"/>
          <w:shd w:val="clear" w:color="auto" w:fill="FFFFFF"/>
        </w:rPr>
        <w:t xml:space="preserve">We came through because we </w:t>
      </w:r>
      <w:r w:rsidR="007A6A6D" w:rsidRPr="00135606">
        <w:rPr>
          <w:rFonts w:ascii="Trebuchet MS" w:hAnsi="Trebuchet MS"/>
          <w:color w:val="181818"/>
          <w:sz w:val="24"/>
          <w:szCs w:val="24"/>
          <w:shd w:val="clear" w:color="auto" w:fill="FFFFFF"/>
        </w:rPr>
        <w:t xml:space="preserve">stood on solid ground. </w:t>
      </w:r>
    </w:p>
    <w:p w14:paraId="0834ED40" w14:textId="2E8450C5" w:rsidR="006662F1" w:rsidRPr="00135606" w:rsidRDefault="006662F1"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We look around us, at the crisis our Methodist friends are experiencing, and we can say, “we’ve been there.” Each day, I see another story about a UMC congregation departing for the new, more conservative branch that is forming. </w:t>
      </w:r>
      <w:r w:rsidR="00BC4DBB" w:rsidRPr="00135606">
        <w:rPr>
          <w:rFonts w:ascii="Trebuchet MS" w:hAnsi="Trebuchet MS"/>
          <w:color w:val="181818"/>
          <w:sz w:val="24"/>
          <w:szCs w:val="24"/>
          <w:shd w:val="clear" w:color="auto" w:fill="FFFFFF"/>
        </w:rPr>
        <w:t>The painful truth is that those who are leaving, just as so many left the PC(USA), are leaving over who someone should be allowed to love</w:t>
      </w:r>
      <w:r w:rsidR="00640DE7" w:rsidRPr="00135606">
        <w:rPr>
          <w:rFonts w:ascii="Trebuchet MS" w:hAnsi="Trebuchet MS"/>
          <w:color w:val="181818"/>
          <w:sz w:val="24"/>
          <w:szCs w:val="24"/>
          <w:shd w:val="clear" w:color="auto" w:fill="FFFFFF"/>
        </w:rPr>
        <w:t xml:space="preserve">, over who should be allowed to serve Christ’s church, over how one may define themself to the world. </w:t>
      </w:r>
    </w:p>
    <w:p w14:paraId="6AA7209E" w14:textId="10C39EF3" w:rsidR="00BC4DBB" w:rsidRPr="00135606" w:rsidRDefault="00BC4DBB"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Our own denomination was in the news </w:t>
      </w:r>
      <w:r w:rsidR="005A686C">
        <w:rPr>
          <w:rFonts w:ascii="Trebuchet MS" w:hAnsi="Trebuchet MS"/>
          <w:color w:val="181818"/>
          <w:sz w:val="24"/>
          <w:szCs w:val="24"/>
          <w:shd w:val="clear" w:color="auto" w:fill="FFFFFF"/>
        </w:rPr>
        <w:t>last</w:t>
      </w:r>
      <w:r w:rsidRPr="00135606">
        <w:rPr>
          <w:rFonts w:ascii="Trebuchet MS" w:hAnsi="Trebuchet MS"/>
          <w:color w:val="181818"/>
          <w:sz w:val="24"/>
          <w:szCs w:val="24"/>
          <w:shd w:val="clear" w:color="auto" w:fill="FFFFFF"/>
        </w:rPr>
        <w:t xml:space="preserve"> week. I was thrilled when I opened an email from our Presbytery with amendments</w:t>
      </w:r>
      <w:r w:rsidR="0091356D" w:rsidRPr="00135606">
        <w:rPr>
          <w:rFonts w:ascii="Trebuchet MS" w:hAnsi="Trebuchet MS"/>
          <w:color w:val="181818"/>
          <w:sz w:val="24"/>
          <w:szCs w:val="24"/>
          <w:shd w:val="clear" w:color="auto" w:fill="FFFFFF"/>
        </w:rPr>
        <w:t xml:space="preserve"> to review</w:t>
      </w:r>
      <w:r w:rsidRPr="00135606">
        <w:rPr>
          <w:rFonts w:ascii="Trebuchet MS" w:hAnsi="Trebuchet MS"/>
          <w:color w:val="181818"/>
          <w:sz w:val="24"/>
          <w:szCs w:val="24"/>
          <w:shd w:val="clear" w:color="auto" w:fill="FFFFFF"/>
        </w:rPr>
        <w:t xml:space="preserve"> from the General Assembly. </w:t>
      </w:r>
      <w:r w:rsidR="001F4CF3" w:rsidRPr="00135606">
        <w:rPr>
          <w:rFonts w:ascii="Trebuchet MS" w:hAnsi="Trebuchet MS"/>
          <w:color w:val="181818"/>
          <w:sz w:val="24"/>
          <w:szCs w:val="24"/>
          <w:shd w:val="clear" w:color="auto" w:fill="FFFFFF"/>
        </w:rPr>
        <w:t xml:space="preserve">I fear there will be debates over some of these, but my prayer is that they will move forward with a Spirit of love and affirmation. </w:t>
      </w:r>
      <w:r w:rsidR="007D7642" w:rsidRPr="00135606">
        <w:rPr>
          <w:rFonts w:ascii="Trebuchet MS" w:hAnsi="Trebuchet MS"/>
          <w:color w:val="181818"/>
          <w:sz w:val="24"/>
          <w:szCs w:val="24"/>
          <w:shd w:val="clear" w:color="auto" w:fill="FFFFFF"/>
        </w:rPr>
        <w:t>Here is one of the changes being proposed</w:t>
      </w:r>
      <w:r w:rsidR="0091356D" w:rsidRPr="00135606">
        <w:rPr>
          <w:rFonts w:ascii="Trebuchet MS" w:hAnsi="Trebuchet MS"/>
          <w:color w:val="181818"/>
          <w:sz w:val="24"/>
          <w:szCs w:val="24"/>
          <w:shd w:val="clear" w:color="auto" w:fill="FFFFFF"/>
        </w:rPr>
        <w:t xml:space="preserve"> to our Book of Order</w:t>
      </w:r>
      <w:r w:rsidR="007D7642" w:rsidRPr="00135606">
        <w:rPr>
          <w:rFonts w:ascii="Trebuchet MS" w:hAnsi="Trebuchet MS"/>
          <w:color w:val="181818"/>
          <w:sz w:val="24"/>
          <w:szCs w:val="24"/>
          <w:shd w:val="clear" w:color="auto" w:fill="FFFFFF"/>
        </w:rPr>
        <w:t xml:space="preserve">: </w:t>
      </w:r>
    </w:p>
    <w:p w14:paraId="01E8E3D9" w14:textId="461F3EEF" w:rsidR="007D7642" w:rsidRPr="00135606" w:rsidRDefault="007D7642"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lastRenderedPageBreak/>
        <w:t>The existing language</w:t>
      </w:r>
      <w:r w:rsidR="007228F3" w:rsidRPr="00135606">
        <w:rPr>
          <w:rFonts w:ascii="Trebuchet MS" w:hAnsi="Trebuchet MS"/>
          <w:color w:val="181818"/>
          <w:sz w:val="24"/>
          <w:szCs w:val="24"/>
          <w:shd w:val="clear" w:color="auto" w:fill="FFFFFF"/>
        </w:rPr>
        <w:t xml:space="preserve">: </w:t>
      </w:r>
    </w:p>
    <w:p w14:paraId="728D9DDD" w14:textId="061F9ACF" w:rsidR="007D7642" w:rsidRPr="00135606" w:rsidRDefault="007D7642" w:rsidP="00135606">
      <w:pPr>
        <w:spacing w:line="240" w:lineRule="auto"/>
        <w:rPr>
          <w:rFonts w:ascii="Trebuchet MS" w:hAnsi="Trebuchet MS"/>
          <w:sz w:val="24"/>
          <w:szCs w:val="24"/>
        </w:rPr>
      </w:pPr>
      <w:r w:rsidRPr="00135606">
        <w:rPr>
          <w:rFonts w:ascii="Trebuchet MS" w:hAnsi="Trebuchet MS"/>
          <w:sz w:val="24"/>
          <w:szCs w:val="24"/>
        </w:rPr>
        <w:t xml:space="preserve">… Because the church is catholic, it strives everywhere to testify to Christ’s embrace of </w:t>
      </w:r>
      <w:r w:rsidRPr="00135606">
        <w:rPr>
          <w:rFonts w:ascii="Trebuchet MS" w:hAnsi="Trebuchet MS"/>
          <w:i/>
          <w:iCs/>
          <w:sz w:val="24"/>
          <w:szCs w:val="24"/>
        </w:rPr>
        <w:t>men, women, and children</w:t>
      </w:r>
      <w:r w:rsidRPr="00135606">
        <w:rPr>
          <w:rFonts w:ascii="Trebuchet MS" w:hAnsi="Trebuchet MS"/>
          <w:sz w:val="24"/>
          <w:szCs w:val="24"/>
        </w:rPr>
        <w:t xml:space="preserve"> </w:t>
      </w:r>
      <w:r w:rsidR="000C2F56" w:rsidRPr="00135606">
        <w:rPr>
          <w:rFonts w:ascii="Trebuchet MS" w:hAnsi="Trebuchet MS"/>
          <w:sz w:val="24"/>
          <w:szCs w:val="24"/>
        </w:rPr>
        <w:t xml:space="preserve">of </w:t>
      </w:r>
      <w:r w:rsidRPr="00135606">
        <w:rPr>
          <w:rFonts w:ascii="Trebuchet MS" w:hAnsi="Trebuchet MS"/>
          <w:sz w:val="24"/>
          <w:szCs w:val="24"/>
        </w:rPr>
        <w:t>all times, places, races, nations, ages, abilities, conditions, and stations in life.”</w:t>
      </w:r>
    </w:p>
    <w:p w14:paraId="7FC41D30" w14:textId="220AADAB" w:rsidR="00C615A9" w:rsidRPr="00135606" w:rsidRDefault="00C615A9" w:rsidP="00135606">
      <w:pPr>
        <w:spacing w:line="240" w:lineRule="auto"/>
        <w:rPr>
          <w:rFonts w:ascii="Trebuchet MS" w:hAnsi="Trebuchet MS"/>
          <w:color w:val="181818"/>
          <w:sz w:val="24"/>
          <w:szCs w:val="24"/>
          <w:shd w:val="clear" w:color="auto" w:fill="FFFFFF"/>
        </w:rPr>
      </w:pPr>
      <w:r w:rsidRPr="00135606">
        <w:rPr>
          <w:rFonts w:ascii="Trebuchet MS" w:hAnsi="Trebuchet MS"/>
          <w:sz w:val="24"/>
          <w:szCs w:val="24"/>
        </w:rPr>
        <w:t xml:space="preserve">The proposed change: </w:t>
      </w:r>
    </w:p>
    <w:p w14:paraId="6C1AAB6A" w14:textId="36800C28" w:rsidR="00274EC0" w:rsidRPr="00135606" w:rsidRDefault="00791531"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Because the church is catholic, it strives everywhere to testify to Christ’s embrace of all </w:t>
      </w:r>
      <w:r w:rsidRPr="00135606">
        <w:rPr>
          <w:rFonts w:ascii="Trebuchet MS" w:hAnsi="Trebuchet MS"/>
          <w:i/>
          <w:iCs/>
          <w:color w:val="181818"/>
          <w:sz w:val="24"/>
          <w:szCs w:val="24"/>
          <w:shd w:val="clear" w:color="auto" w:fill="FFFFFF"/>
        </w:rPr>
        <w:t>people</w:t>
      </w:r>
      <w:r w:rsidR="000C2F56" w:rsidRPr="00135606">
        <w:rPr>
          <w:rFonts w:ascii="Trebuchet MS" w:hAnsi="Trebuchet MS"/>
          <w:color w:val="181818"/>
          <w:sz w:val="24"/>
          <w:szCs w:val="24"/>
          <w:shd w:val="clear" w:color="auto" w:fill="FFFFFF"/>
        </w:rPr>
        <w:t xml:space="preserve"> of</w:t>
      </w:r>
      <w:r w:rsidR="0012067C" w:rsidRPr="00135606">
        <w:rPr>
          <w:rFonts w:ascii="Trebuchet MS" w:hAnsi="Trebuchet MS"/>
          <w:color w:val="181818"/>
          <w:sz w:val="24"/>
          <w:szCs w:val="24"/>
          <w:shd w:val="clear" w:color="auto" w:fill="FFFFFF"/>
        </w:rPr>
        <w:t xml:space="preserve"> all times, places races, nations, ages, abilities, </w:t>
      </w:r>
      <w:r w:rsidR="0012067C" w:rsidRPr="00135606">
        <w:rPr>
          <w:rFonts w:ascii="Trebuchet MS" w:hAnsi="Trebuchet MS"/>
          <w:i/>
          <w:iCs/>
          <w:color w:val="181818"/>
          <w:sz w:val="24"/>
          <w:szCs w:val="24"/>
          <w:shd w:val="clear" w:color="auto" w:fill="FFFFFF"/>
        </w:rPr>
        <w:t>genders</w:t>
      </w:r>
      <w:r w:rsidR="0012067C" w:rsidRPr="00135606">
        <w:rPr>
          <w:rFonts w:ascii="Trebuchet MS" w:hAnsi="Trebuchet MS"/>
          <w:color w:val="181818"/>
          <w:sz w:val="24"/>
          <w:szCs w:val="24"/>
          <w:shd w:val="clear" w:color="auto" w:fill="FFFFFF"/>
        </w:rPr>
        <w:t xml:space="preserve">, conditions, and stations in life.” </w:t>
      </w:r>
    </w:p>
    <w:p w14:paraId="005B40E0" w14:textId="51AE7573" w:rsidR="000C2F56" w:rsidRPr="00135606" w:rsidRDefault="00D95F22"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Did you catch the subtle changes? </w:t>
      </w:r>
      <w:r w:rsidR="00674783" w:rsidRPr="00135606">
        <w:rPr>
          <w:rFonts w:ascii="Trebuchet MS" w:hAnsi="Trebuchet MS"/>
          <w:color w:val="181818"/>
          <w:sz w:val="24"/>
          <w:szCs w:val="24"/>
          <w:shd w:val="clear" w:color="auto" w:fill="FFFFFF"/>
        </w:rPr>
        <w:t>V</w:t>
      </w:r>
      <w:r w:rsidR="000C2F56" w:rsidRPr="00135606">
        <w:rPr>
          <w:rFonts w:ascii="Trebuchet MS" w:hAnsi="Trebuchet MS"/>
          <w:color w:val="181818"/>
          <w:sz w:val="24"/>
          <w:szCs w:val="24"/>
          <w:shd w:val="clear" w:color="auto" w:fill="FFFFFF"/>
        </w:rPr>
        <w:t xml:space="preserve">ital </w:t>
      </w:r>
      <w:r w:rsidR="00674783" w:rsidRPr="00135606">
        <w:rPr>
          <w:rFonts w:ascii="Trebuchet MS" w:hAnsi="Trebuchet MS"/>
          <w:color w:val="181818"/>
          <w:sz w:val="24"/>
          <w:szCs w:val="24"/>
          <w:shd w:val="clear" w:color="auto" w:fill="FFFFFF"/>
        </w:rPr>
        <w:t>improvements</w:t>
      </w:r>
      <w:r w:rsidR="000C2F56" w:rsidRPr="00135606">
        <w:rPr>
          <w:rFonts w:ascii="Trebuchet MS" w:hAnsi="Trebuchet MS"/>
          <w:color w:val="181818"/>
          <w:sz w:val="24"/>
          <w:szCs w:val="24"/>
          <w:shd w:val="clear" w:color="auto" w:fill="FFFFFF"/>
        </w:rPr>
        <w:t xml:space="preserve"> for those who are excluded by the binary categories of male and female. </w:t>
      </w:r>
      <w:r w:rsidR="0075264A" w:rsidRPr="00135606">
        <w:rPr>
          <w:rFonts w:ascii="Trebuchet MS" w:hAnsi="Trebuchet MS"/>
          <w:color w:val="181818"/>
          <w:sz w:val="24"/>
          <w:szCs w:val="24"/>
          <w:shd w:val="clear" w:color="auto" w:fill="FFFFFF"/>
        </w:rPr>
        <w:t xml:space="preserve">Wherever “men and women” or “men, women and children” is found, the recommended replacement will be “all people.” </w:t>
      </w:r>
      <w:r w:rsidR="003C367D" w:rsidRPr="00135606">
        <w:rPr>
          <w:rFonts w:ascii="Trebuchet MS" w:hAnsi="Trebuchet MS"/>
          <w:color w:val="181818"/>
          <w:sz w:val="24"/>
          <w:szCs w:val="24"/>
          <w:shd w:val="clear" w:color="auto" w:fill="FFFFFF"/>
        </w:rPr>
        <w:t>Those proposals didn’t make the news. What made the news was the press release stating that</w:t>
      </w:r>
      <w:r w:rsidR="00805478" w:rsidRPr="00135606">
        <w:rPr>
          <w:rFonts w:ascii="Trebuchet MS" w:hAnsi="Trebuchet MS"/>
          <w:color w:val="181818"/>
          <w:sz w:val="24"/>
          <w:szCs w:val="24"/>
          <w:shd w:val="clear" w:color="auto" w:fill="FFFFFF"/>
        </w:rPr>
        <w:t xml:space="preserve">, among other changes, the denomination would add a nonbinary/genderqueer category to our </w:t>
      </w:r>
      <w:r w:rsidR="00A6023B" w:rsidRPr="00135606">
        <w:rPr>
          <w:rFonts w:ascii="Trebuchet MS" w:hAnsi="Trebuchet MS"/>
          <w:color w:val="181818"/>
          <w:sz w:val="24"/>
          <w:szCs w:val="24"/>
          <w:shd w:val="clear" w:color="auto" w:fill="FFFFFF"/>
        </w:rPr>
        <w:t xml:space="preserve">congregational reporting forms. </w:t>
      </w:r>
      <w:r w:rsidR="00365218" w:rsidRPr="00135606">
        <w:rPr>
          <w:rFonts w:ascii="Trebuchet MS" w:hAnsi="Trebuchet MS"/>
          <w:color w:val="181818"/>
          <w:sz w:val="24"/>
          <w:szCs w:val="24"/>
          <w:shd w:val="clear" w:color="auto" w:fill="FFFFFF"/>
        </w:rPr>
        <w:t xml:space="preserve">Conservative media sources made the quick </w:t>
      </w:r>
      <w:r w:rsidR="007C07A4" w:rsidRPr="00135606">
        <w:rPr>
          <w:rFonts w:ascii="Trebuchet MS" w:hAnsi="Trebuchet MS"/>
          <w:color w:val="181818"/>
          <w:sz w:val="24"/>
          <w:szCs w:val="24"/>
          <w:shd w:val="clear" w:color="auto" w:fill="FFFFFF"/>
        </w:rPr>
        <w:t>jump</w:t>
      </w:r>
      <w:r w:rsidR="00365218" w:rsidRPr="00135606">
        <w:rPr>
          <w:rFonts w:ascii="Trebuchet MS" w:hAnsi="Trebuchet MS"/>
          <w:color w:val="181818"/>
          <w:sz w:val="24"/>
          <w:szCs w:val="24"/>
          <w:shd w:val="clear" w:color="auto" w:fill="FFFFFF"/>
        </w:rPr>
        <w:t xml:space="preserve"> from our liberal practices to the decline of the denomination.</w:t>
      </w:r>
    </w:p>
    <w:p w14:paraId="524C5A34" w14:textId="20E68044" w:rsidR="00641854" w:rsidRPr="003F27E9" w:rsidRDefault="00641854" w:rsidP="00135606">
      <w:pPr>
        <w:spacing w:line="240" w:lineRule="auto"/>
        <w:rPr>
          <w:rFonts w:ascii="Trebuchet MS" w:hAnsi="Trebuchet MS"/>
          <w:i/>
          <w:iCs/>
          <w:color w:val="181818"/>
          <w:sz w:val="24"/>
          <w:szCs w:val="24"/>
          <w:shd w:val="clear" w:color="auto" w:fill="FFFFFF"/>
        </w:rPr>
      </w:pPr>
      <w:r w:rsidRPr="003F27E9">
        <w:rPr>
          <w:rFonts w:ascii="Trebuchet MS" w:hAnsi="Trebuchet MS"/>
          <w:i/>
          <w:iCs/>
          <w:color w:val="181818"/>
          <w:sz w:val="24"/>
          <w:szCs w:val="24"/>
          <w:shd w:val="clear" w:color="auto" w:fill="FFFFFF"/>
        </w:rPr>
        <w:t xml:space="preserve">But our foundation is firm. </w:t>
      </w:r>
    </w:p>
    <w:p w14:paraId="5ED2EF8A" w14:textId="1DE4E191" w:rsidR="00641854" w:rsidRPr="00135606" w:rsidRDefault="00641854"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And sadly, what these various news agencies are choosing to ignore, is th</w:t>
      </w:r>
      <w:r w:rsidR="0008635E" w:rsidRPr="00135606">
        <w:rPr>
          <w:rFonts w:ascii="Trebuchet MS" w:hAnsi="Trebuchet MS"/>
          <w:color w:val="181818"/>
          <w:sz w:val="24"/>
          <w:szCs w:val="24"/>
          <w:shd w:val="clear" w:color="auto" w:fill="FFFFFF"/>
        </w:rPr>
        <w:t>is harsh truth:</w:t>
      </w:r>
      <w:r w:rsidR="00693A95" w:rsidRPr="00135606">
        <w:rPr>
          <w:rFonts w:ascii="Trebuchet MS" w:hAnsi="Trebuchet MS"/>
          <w:color w:val="181818"/>
          <w:sz w:val="24"/>
          <w:szCs w:val="24"/>
          <w:shd w:val="clear" w:color="auto" w:fill="FFFFFF"/>
        </w:rPr>
        <w:t xml:space="preserve"> the damage of </w:t>
      </w:r>
      <w:r w:rsidR="00693A95" w:rsidRPr="005A686C">
        <w:rPr>
          <w:rFonts w:ascii="Trebuchet MS" w:hAnsi="Trebuchet MS"/>
          <w:i/>
          <w:iCs/>
          <w:color w:val="181818"/>
          <w:sz w:val="24"/>
          <w:szCs w:val="24"/>
          <w:shd w:val="clear" w:color="auto" w:fill="FFFFFF"/>
        </w:rPr>
        <w:t>exclusion</w:t>
      </w:r>
      <w:r w:rsidR="00693A95" w:rsidRPr="00135606">
        <w:rPr>
          <w:rFonts w:ascii="Trebuchet MS" w:hAnsi="Trebuchet MS"/>
          <w:color w:val="181818"/>
          <w:sz w:val="24"/>
          <w:szCs w:val="24"/>
          <w:shd w:val="clear" w:color="auto" w:fill="FFFFFF"/>
        </w:rPr>
        <w:t xml:space="preserve"> has done far greater harm than the </w:t>
      </w:r>
      <w:r w:rsidR="008C6B00" w:rsidRPr="00135606">
        <w:rPr>
          <w:rFonts w:ascii="Trebuchet MS" w:hAnsi="Trebuchet MS"/>
          <w:color w:val="181818"/>
          <w:sz w:val="24"/>
          <w:szCs w:val="24"/>
          <w:shd w:val="clear" w:color="auto" w:fill="FFFFFF"/>
        </w:rPr>
        <w:t xml:space="preserve">risk of </w:t>
      </w:r>
      <w:r w:rsidR="008C6B00" w:rsidRPr="005A686C">
        <w:rPr>
          <w:rFonts w:ascii="Trebuchet MS" w:hAnsi="Trebuchet MS"/>
          <w:i/>
          <w:iCs/>
          <w:color w:val="181818"/>
          <w:sz w:val="24"/>
          <w:szCs w:val="24"/>
          <w:shd w:val="clear" w:color="auto" w:fill="FFFFFF"/>
        </w:rPr>
        <w:t>inclusion</w:t>
      </w:r>
      <w:r w:rsidR="008C6B00" w:rsidRPr="00135606">
        <w:rPr>
          <w:rFonts w:ascii="Trebuchet MS" w:hAnsi="Trebuchet MS"/>
          <w:color w:val="181818"/>
          <w:sz w:val="24"/>
          <w:szCs w:val="24"/>
          <w:shd w:val="clear" w:color="auto" w:fill="FFFFFF"/>
        </w:rPr>
        <w:t xml:space="preserve"> could ever do. Every time we close the church doors to those </w:t>
      </w:r>
      <w:r w:rsidR="009106AF" w:rsidRPr="00135606">
        <w:rPr>
          <w:rFonts w:ascii="Trebuchet MS" w:hAnsi="Trebuchet MS"/>
          <w:color w:val="181818"/>
          <w:sz w:val="24"/>
          <w:szCs w:val="24"/>
          <w:shd w:val="clear" w:color="auto" w:fill="FFFFFF"/>
        </w:rPr>
        <w:t>on the outside, we lose some who were</w:t>
      </w:r>
      <w:r w:rsidR="005A686C">
        <w:rPr>
          <w:rFonts w:ascii="Trebuchet MS" w:hAnsi="Trebuchet MS"/>
          <w:color w:val="181818"/>
          <w:sz w:val="24"/>
          <w:szCs w:val="24"/>
          <w:shd w:val="clear" w:color="auto" w:fill="FFFFFF"/>
        </w:rPr>
        <w:t xml:space="preserve"> – for the moment at least </w:t>
      </w:r>
      <w:proofErr w:type="gramStart"/>
      <w:r w:rsidR="005A686C">
        <w:rPr>
          <w:rFonts w:ascii="Trebuchet MS" w:hAnsi="Trebuchet MS"/>
          <w:color w:val="181818"/>
          <w:sz w:val="24"/>
          <w:szCs w:val="24"/>
          <w:shd w:val="clear" w:color="auto" w:fill="FFFFFF"/>
        </w:rPr>
        <w:t xml:space="preserve">- </w:t>
      </w:r>
      <w:r w:rsidR="00D233D1" w:rsidRPr="00135606">
        <w:rPr>
          <w:rFonts w:ascii="Trebuchet MS" w:hAnsi="Trebuchet MS"/>
          <w:color w:val="181818"/>
          <w:sz w:val="24"/>
          <w:szCs w:val="24"/>
          <w:shd w:val="clear" w:color="auto" w:fill="FFFFFF"/>
        </w:rPr>
        <w:t xml:space="preserve"> still</w:t>
      </w:r>
      <w:proofErr w:type="gramEnd"/>
      <w:r w:rsidR="009106AF" w:rsidRPr="00135606">
        <w:rPr>
          <w:rFonts w:ascii="Trebuchet MS" w:hAnsi="Trebuchet MS"/>
          <w:color w:val="181818"/>
          <w:sz w:val="24"/>
          <w:szCs w:val="24"/>
          <w:shd w:val="clear" w:color="auto" w:fill="FFFFFF"/>
        </w:rPr>
        <w:t xml:space="preserve"> on the inside. When children and youth hear that God </w:t>
      </w:r>
      <w:r w:rsidR="005A686C">
        <w:rPr>
          <w:rFonts w:ascii="Trebuchet MS" w:hAnsi="Trebuchet MS"/>
          <w:color w:val="181818"/>
          <w:sz w:val="24"/>
          <w:szCs w:val="24"/>
          <w:shd w:val="clear" w:color="auto" w:fill="FFFFFF"/>
        </w:rPr>
        <w:t>doesn’t love</w:t>
      </w:r>
      <w:r w:rsidR="009106AF" w:rsidRPr="00135606">
        <w:rPr>
          <w:rFonts w:ascii="Trebuchet MS" w:hAnsi="Trebuchet MS"/>
          <w:color w:val="181818"/>
          <w:sz w:val="24"/>
          <w:szCs w:val="24"/>
          <w:shd w:val="clear" w:color="auto" w:fill="FFFFFF"/>
        </w:rPr>
        <w:t xml:space="preserve"> certain people</w:t>
      </w:r>
      <w:r w:rsidR="00D53A0F" w:rsidRPr="00135606">
        <w:rPr>
          <w:rFonts w:ascii="Trebuchet MS" w:hAnsi="Trebuchet MS"/>
          <w:color w:val="181818"/>
          <w:sz w:val="24"/>
          <w:szCs w:val="24"/>
          <w:shd w:val="clear" w:color="auto" w:fill="FFFFFF"/>
        </w:rPr>
        <w:t xml:space="preserve">, and those very people are their friends, what do we expect them to do? </w:t>
      </w:r>
    </w:p>
    <w:p w14:paraId="14BEBE68" w14:textId="594CCD84" w:rsidR="00D233D1" w:rsidRPr="00135606" w:rsidRDefault="00D53A0F"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Our God of relationship calls us into radical </w:t>
      </w:r>
      <w:r w:rsidR="00BF5863" w:rsidRPr="00135606">
        <w:rPr>
          <w:rFonts w:ascii="Trebuchet MS" w:hAnsi="Trebuchet MS"/>
          <w:color w:val="181818"/>
          <w:sz w:val="24"/>
          <w:szCs w:val="24"/>
          <w:shd w:val="clear" w:color="auto" w:fill="FFFFFF"/>
        </w:rPr>
        <w:t>partnership, and the world</w:t>
      </w:r>
      <w:r w:rsidR="005A686C">
        <w:rPr>
          <w:rFonts w:ascii="Trebuchet MS" w:hAnsi="Trebuchet MS"/>
          <w:color w:val="181818"/>
          <w:sz w:val="24"/>
          <w:szCs w:val="24"/>
          <w:shd w:val="clear" w:color="auto" w:fill="FFFFFF"/>
        </w:rPr>
        <w:t xml:space="preserve"> – even other Christians -</w:t>
      </w:r>
      <w:r w:rsidR="00BF5863" w:rsidRPr="00135606">
        <w:rPr>
          <w:rFonts w:ascii="Trebuchet MS" w:hAnsi="Trebuchet MS"/>
          <w:color w:val="181818"/>
          <w:sz w:val="24"/>
          <w:szCs w:val="24"/>
          <w:shd w:val="clear" w:color="auto" w:fill="FFFFFF"/>
        </w:rPr>
        <w:t xml:space="preserve"> might </w:t>
      </w:r>
      <w:r w:rsidR="005A686C">
        <w:rPr>
          <w:rFonts w:ascii="Trebuchet MS" w:hAnsi="Trebuchet MS"/>
          <w:color w:val="181818"/>
          <w:sz w:val="24"/>
          <w:szCs w:val="24"/>
          <w:shd w:val="clear" w:color="auto" w:fill="FFFFFF"/>
        </w:rPr>
        <w:t>mock</w:t>
      </w:r>
      <w:r w:rsidR="00BF5863" w:rsidRPr="00135606">
        <w:rPr>
          <w:rFonts w:ascii="Trebuchet MS" w:hAnsi="Trebuchet MS"/>
          <w:color w:val="181818"/>
          <w:sz w:val="24"/>
          <w:szCs w:val="24"/>
          <w:shd w:val="clear" w:color="auto" w:fill="FFFFFF"/>
        </w:rPr>
        <w:t xml:space="preserve"> us. Let them. </w:t>
      </w:r>
      <w:r w:rsidR="00D233D1" w:rsidRPr="003F27E9">
        <w:rPr>
          <w:rFonts w:ascii="Trebuchet MS" w:hAnsi="Trebuchet MS"/>
          <w:i/>
          <w:iCs/>
          <w:color w:val="181818"/>
          <w:sz w:val="24"/>
          <w:szCs w:val="24"/>
          <w:shd w:val="clear" w:color="auto" w:fill="FFFFFF"/>
        </w:rPr>
        <w:t>Our foundation is firm.</w:t>
      </w:r>
      <w:r w:rsidR="00D233D1" w:rsidRPr="00135606">
        <w:rPr>
          <w:rFonts w:ascii="Trebuchet MS" w:hAnsi="Trebuchet MS"/>
          <w:color w:val="181818"/>
          <w:sz w:val="24"/>
          <w:szCs w:val="24"/>
          <w:shd w:val="clear" w:color="auto" w:fill="FFFFFF"/>
        </w:rPr>
        <w:t xml:space="preserve"> </w:t>
      </w:r>
    </w:p>
    <w:p w14:paraId="56A21774" w14:textId="577A75E2" w:rsidR="00FD42A8" w:rsidRPr="00135606" w:rsidRDefault="00BF5863"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I am thankful that when this little church in Alabama files its statistical report next year, there will be a place for </w:t>
      </w:r>
      <w:r w:rsidRPr="005A686C">
        <w:rPr>
          <w:rFonts w:ascii="Trebuchet MS" w:hAnsi="Trebuchet MS"/>
          <w:i/>
          <w:iCs/>
          <w:color w:val="181818"/>
          <w:sz w:val="24"/>
          <w:szCs w:val="24"/>
          <w:shd w:val="clear" w:color="auto" w:fill="FFFFFF"/>
        </w:rPr>
        <w:t>all</w:t>
      </w:r>
      <w:r w:rsidRPr="00135606">
        <w:rPr>
          <w:rFonts w:ascii="Trebuchet MS" w:hAnsi="Trebuchet MS"/>
          <w:color w:val="181818"/>
          <w:sz w:val="24"/>
          <w:szCs w:val="24"/>
          <w:shd w:val="clear" w:color="auto" w:fill="FFFFFF"/>
        </w:rPr>
        <w:t xml:space="preserve"> </w:t>
      </w:r>
      <w:r w:rsidR="00FD42A8" w:rsidRPr="00135606">
        <w:rPr>
          <w:rFonts w:ascii="Trebuchet MS" w:hAnsi="Trebuchet MS"/>
          <w:color w:val="181818"/>
          <w:sz w:val="24"/>
          <w:szCs w:val="24"/>
          <w:shd w:val="clear" w:color="auto" w:fill="FFFFFF"/>
        </w:rPr>
        <w:t>the</w:t>
      </w:r>
      <w:r w:rsidRPr="00135606">
        <w:rPr>
          <w:rFonts w:ascii="Trebuchet MS" w:hAnsi="Trebuchet MS"/>
          <w:color w:val="181818"/>
          <w:sz w:val="24"/>
          <w:szCs w:val="24"/>
          <w:shd w:val="clear" w:color="auto" w:fill="FFFFFF"/>
        </w:rPr>
        <w:t xml:space="preserve"> members to be counted. They won’t have to leave anyone off…</w:t>
      </w:r>
      <w:r w:rsidR="005355E6" w:rsidRPr="00135606">
        <w:rPr>
          <w:rFonts w:ascii="Trebuchet MS" w:hAnsi="Trebuchet MS"/>
          <w:color w:val="181818"/>
          <w:sz w:val="24"/>
          <w:szCs w:val="24"/>
          <w:shd w:val="clear" w:color="auto" w:fill="FFFFFF"/>
        </w:rPr>
        <w:t xml:space="preserve">There will be people who are no longer ignored. And </w:t>
      </w:r>
      <w:proofErr w:type="gramStart"/>
      <w:r w:rsidR="005355E6" w:rsidRPr="00135606">
        <w:rPr>
          <w:rFonts w:ascii="Trebuchet MS" w:hAnsi="Trebuchet MS"/>
          <w:color w:val="181818"/>
          <w:sz w:val="24"/>
          <w:szCs w:val="24"/>
          <w:shd w:val="clear" w:color="auto" w:fill="FFFFFF"/>
        </w:rPr>
        <w:t>that matters</w:t>
      </w:r>
      <w:proofErr w:type="gramEnd"/>
      <w:r w:rsidR="005355E6" w:rsidRPr="00135606">
        <w:rPr>
          <w:rFonts w:ascii="Trebuchet MS" w:hAnsi="Trebuchet MS"/>
          <w:color w:val="181818"/>
          <w:sz w:val="24"/>
          <w:szCs w:val="24"/>
          <w:shd w:val="clear" w:color="auto" w:fill="FFFFFF"/>
        </w:rPr>
        <w:t xml:space="preserve">. </w:t>
      </w:r>
      <w:r w:rsidR="003F27E9">
        <w:rPr>
          <w:rFonts w:ascii="Trebuchet MS" w:hAnsi="Trebuchet MS"/>
          <w:color w:val="181818"/>
          <w:sz w:val="24"/>
          <w:szCs w:val="24"/>
          <w:shd w:val="clear" w:color="auto" w:fill="FFFFFF"/>
        </w:rPr>
        <w:t xml:space="preserve">  </w:t>
      </w:r>
      <w:r w:rsidR="00FD42A8" w:rsidRPr="003F27E9">
        <w:rPr>
          <w:rFonts w:ascii="Trebuchet MS" w:hAnsi="Trebuchet MS"/>
          <w:i/>
          <w:iCs/>
          <w:color w:val="181818"/>
          <w:sz w:val="24"/>
          <w:szCs w:val="24"/>
          <w:shd w:val="clear" w:color="auto" w:fill="FFFFFF"/>
        </w:rPr>
        <w:t>Our foundation is firm.</w:t>
      </w:r>
      <w:r w:rsidR="00FD42A8" w:rsidRPr="00135606">
        <w:rPr>
          <w:rFonts w:ascii="Trebuchet MS" w:hAnsi="Trebuchet MS"/>
          <w:color w:val="181818"/>
          <w:sz w:val="24"/>
          <w:szCs w:val="24"/>
          <w:shd w:val="clear" w:color="auto" w:fill="FFFFFF"/>
        </w:rPr>
        <w:t xml:space="preserve"> </w:t>
      </w:r>
    </w:p>
    <w:p w14:paraId="33453D7C" w14:textId="77777777" w:rsidR="005A686C" w:rsidRDefault="005355E6"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Sometimes the “reformed and ever being reformed” aspect of being </w:t>
      </w:r>
      <w:r w:rsidR="008B27F5" w:rsidRPr="00135606">
        <w:rPr>
          <w:rFonts w:ascii="Trebuchet MS" w:hAnsi="Trebuchet MS"/>
          <w:color w:val="181818"/>
          <w:sz w:val="24"/>
          <w:szCs w:val="24"/>
          <w:shd w:val="clear" w:color="auto" w:fill="FFFFFF"/>
        </w:rPr>
        <w:t>Presbyterian</w:t>
      </w:r>
      <w:r w:rsidRPr="00135606">
        <w:rPr>
          <w:rFonts w:ascii="Trebuchet MS" w:hAnsi="Trebuchet MS"/>
          <w:color w:val="181818"/>
          <w:sz w:val="24"/>
          <w:szCs w:val="24"/>
          <w:shd w:val="clear" w:color="auto" w:fill="FFFFFF"/>
        </w:rPr>
        <w:t xml:space="preserve"> doesn’t make sense to others</w:t>
      </w:r>
      <w:r w:rsidR="008B27F5" w:rsidRPr="00135606">
        <w:rPr>
          <w:rFonts w:ascii="Trebuchet MS" w:hAnsi="Trebuchet MS"/>
          <w:color w:val="181818"/>
          <w:sz w:val="24"/>
          <w:szCs w:val="24"/>
          <w:shd w:val="clear" w:color="auto" w:fill="FFFFFF"/>
        </w:rPr>
        <w:t xml:space="preserve">. Relational work is transformative work. That foundation of relationship with </w:t>
      </w:r>
      <w:r w:rsidR="00FD42A8" w:rsidRPr="00135606">
        <w:rPr>
          <w:rFonts w:ascii="Trebuchet MS" w:hAnsi="Trebuchet MS"/>
          <w:color w:val="181818"/>
          <w:sz w:val="24"/>
          <w:szCs w:val="24"/>
          <w:shd w:val="clear" w:color="auto" w:fill="FFFFFF"/>
        </w:rPr>
        <w:t xml:space="preserve">a radical savior </w:t>
      </w:r>
      <w:r w:rsidR="008B27F5" w:rsidRPr="00135606">
        <w:rPr>
          <w:rFonts w:ascii="Trebuchet MS" w:hAnsi="Trebuchet MS"/>
          <w:color w:val="181818"/>
          <w:sz w:val="24"/>
          <w:szCs w:val="24"/>
          <w:shd w:val="clear" w:color="auto" w:fill="FFFFFF"/>
        </w:rPr>
        <w:t xml:space="preserve">is what wakes us up. </w:t>
      </w:r>
    </w:p>
    <w:p w14:paraId="0C15B457" w14:textId="3312A6B9" w:rsidR="00A518C8" w:rsidRPr="00135606" w:rsidRDefault="008B27F5"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“Wait a minute!” we say, as we rub our eyes,</w:t>
      </w:r>
      <w:r w:rsidR="005A686C">
        <w:rPr>
          <w:rFonts w:ascii="Trebuchet MS" w:hAnsi="Trebuchet MS"/>
          <w:color w:val="181818"/>
          <w:sz w:val="24"/>
          <w:szCs w:val="24"/>
          <w:shd w:val="clear" w:color="auto" w:fill="FFFFFF"/>
        </w:rPr>
        <w:t xml:space="preserve"> waking to deeper understanding of God’s love, </w:t>
      </w:r>
    </w:p>
    <w:p w14:paraId="138E5E01" w14:textId="77777777" w:rsidR="00A518C8" w:rsidRPr="00135606" w:rsidRDefault="008B27F5" w:rsidP="003F27E9">
      <w:pPr>
        <w:spacing w:after="0"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“Don’t we need bigger doors </w:t>
      </w:r>
      <w:r w:rsidR="00A518C8" w:rsidRPr="00135606">
        <w:rPr>
          <w:rFonts w:ascii="Trebuchet MS" w:hAnsi="Trebuchet MS"/>
          <w:color w:val="181818"/>
          <w:sz w:val="24"/>
          <w:szCs w:val="24"/>
          <w:shd w:val="clear" w:color="auto" w:fill="FFFFFF"/>
        </w:rPr>
        <w:t>so more people can come in</w:t>
      </w:r>
      <w:r w:rsidRPr="00135606">
        <w:rPr>
          <w:rFonts w:ascii="Trebuchet MS" w:hAnsi="Trebuchet MS"/>
          <w:color w:val="181818"/>
          <w:sz w:val="24"/>
          <w:szCs w:val="24"/>
          <w:shd w:val="clear" w:color="auto" w:fill="FFFFFF"/>
        </w:rPr>
        <w:t>?”</w:t>
      </w:r>
    </w:p>
    <w:p w14:paraId="6F7DC9CD" w14:textId="3D742218" w:rsidR="00A518C8" w:rsidRPr="00135606" w:rsidRDefault="008B27F5" w:rsidP="003F27E9">
      <w:pPr>
        <w:spacing w:after="0"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“Don’t we need wider windows to let in more light?” </w:t>
      </w:r>
    </w:p>
    <w:p w14:paraId="042D6FDB" w14:textId="642719F0" w:rsidR="005355E6" w:rsidRDefault="00A518C8" w:rsidP="003F27E9">
      <w:pPr>
        <w:spacing w:after="0"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“Don’t we need a </w:t>
      </w:r>
      <w:r w:rsidR="005758E1" w:rsidRPr="00135606">
        <w:rPr>
          <w:rFonts w:ascii="Trebuchet MS" w:hAnsi="Trebuchet MS"/>
          <w:color w:val="181818"/>
          <w:sz w:val="24"/>
          <w:szCs w:val="24"/>
          <w:shd w:val="clear" w:color="auto" w:fill="FFFFFF"/>
        </w:rPr>
        <w:t>longer</w:t>
      </w:r>
      <w:r w:rsidRPr="00135606">
        <w:rPr>
          <w:rFonts w:ascii="Trebuchet MS" w:hAnsi="Trebuchet MS"/>
          <w:color w:val="181818"/>
          <w:sz w:val="24"/>
          <w:szCs w:val="24"/>
          <w:shd w:val="clear" w:color="auto" w:fill="FFFFFF"/>
        </w:rPr>
        <w:t xml:space="preserve"> table so that there is room for all?” </w:t>
      </w:r>
    </w:p>
    <w:p w14:paraId="4B1AEF51" w14:textId="77777777" w:rsidR="003F27E9" w:rsidRPr="00135606" w:rsidRDefault="003F27E9" w:rsidP="003F27E9">
      <w:pPr>
        <w:spacing w:after="0" w:line="240" w:lineRule="auto"/>
        <w:rPr>
          <w:rFonts w:ascii="Trebuchet MS" w:hAnsi="Trebuchet MS"/>
          <w:color w:val="181818"/>
          <w:sz w:val="24"/>
          <w:szCs w:val="24"/>
          <w:shd w:val="clear" w:color="auto" w:fill="FFFFFF"/>
        </w:rPr>
      </w:pPr>
    </w:p>
    <w:p w14:paraId="3A92CFAB" w14:textId="6D92D2CF" w:rsidR="00E305EF" w:rsidRDefault="00E305EF" w:rsidP="00135606">
      <w:pPr>
        <w:spacing w:line="240" w:lineRule="auto"/>
        <w:rPr>
          <w:rFonts w:ascii="Trebuchet MS" w:hAnsi="Trebuchet MS"/>
          <w:color w:val="181818"/>
          <w:sz w:val="24"/>
          <w:szCs w:val="24"/>
          <w:shd w:val="clear" w:color="auto" w:fill="FFFFFF"/>
        </w:rPr>
      </w:pPr>
      <w:r w:rsidRPr="00135606">
        <w:rPr>
          <w:rFonts w:ascii="Trebuchet MS" w:hAnsi="Trebuchet MS"/>
          <w:color w:val="181818"/>
          <w:sz w:val="24"/>
          <w:szCs w:val="24"/>
          <w:shd w:val="clear" w:color="auto" w:fill="FFFFFF"/>
        </w:rPr>
        <w:t xml:space="preserve">Friends, the foundation is sure and strong, no matter what the world may say about us. With humility, let us continue to allow God’s Spirit to guide us in whatever ways our house, God’s church, can be remodeled with </w:t>
      </w:r>
      <w:r w:rsidR="005758E1" w:rsidRPr="00135606">
        <w:rPr>
          <w:rFonts w:ascii="Trebuchet MS" w:hAnsi="Trebuchet MS"/>
          <w:color w:val="181818"/>
          <w:sz w:val="24"/>
          <w:szCs w:val="24"/>
          <w:shd w:val="clear" w:color="auto" w:fill="FFFFFF"/>
        </w:rPr>
        <w:t>expansiveness</w:t>
      </w:r>
      <w:r w:rsidR="0043605B" w:rsidRPr="00135606">
        <w:rPr>
          <w:rFonts w:ascii="Trebuchet MS" w:hAnsi="Trebuchet MS"/>
          <w:color w:val="181818"/>
          <w:sz w:val="24"/>
          <w:szCs w:val="24"/>
          <w:shd w:val="clear" w:color="auto" w:fill="FFFFFF"/>
        </w:rPr>
        <w:t xml:space="preserve">, </w:t>
      </w:r>
      <w:proofErr w:type="gramStart"/>
      <w:r w:rsidR="005758E1" w:rsidRPr="00135606">
        <w:rPr>
          <w:rFonts w:ascii="Trebuchet MS" w:hAnsi="Trebuchet MS"/>
          <w:color w:val="181818"/>
          <w:sz w:val="24"/>
          <w:szCs w:val="24"/>
          <w:shd w:val="clear" w:color="auto" w:fill="FFFFFF"/>
        </w:rPr>
        <w:t>grace</w:t>
      </w:r>
      <w:proofErr w:type="gramEnd"/>
      <w:r w:rsidR="0043605B" w:rsidRPr="00135606">
        <w:rPr>
          <w:rFonts w:ascii="Trebuchet MS" w:hAnsi="Trebuchet MS"/>
          <w:color w:val="181818"/>
          <w:sz w:val="24"/>
          <w:szCs w:val="24"/>
          <w:shd w:val="clear" w:color="auto" w:fill="FFFFFF"/>
        </w:rPr>
        <w:t xml:space="preserve"> and love. </w:t>
      </w:r>
    </w:p>
    <w:p w14:paraId="34AE339B" w14:textId="1D483EC7" w:rsidR="005A686C" w:rsidRPr="00135606" w:rsidRDefault="005A686C" w:rsidP="00135606">
      <w:pPr>
        <w:spacing w:line="240" w:lineRule="auto"/>
        <w:rPr>
          <w:rFonts w:ascii="Trebuchet MS" w:hAnsi="Trebuchet MS"/>
          <w:color w:val="181818"/>
          <w:sz w:val="24"/>
          <w:szCs w:val="24"/>
          <w:shd w:val="clear" w:color="auto" w:fill="FFFFFF"/>
        </w:rPr>
      </w:pPr>
      <w:r>
        <w:rPr>
          <w:rFonts w:ascii="Trebuchet MS" w:hAnsi="Trebuchet MS"/>
          <w:color w:val="181818"/>
          <w:sz w:val="24"/>
          <w:szCs w:val="24"/>
          <w:shd w:val="clear" w:color="auto" w:fill="FFFFFF"/>
        </w:rPr>
        <w:t xml:space="preserve">Friends, the future of Grace is shining brightly. There is new work to dare and to do. Embrace God’s promises. Reject fear, for fear does not come from God, but perfect love casts out fear. </w:t>
      </w:r>
    </w:p>
    <w:p w14:paraId="06B40E74" w14:textId="5BF84000" w:rsidR="00B14230" w:rsidRDefault="0043605B" w:rsidP="003F27E9">
      <w:pPr>
        <w:spacing w:line="240" w:lineRule="auto"/>
        <w:rPr>
          <w:rFonts w:ascii="Merriweather" w:hAnsi="Merriweather"/>
          <w:color w:val="181818"/>
          <w:sz w:val="21"/>
          <w:szCs w:val="21"/>
          <w:shd w:val="clear" w:color="auto" w:fill="FFFFFF"/>
        </w:rPr>
      </w:pPr>
      <w:r w:rsidRPr="00135606">
        <w:rPr>
          <w:rFonts w:ascii="Trebuchet MS" w:hAnsi="Trebuchet MS"/>
          <w:color w:val="181818"/>
          <w:sz w:val="24"/>
          <w:szCs w:val="24"/>
          <w:shd w:val="clear" w:color="auto" w:fill="FFFFFF"/>
        </w:rPr>
        <w:t>Thanks be to God, who is making all things new! Amen</w:t>
      </w:r>
      <w:r w:rsidR="005A686C">
        <w:rPr>
          <w:rFonts w:ascii="Trebuchet MS" w:hAnsi="Trebuchet MS"/>
          <w:color w:val="181818"/>
          <w:sz w:val="24"/>
          <w:szCs w:val="24"/>
          <w:shd w:val="clear" w:color="auto" w:fill="FFFFFF"/>
        </w:rPr>
        <w:t xml:space="preserve"> and Amen. </w:t>
      </w:r>
    </w:p>
    <w:sectPr w:rsidR="00B14230" w:rsidSect="003F27E9">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DC28" w14:textId="77777777" w:rsidR="003B7D00" w:rsidRDefault="003B7D00" w:rsidP="006D5D7D">
      <w:pPr>
        <w:spacing w:after="0" w:line="240" w:lineRule="auto"/>
      </w:pPr>
      <w:r>
        <w:separator/>
      </w:r>
    </w:p>
  </w:endnote>
  <w:endnote w:type="continuationSeparator" w:id="0">
    <w:p w14:paraId="76FF9B62" w14:textId="77777777" w:rsidR="003B7D00" w:rsidRDefault="003B7D00" w:rsidP="006D5D7D">
      <w:pPr>
        <w:spacing w:after="0" w:line="240" w:lineRule="auto"/>
      </w:pPr>
      <w:r>
        <w:continuationSeparator/>
      </w:r>
    </w:p>
  </w:endnote>
  <w:endnote w:id="1">
    <w:p w14:paraId="60EE0243" w14:textId="66D577D9" w:rsidR="00DA4B0F" w:rsidRDefault="00DA4B0F">
      <w:pPr>
        <w:pStyle w:val="EndnoteText"/>
      </w:pPr>
      <w:r w:rsidRPr="003F27E9">
        <w:rPr>
          <w:rStyle w:val="EndnoteReference"/>
          <w:sz w:val="18"/>
          <w:szCs w:val="18"/>
        </w:rPr>
        <w:endnoteRef/>
      </w:r>
      <w:r w:rsidRPr="003F27E9">
        <w:rPr>
          <w:sz w:val="18"/>
          <w:szCs w:val="18"/>
        </w:rPr>
        <w:t xml:space="preserve"> Feasting on the Gospels: Matthew</w:t>
      </w:r>
      <w:r w:rsidR="00B50BE3" w:rsidRPr="003F27E9">
        <w:rPr>
          <w:sz w:val="18"/>
          <w:szCs w:val="18"/>
        </w:rPr>
        <w:t>. Tim Cargal (Westminster John Knox Press, Louisville), p. 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381037"/>
      <w:docPartObj>
        <w:docPartGallery w:val="Page Numbers (Bottom of Page)"/>
        <w:docPartUnique/>
      </w:docPartObj>
    </w:sdtPr>
    <w:sdtEndPr>
      <w:rPr>
        <w:noProof/>
      </w:rPr>
    </w:sdtEndPr>
    <w:sdtContent>
      <w:p w14:paraId="0917F410" w14:textId="0C48110A" w:rsidR="006D5D7D" w:rsidRDefault="006D5D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E365E" w14:textId="77777777" w:rsidR="006D5D7D" w:rsidRDefault="006D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BCCE" w14:textId="77777777" w:rsidR="003B7D00" w:rsidRDefault="003B7D00" w:rsidP="006D5D7D">
      <w:pPr>
        <w:spacing w:after="0" w:line="240" w:lineRule="auto"/>
      </w:pPr>
      <w:r>
        <w:separator/>
      </w:r>
    </w:p>
  </w:footnote>
  <w:footnote w:type="continuationSeparator" w:id="0">
    <w:p w14:paraId="13BD462E" w14:textId="77777777" w:rsidR="003B7D00" w:rsidRDefault="003B7D00" w:rsidP="006D5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8F"/>
    <w:rsid w:val="0003433D"/>
    <w:rsid w:val="0004502C"/>
    <w:rsid w:val="00063D79"/>
    <w:rsid w:val="00065AD9"/>
    <w:rsid w:val="0008635E"/>
    <w:rsid w:val="00086462"/>
    <w:rsid w:val="000B415E"/>
    <w:rsid w:val="000C2F56"/>
    <w:rsid w:val="000F310E"/>
    <w:rsid w:val="0012067C"/>
    <w:rsid w:val="00135606"/>
    <w:rsid w:val="001508EC"/>
    <w:rsid w:val="00162AE2"/>
    <w:rsid w:val="001A7B33"/>
    <w:rsid w:val="001D4280"/>
    <w:rsid w:val="001E624C"/>
    <w:rsid w:val="001F4CF3"/>
    <w:rsid w:val="002006E8"/>
    <w:rsid w:val="0020573B"/>
    <w:rsid w:val="002246C8"/>
    <w:rsid w:val="002305C8"/>
    <w:rsid w:val="002320C5"/>
    <w:rsid w:val="00233A66"/>
    <w:rsid w:val="00274EC0"/>
    <w:rsid w:val="00284509"/>
    <w:rsid w:val="002A59BA"/>
    <w:rsid w:val="002B2366"/>
    <w:rsid w:val="002E077A"/>
    <w:rsid w:val="0030258F"/>
    <w:rsid w:val="0030399C"/>
    <w:rsid w:val="00307F21"/>
    <w:rsid w:val="00320AE5"/>
    <w:rsid w:val="00321E3B"/>
    <w:rsid w:val="00332DC6"/>
    <w:rsid w:val="00365218"/>
    <w:rsid w:val="00394470"/>
    <w:rsid w:val="003B7D00"/>
    <w:rsid w:val="003C367D"/>
    <w:rsid w:val="003F27E9"/>
    <w:rsid w:val="0043605B"/>
    <w:rsid w:val="00442918"/>
    <w:rsid w:val="00444EE6"/>
    <w:rsid w:val="004614AC"/>
    <w:rsid w:val="00470973"/>
    <w:rsid w:val="00481464"/>
    <w:rsid w:val="00483AA6"/>
    <w:rsid w:val="00493410"/>
    <w:rsid w:val="004A3383"/>
    <w:rsid w:val="004A6A0F"/>
    <w:rsid w:val="004B1C5A"/>
    <w:rsid w:val="004B3447"/>
    <w:rsid w:val="004F180D"/>
    <w:rsid w:val="00503D5D"/>
    <w:rsid w:val="0052651F"/>
    <w:rsid w:val="005355E6"/>
    <w:rsid w:val="00541412"/>
    <w:rsid w:val="00543408"/>
    <w:rsid w:val="00557233"/>
    <w:rsid w:val="005758E1"/>
    <w:rsid w:val="005A686C"/>
    <w:rsid w:val="005E20FD"/>
    <w:rsid w:val="005E29F4"/>
    <w:rsid w:val="005F48E6"/>
    <w:rsid w:val="00631B2B"/>
    <w:rsid w:val="00640DE7"/>
    <w:rsid w:val="00641854"/>
    <w:rsid w:val="00644611"/>
    <w:rsid w:val="006662F1"/>
    <w:rsid w:val="006669CA"/>
    <w:rsid w:val="00674783"/>
    <w:rsid w:val="00693A95"/>
    <w:rsid w:val="006B6474"/>
    <w:rsid w:val="006B6A8A"/>
    <w:rsid w:val="006D543C"/>
    <w:rsid w:val="006D5D7D"/>
    <w:rsid w:val="006E6DD2"/>
    <w:rsid w:val="006F18EA"/>
    <w:rsid w:val="007228F3"/>
    <w:rsid w:val="00723172"/>
    <w:rsid w:val="00737E47"/>
    <w:rsid w:val="0075264A"/>
    <w:rsid w:val="00767FE6"/>
    <w:rsid w:val="007731DC"/>
    <w:rsid w:val="00773C6D"/>
    <w:rsid w:val="0077703A"/>
    <w:rsid w:val="00786D91"/>
    <w:rsid w:val="00791531"/>
    <w:rsid w:val="007A4B37"/>
    <w:rsid w:val="007A6A6D"/>
    <w:rsid w:val="007C07A4"/>
    <w:rsid w:val="007C3A9F"/>
    <w:rsid w:val="007D7642"/>
    <w:rsid w:val="007E3790"/>
    <w:rsid w:val="007F6A70"/>
    <w:rsid w:val="008009A0"/>
    <w:rsid w:val="0080374A"/>
    <w:rsid w:val="00805478"/>
    <w:rsid w:val="008550D3"/>
    <w:rsid w:val="00883A66"/>
    <w:rsid w:val="00884D43"/>
    <w:rsid w:val="008B27F5"/>
    <w:rsid w:val="008C2F1B"/>
    <w:rsid w:val="008C6B00"/>
    <w:rsid w:val="008E5341"/>
    <w:rsid w:val="008E5E46"/>
    <w:rsid w:val="008F10F7"/>
    <w:rsid w:val="009106AF"/>
    <w:rsid w:val="0091356D"/>
    <w:rsid w:val="00925243"/>
    <w:rsid w:val="009961A8"/>
    <w:rsid w:val="009B1273"/>
    <w:rsid w:val="009F504B"/>
    <w:rsid w:val="009F5C18"/>
    <w:rsid w:val="00A23BA3"/>
    <w:rsid w:val="00A43FC4"/>
    <w:rsid w:val="00A45795"/>
    <w:rsid w:val="00A518C8"/>
    <w:rsid w:val="00A601E1"/>
    <w:rsid w:val="00A6023B"/>
    <w:rsid w:val="00A77A4A"/>
    <w:rsid w:val="00AC52CC"/>
    <w:rsid w:val="00B007C6"/>
    <w:rsid w:val="00B05699"/>
    <w:rsid w:val="00B12CAF"/>
    <w:rsid w:val="00B14230"/>
    <w:rsid w:val="00B50BE3"/>
    <w:rsid w:val="00B67B17"/>
    <w:rsid w:val="00B92323"/>
    <w:rsid w:val="00BA48ED"/>
    <w:rsid w:val="00BA5F6E"/>
    <w:rsid w:val="00BB29F7"/>
    <w:rsid w:val="00BC1F77"/>
    <w:rsid w:val="00BC26A0"/>
    <w:rsid w:val="00BC4DBB"/>
    <w:rsid w:val="00BE64BB"/>
    <w:rsid w:val="00BF5863"/>
    <w:rsid w:val="00BF7274"/>
    <w:rsid w:val="00C31D49"/>
    <w:rsid w:val="00C3716A"/>
    <w:rsid w:val="00C42ECE"/>
    <w:rsid w:val="00C615A9"/>
    <w:rsid w:val="00C65D09"/>
    <w:rsid w:val="00CA4FA9"/>
    <w:rsid w:val="00CC0B82"/>
    <w:rsid w:val="00CE289B"/>
    <w:rsid w:val="00D233D1"/>
    <w:rsid w:val="00D37AF9"/>
    <w:rsid w:val="00D53A0F"/>
    <w:rsid w:val="00D54FD0"/>
    <w:rsid w:val="00D80300"/>
    <w:rsid w:val="00D841FE"/>
    <w:rsid w:val="00D95F22"/>
    <w:rsid w:val="00DA4B0F"/>
    <w:rsid w:val="00DD23FD"/>
    <w:rsid w:val="00DE4A74"/>
    <w:rsid w:val="00DF4388"/>
    <w:rsid w:val="00E03FE7"/>
    <w:rsid w:val="00E24581"/>
    <w:rsid w:val="00E305EF"/>
    <w:rsid w:val="00E363BC"/>
    <w:rsid w:val="00E84371"/>
    <w:rsid w:val="00E97A7D"/>
    <w:rsid w:val="00EB3D1B"/>
    <w:rsid w:val="00EF74AB"/>
    <w:rsid w:val="00F06C99"/>
    <w:rsid w:val="00F1770E"/>
    <w:rsid w:val="00F840BE"/>
    <w:rsid w:val="00FC4284"/>
    <w:rsid w:val="00FD42A8"/>
    <w:rsid w:val="00F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5DA"/>
  <w15:chartTrackingRefBased/>
  <w15:docId w15:val="{32345304-C61C-4EC5-AD0B-6211CF55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30258F"/>
  </w:style>
  <w:style w:type="character" w:styleId="Hyperlink">
    <w:name w:val="Hyperlink"/>
    <w:basedOn w:val="DefaultParagraphFont"/>
    <w:uiPriority w:val="99"/>
    <w:semiHidden/>
    <w:unhideWhenUsed/>
    <w:rsid w:val="0030258F"/>
    <w:rPr>
      <w:color w:val="0000FF"/>
      <w:u w:val="single"/>
    </w:rPr>
  </w:style>
  <w:style w:type="paragraph" w:styleId="Header">
    <w:name w:val="header"/>
    <w:basedOn w:val="Normal"/>
    <w:link w:val="HeaderChar"/>
    <w:uiPriority w:val="99"/>
    <w:unhideWhenUsed/>
    <w:rsid w:val="006D5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7D"/>
  </w:style>
  <w:style w:type="paragraph" w:styleId="Footer">
    <w:name w:val="footer"/>
    <w:basedOn w:val="Normal"/>
    <w:link w:val="FooterChar"/>
    <w:uiPriority w:val="99"/>
    <w:unhideWhenUsed/>
    <w:rsid w:val="006D5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7D"/>
  </w:style>
  <w:style w:type="character" w:customStyle="1" w:styleId="text">
    <w:name w:val="text"/>
    <w:basedOn w:val="DefaultParagraphFont"/>
    <w:rsid w:val="004F180D"/>
  </w:style>
  <w:style w:type="character" w:customStyle="1" w:styleId="woj">
    <w:name w:val="woj"/>
    <w:basedOn w:val="DefaultParagraphFont"/>
    <w:rsid w:val="004F180D"/>
  </w:style>
  <w:style w:type="paragraph" w:styleId="EndnoteText">
    <w:name w:val="endnote text"/>
    <w:basedOn w:val="Normal"/>
    <w:link w:val="EndnoteTextChar"/>
    <w:uiPriority w:val="99"/>
    <w:semiHidden/>
    <w:unhideWhenUsed/>
    <w:rsid w:val="00DA4B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B0F"/>
    <w:rPr>
      <w:sz w:val="20"/>
      <w:szCs w:val="20"/>
    </w:rPr>
  </w:style>
  <w:style w:type="character" w:styleId="EndnoteReference">
    <w:name w:val="endnote reference"/>
    <w:basedOn w:val="DefaultParagraphFont"/>
    <w:uiPriority w:val="99"/>
    <w:semiHidden/>
    <w:unhideWhenUsed/>
    <w:rsid w:val="00DA4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80AE-E81D-407C-907E-0BCB41CF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2022-11-13T15:22:00Z</cp:lastPrinted>
  <dcterms:created xsi:type="dcterms:W3CDTF">2022-11-15T17:57:00Z</dcterms:created>
  <dcterms:modified xsi:type="dcterms:W3CDTF">2022-11-15T17:57:00Z</dcterms:modified>
</cp:coreProperties>
</file>