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2FC27" w14:textId="5C606891" w:rsidR="00E22F30" w:rsidRPr="00C17D07" w:rsidRDefault="000246F2" w:rsidP="006F178E">
      <w:pPr>
        <w:pStyle w:val="BodyText"/>
        <w:spacing w:before="41" w:line="259" w:lineRule="auto"/>
        <w:ind w:left="3476" w:right="3454"/>
        <w:rPr>
          <w:b/>
          <w:bCs/>
          <w:sz w:val="28"/>
          <w:szCs w:val="28"/>
        </w:rPr>
      </w:pPr>
      <w:r w:rsidRPr="00C17D07">
        <w:rPr>
          <w:b/>
          <w:bCs/>
          <w:sz w:val="28"/>
          <w:szCs w:val="28"/>
        </w:rPr>
        <w:t>Grace Presbyterian Church</w:t>
      </w:r>
      <w:r w:rsidR="006F178E">
        <w:rPr>
          <w:b/>
          <w:bCs/>
          <w:sz w:val="28"/>
          <w:szCs w:val="28"/>
        </w:rPr>
        <w:t xml:space="preserve"> </w:t>
      </w:r>
    </w:p>
    <w:p w14:paraId="252C81D7" w14:textId="0105C5D4" w:rsidR="00264436" w:rsidRPr="00C17D07" w:rsidRDefault="000246F2">
      <w:pPr>
        <w:pStyle w:val="BodyText"/>
        <w:spacing w:before="41" w:line="259" w:lineRule="auto"/>
        <w:ind w:left="3476" w:right="3454"/>
        <w:jc w:val="center"/>
        <w:rPr>
          <w:b/>
          <w:bCs/>
          <w:sz w:val="28"/>
          <w:szCs w:val="28"/>
        </w:rPr>
      </w:pPr>
      <w:r w:rsidRPr="00C17D07">
        <w:rPr>
          <w:b/>
          <w:bCs/>
          <w:sz w:val="28"/>
          <w:szCs w:val="28"/>
        </w:rPr>
        <w:t xml:space="preserve"> Stated Session Meeting </w:t>
      </w:r>
    </w:p>
    <w:p w14:paraId="6ECE2D06" w14:textId="06997226" w:rsidR="00F00AEF" w:rsidRPr="00C17D07" w:rsidRDefault="00077296">
      <w:pPr>
        <w:pStyle w:val="BodyText"/>
        <w:spacing w:before="41" w:line="259" w:lineRule="auto"/>
        <w:ind w:left="3476" w:right="3454"/>
        <w:jc w:val="center"/>
        <w:rPr>
          <w:b/>
          <w:bCs/>
          <w:sz w:val="28"/>
          <w:szCs w:val="28"/>
        </w:rPr>
      </w:pPr>
      <w:r w:rsidRPr="00C17D07">
        <w:rPr>
          <w:b/>
          <w:bCs/>
          <w:sz w:val="28"/>
          <w:szCs w:val="28"/>
        </w:rPr>
        <w:t>July 23rd</w:t>
      </w:r>
      <w:r w:rsidR="000246F2" w:rsidRPr="00C17D07">
        <w:rPr>
          <w:b/>
          <w:bCs/>
          <w:sz w:val="28"/>
          <w:szCs w:val="28"/>
        </w:rPr>
        <w:t>, 20</w:t>
      </w:r>
      <w:r w:rsidR="00264436" w:rsidRPr="00C17D07">
        <w:rPr>
          <w:b/>
          <w:bCs/>
          <w:sz w:val="28"/>
          <w:szCs w:val="28"/>
        </w:rPr>
        <w:t>20</w:t>
      </w:r>
    </w:p>
    <w:p w14:paraId="209B1745" w14:textId="26D5132E" w:rsidR="00077296" w:rsidRDefault="000246F2" w:rsidP="009B52AA">
      <w:pPr>
        <w:pStyle w:val="BodyText"/>
        <w:spacing w:before="159" w:line="259" w:lineRule="auto"/>
        <w:ind w:left="100" w:right="212"/>
      </w:pPr>
      <w:r>
        <w:t xml:space="preserve">Moderator Cathy Hoop called the meeting to order at 6:00 PM </w:t>
      </w:r>
      <w:r w:rsidR="00DF0E3E">
        <w:t>via ZOOM</w:t>
      </w:r>
      <w:r>
        <w:t xml:space="preserve">. A quorum was established with the following members present: </w:t>
      </w:r>
      <w:r w:rsidR="00963108">
        <w:t>Madel</w:t>
      </w:r>
      <w:r w:rsidR="003163BB">
        <w:t>e</w:t>
      </w:r>
      <w:r w:rsidR="00963108">
        <w:t>ine Hill, Gary Minder, Jane Shipley,</w:t>
      </w:r>
      <w:r w:rsidR="00950F45">
        <w:t xml:space="preserve"> Sandy Wolfe, Bill Shoemaker, </w:t>
      </w:r>
      <w:proofErr w:type="spellStart"/>
      <w:r w:rsidR="00950F45">
        <w:t>Giilie</w:t>
      </w:r>
      <w:proofErr w:type="spellEnd"/>
      <w:r w:rsidR="00950F45">
        <w:t xml:space="preserve"> Presley,</w:t>
      </w:r>
      <w:r w:rsidR="007441F4">
        <w:t xml:space="preserve"> Susan Donovan,</w:t>
      </w:r>
      <w:r w:rsidR="00963108">
        <w:t xml:space="preserve"> Denise </w:t>
      </w:r>
      <w:proofErr w:type="spellStart"/>
      <w:r w:rsidR="00963108">
        <w:t>Yanura</w:t>
      </w:r>
      <w:proofErr w:type="spellEnd"/>
      <w:r w:rsidR="007441F4">
        <w:t>, Sherry Kimbro</w:t>
      </w:r>
      <w:r w:rsidR="00077296">
        <w:t xml:space="preserve">, Brad Fisher, April Lane, </w:t>
      </w:r>
      <w:r w:rsidR="00950F45">
        <w:t>and Erik Peterson.</w:t>
      </w:r>
      <w:r w:rsidR="00963108">
        <w:t xml:space="preserve">  Anedra Avery,</w:t>
      </w:r>
      <w:r>
        <w:t xml:space="preserve"> </w:t>
      </w:r>
      <w:r w:rsidR="00077296">
        <w:t>was</w:t>
      </w:r>
      <w:r w:rsidR="00950F45">
        <w:t xml:space="preserve"> excused</w:t>
      </w:r>
      <w:r>
        <w:t>. The meeting was opened with prayer.</w:t>
      </w:r>
    </w:p>
    <w:p w14:paraId="763CF4FD" w14:textId="77777777" w:rsidR="009B52AA" w:rsidRDefault="009B52AA" w:rsidP="009B52AA">
      <w:pPr>
        <w:pStyle w:val="BodyText"/>
        <w:spacing w:before="159" w:line="259" w:lineRule="auto"/>
        <w:ind w:left="100" w:right="212"/>
      </w:pPr>
    </w:p>
    <w:p w14:paraId="457A3E09" w14:textId="62400CEB" w:rsidR="00F00AEF" w:rsidRDefault="00077296">
      <w:pPr>
        <w:pStyle w:val="BodyText"/>
        <w:ind w:left="100"/>
      </w:pPr>
      <w:r>
        <w:t>April L</w:t>
      </w:r>
      <w:r w:rsidR="005644C2">
        <w:t>ane</w:t>
      </w:r>
      <w:r>
        <w:t xml:space="preserve"> provide</w:t>
      </w:r>
      <w:r w:rsidR="000246F2">
        <w:t>d a devotional.</w:t>
      </w:r>
    </w:p>
    <w:p w14:paraId="4E3C83FD" w14:textId="02A05AFA" w:rsidR="00757254" w:rsidRDefault="00757254">
      <w:pPr>
        <w:pStyle w:val="BodyText"/>
        <w:ind w:left="100"/>
      </w:pPr>
    </w:p>
    <w:p w14:paraId="5CCEE908" w14:textId="34BE1955" w:rsidR="00757254" w:rsidRPr="00757254" w:rsidRDefault="00757254" w:rsidP="00757254">
      <w:pPr>
        <w:pStyle w:val="BodyText"/>
        <w:ind w:left="100"/>
        <w:jc w:val="center"/>
        <w:rPr>
          <w:b/>
          <w:bCs/>
          <w:sz w:val="32"/>
          <w:szCs w:val="32"/>
        </w:rPr>
      </w:pPr>
      <w:r w:rsidRPr="00757254">
        <w:rPr>
          <w:b/>
          <w:bCs/>
          <w:sz w:val="32"/>
          <w:szCs w:val="32"/>
        </w:rPr>
        <w:t>Joys and Concerns of the Session</w:t>
      </w:r>
    </w:p>
    <w:p w14:paraId="5FE8D3AB" w14:textId="77777777" w:rsidR="00BC47A1" w:rsidRDefault="00BC47A1" w:rsidP="00BC47A1">
      <w:pPr>
        <w:pStyle w:val="BodyText"/>
        <w:spacing w:before="10"/>
        <w:rPr>
          <w:sz w:val="27"/>
        </w:rPr>
      </w:pPr>
    </w:p>
    <w:p w14:paraId="6A64E261" w14:textId="135216DD" w:rsidR="004D709F" w:rsidRDefault="004D709F" w:rsidP="00C16651">
      <w:pPr>
        <w:pStyle w:val="ListParagraph"/>
        <w:widowControl/>
        <w:numPr>
          <w:ilvl w:val="0"/>
          <w:numId w:val="15"/>
        </w:numPr>
        <w:autoSpaceDE/>
        <w:autoSpaceDN/>
        <w:spacing w:before="0" w:after="160" w:line="259" w:lineRule="auto"/>
        <w:contextualSpacing/>
        <w:rPr>
          <w:color w:val="000000" w:themeColor="text1"/>
          <w:sz w:val="24"/>
          <w:szCs w:val="24"/>
        </w:rPr>
      </w:pPr>
      <w:r>
        <w:rPr>
          <w:color w:val="000000" w:themeColor="text1"/>
          <w:sz w:val="24"/>
          <w:szCs w:val="24"/>
        </w:rPr>
        <w:t>Jennifer Shepherd will be on medical leave during the month of August, the Session will keep her in their prayers.</w:t>
      </w:r>
    </w:p>
    <w:p w14:paraId="11C69D2C" w14:textId="6B96CBFF" w:rsidR="004D709F" w:rsidRPr="004D709F" w:rsidRDefault="004D709F" w:rsidP="00C16651">
      <w:pPr>
        <w:pStyle w:val="ListParagraph"/>
        <w:widowControl/>
        <w:numPr>
          <w:ilvl w:val="0"/>
          <w:numId w:val="15"/>
        </w:numPr>
        <w:autoSpaceDE/>
        <w:autoSpaceDN/>
        <w:spacing w:before="0" w:after="160" w:line="259" w:lineRule="auto"/>
        <w:contextualSpacing/>
        <w:rPr>
          <w:color w:val="000000" w:themeColor="text1"/>
          <w:sz w:val="24"/>
          <w:szCs w:val="24"/>
        </w:rPr>
      </w:pPr>
      <w:r w:rsidRPr="004D709F">
        <w:rPr>
          <w:color w:val="000000" w:themeColor="text1"/>
          <w:sz w:val="24"/>
          <w:szCs w:val="24"/>
        </w:rPr>
        <w:t>Sherry Kimbro commented on the importance of the Grace Food Pantry and praised Jennifer Sheppard for all the work she does to keep the Food Panty in operation.</w:t>
      </w:r>
    </w:p>
    <w:p w14:paraId="4D9C44B1" w14:textId="3628B6EC" w:rsidR="00BC47A1" w:rsidRDefault="004D709F" w:rsidP="00C16651">
      <w:pPr>
        <w:pStyle w:val="ListParagraph"/>
        <w:widowControl/>
        <w:numPr>
          <w:ilvl w:val="0"/>
          <w:numId w:val="15"/>
        </w:numPr>
        <w:autoSpaceDE/>
        <w:autoSpaceDN/>
        <w:spacing w:before="0" w:after="160" w:line="259" w:lineRule="auto"/>
        <w:contextualSpacing/>
        <w:rPr>
          <w:color w:val="000000" w:themeColor="text1"/>
          <w:sz w:val="24"/>
          <w:szCs w:val="24"/>
        </w:rPr>
      </w:pPr>
      <w:r w:rsidRPr="004D709F">
        <w:rPr>
          <w:color w:val="000000" w:themeColor="text1"/>
          <w:sz w:val="24"/>
          <w:szCs w:val="24"/>
        </w:rPr>
        <w:t xml:space="preserve">All session members commented on their current situation </w:t>
      </w:r>
      <w:r>
        <w:rPr>
          <w:color w:val="000000" w:themeColor="text1"/>
          <w:sz w:val="24"/>
          <w:szCs w:val="24"/>
        </w:rPr>
        <w:t>in regard to life during the pandemic.</w:t>
      </w:r>
    </w:p>
    <w:p w14:paraId="52FE446A" w14:textId="22ACACE6" w:rsidR="00FB2251" w:rsidRDefault="00FB2251" w:rsidP="00C16651">
      <w:pPr>
        <w:pStyle w:val="ListParagraph"/>
        <w:widowControl/>
        <w:numPr>
          <w:ilvl w:val="0"/>
          <w:numId w:val="15"/>
        </w:numPr>
        <w:autoSpaceDE/>
        <w:autoSpaceDN/>
        <w:spacing w:before="0" w:after="160" w:line="259" w:lineRule="auto"/>
        <w:contextualSpacing/>
        <w:rPr>
          <w:color w:val="000000" w:themeColor="text1"/>
          <w:sz w:val="24"/>
          <w:szCs w:val="24"/>
        </w:rPr>
      </w:pPr>
      <w:r>
        <w:rPr>
          <w:color w:val="000000" w:themeColor="text1"/>
          <w:sz w:val="24"/>
          <w:szCs w:val="24"/>
        </w:rPr>
        <w:t>Madeliene Hill reported that the Home in Place program is making good progress.</w:t>
      </w:r>
    </w:p>
    <w:p w14:paraId="5571BB2F" w14:textId="30C11D42" w:rsidR="000F3A63" w:rsidRDefault="000F3A63" w:rsidP="00C16651">
      <w:pPr>
        <w:pStyle w:val="ListParagraph"/>
        <w:widowControl/>
        <w:numPr>
          <w:ilvl w:val="0"/>
          <w:numId w:val="15"/>
        </w:numPr>
        <w:autoSpaceDE/>
        <w:autoSpaceDN/>
        <w:spacing w:before="0" w:after="160" w:line="259" w:lineRule="auto"/>
        <w:contextualSpacing/>
        <w:rPr>
          <w:color w:val="000000" w:themeColor="text1"/>
          <w:sz w:val="24"/>
          <w:szCs w:val="24"/>
        </w:rPr>
      </w:pPr>
      <w:r>
        <w:rPr>
          <w:color w:val="000000" w:themeColor="text1"/>
          <w:sz w:val="24"/>
          <w:szCs w:val="24"/>
        </w:rPr>
        <w:t>Bill Shoemaker reported progress in recovery from back surgery.</w:t>
      </w:r>
    </w:p>
    <w:p w14:paraId="24B97BFD" w14:textId="77777777" w:rsidR="00AE19C1" w:rsidRPr="00077296" w:rsidRDefault="00AE19C1" w:rsidP="00380ED2">
      <w:pPr>
        <w:pStyle w:val="BodyText"/>
        <w:spacing w:line="259" w:lineRule="auto"/>
        <w:ind w:left="100" w:right="873"/>
        <w:rPr>
          <w:color w:val="FF0000"/>
        </w:rPr>
      </w:pPr>
    </w:p>
    <w:p w14:paraId="012E92CA" w14:textId="1B8F7949" w:rsidR="00641420" w:rsidRDefault="00854E8E" w:rsidP="00E22F30">
      <w:pPr>
        <w:pStyle w:val="BodyText"/>
        <w:spacing w:line="259" w:lineRule="auto"/>
        <w:ind w:left="100" w:right="873"/>
        <w:jc w:val="center"/>
        <w:rPr>
          <w:b/>
          <w:bCs/>
          <w:color w:val="FF0000"/>
          <w:sz w:val="32"/>
          <w:szCs w:val="32"/>
        </w:rPr>
      </w:pPr>
      <w:r w:rsidRPr="00FB2251">
        <w:rPr>
          <w:b/>
          <w:bCs/>
          <w:color w:val="000000" w:themeColor="text1"/>
          <w:sz w:val="32"/>
          <w:szCs w:val="32"/>
        </w:rPr>
        <w:t>Committee Reports</w:t>
      </w:r>
    </w:p>
    <w:p w14:paraId="76A4B0CB" w14:textId="7F7BBBCC" w:rsidR="00641420" w:rsidRPr="00FB2251" w:rsidRDefault="00641420" w:rsidP="00641420">
      <w:pPr>
        <w:rPr>
          <w:rFonts w:ascii="Times New Roman" w:hAnsi="Times New Roman" w:cs="Times New Roman"/>
          <w:sz w:val="24"/>
          <w:szCs w:val="24"/>
        </w:rPr>
      </w:pPr>
      <w:r w:rsidRPr="00AF018A">
        <w:rPr>
          <w:rFonts w:ascii="Times New Roman" w:hAnsi="Times New Roman" w:cs="Times New Roman"/>
          <w:b/>
          <w:bCs/>
          <w:sz w:val="24"/>
          <w:szCs w:val="24"/>
        </w:rPr>
        <w:t>·       Worship</w:t>
      </w:r>
      <w:r w:rsidR="00FB2251">
        <w:rPr>
          <w:rFonts w:ascii="Times New Roman" w:hAnsi="Times New Roman" w:cs="Times New Roman"/>
          <w:b/>
          <w:bCs/>
          <w:sz w:val="24"/>
          <w:szCs w:val="24"/>
        </w:rPr>
        <w:t xml:space="preserve">: </w:t>
      </w:r>
      <w:r w:rsidRPr="00FB2251">
        <w:rPr>
          <w:rFonts w:ascii="Times New Roman" w:hAnsi="Times New Roman" w:cs="Times New Roman"/>
          <w:sz w:val="24"/>
          <w:szCs w:val="24"/>
        </w:rPr>
        <w:t>No meeting in July</w:t>
      </w:r>
    </w:p>
    <w:p w14:paraId="135FC82A" w14:textId="77777777" w:rsidR="00FB2251" w:rsidRPr="00AF018A" w:rsidRDefault="00FB2251" w:rsidP="00641420">
      <w:pPr>
        <w:rPr>
          <w:rFonts w:ascii="Times New Roman" w:hAnsi="Times New Roman" w:cs="Times New Roman"/>
          <w:b/>
          <w:bCs/>
          <w:sz w:val="24"/>
          <w:szCs w:val="24"/>
        </w:rPr>
      </w:pPr>
    </w:p>
    <w:p w14:paraId="271F404D" w14:textId="48E089C7" w:rsidR="00641420" w:rsidRPr="00AF018A" w:rsidRDefault="00641420" w:rsidP="00641420">
      <w:pPr>
        <w:rPr>
          <w:rFonts w:ascii="Times New Roman" w:hAnsi="Times New Roman" w:cs="Times New Roman"/>
          <w:b/>
          <w:bCs/>
          <w:sz w:val="24"/>
          <w:szCs w:val="24"/>
        </w:rPr>
      </w:pPr>
      <w:r w:rsidRPr="00AF018A">
        <w:rPr>
          <w:rFonts w:ascii="Times New Roman" w:hAnsi="Times New Roman" w:cs="Times New Roman"/>
          <w:b/>
          <w:bCs/>
          <w:sz w:val="24"/>
          <w:szCs w:val="24"/>
        </w:rPr>
        <w:t>·       Finance and Stewardship</w:t>
      </w:r>
      <w:r w:rsidR="00FB2251">
        <w:rPr>
          <w:rFonts w:ascii="Times New Roman" w:hAnsi="Times New Roman" w:cs="Times New Roman"/>
          <w:b/>
          <w:bCs/>
          <w:sz w:val="24"/>
          <w:szCs w:val="24"/>
        </w:rPr>
        <w:t>:</w:t>
      </w:r>
    </w:p>
    <w:p w14:paraId="74F29AD1" w14:textId="77777777" w:rsidR="00641420" w:rsidRPr="00AF018A" w:rsidRDefault="00641420" w:rsidP="00641420">
      <w:pPr>
        <w:jc w:val="center"/>
        <w:rPr>
          <w:bCs/>
          <w:sz w:val="24"/>
          <w:szCs w:val="24"/>
        </w:rPr>
      </w:pPr>
      <w:r w:rsidRPr="00AF018A">
        <w:rPr>
          <w:rFonts w:ascii="Times New Roman" w:hAnsi="Times New Roman" w:cs="Times New Roman"/>
          <w:bCs/>
          <w:sz w:val="24"/>
          <w:szCs w:val="24"/>
        </w:rPr>
        <w:tab/>
      </w:r>
      <w:r w:rsidRPr="00AF018A">
        <w:rPr>
          <w:bCs/>
          <w:sz w:val="24"/>
          <w:szCs w:val="24"/>
        </w:rPr>
        <w:t>Summary of Zoom Meeting 7/7/2020</w:t>
      </w:r>
    </w:p>
    <w:p w14:paraId="1A2A43C2" w14:textId="77777777" w:rsidR="00641420" w:rsidRPr="00DE612E" w:rsidRDefault="00641420" w:rsidP="00FB2251">
      <w:pPr>
        <w:ind w:left="1440"/>
        <w:rPr>
          <w:sz w:val="24"/>
          <w:szCs w:val="24"/>
        </w:rPr>
      </w:pPr>
      <w:r w:rsidRPr="00DE612E">
        <w:rPr>
          <w:sz w:val="24"/>
          <w:szCs w:val="24"/>
        </w:rPr>
        <w:t>Online: Cathy Andreen, Nicole Varnado, Cathy Hoop, April Lane, Barry McGee, Jimmy Powell, Bill Shoemaker, Rush Watson, Madeleine Hill.</w:t>
      </w:r>
    </w:p>
    <w:p w14:paraId="62761874" w14:textId="77777777" w:rsidR="00641420" w:rsidRPr="00DE612E" w:rsidRDefault="00641420" w:rsidP="00FB2251">
      <w:pPr>
        <w:ind w:left="1440"/>
        <w:rPr>
          <w:sz w:val="24"/>
          <w:szCs w:val="24"/>
        </w:rPr>
      </w:pPr>
      <w:r w:rsidRPr="00DE612E">
        <w:rPr>
          <w:sz w:val="24"/>
          <w:szCs w:val="24"/>
        </w:rPr>
        <w:t>Primary business was to review the budget status for mid-year budget and to plan stewardship emphasis for the remainder of the year.</w:t>
      </w:r>
    </w:p>
    <w:p w14:paraId="67951612" w14:textId="77777777" w:rsidR="00641420" w:rsidRPr="00622860" w:rsidRDefault="00641420" w:rsidP="00FB2251">
      <w:pPr>
        <w:pStyle w:val="ListParagraph"/>
        <w:widowControl/>
        <w:numPr>
          <w:ilvl w:val="0"/>
          <w:numId w:val="13"/>
        </w:numPr>
        <w:autoSpaceDE/>
        <w:autoSpaceDN/>
        <w:spacing w:before="0" w:after="200"/>
        <w:ind w:left="2520"/>
        <w:contextualSpacing/>
        <w:rPr>
          <w:sz w:val="24"/>
          <w:szCs w:val="24"/>
          <w:u w:val="single"/>
        </w:rPr>
      </w:pPr>
      <w:r w:rsidRPr="00622860">
        <w:rPr>
          <w:sz w:val="24"/>
          <w:szCs w:val="24"/>
          <w:u w:val="single"/>
        </w:rPr>
        <w:t xml:space="preserve">Budget Review </w:t>
      </w:r>
      <w:r>
        <w:rPr>
          <w:sz w:val="24"/>
          <w:szCs w:val="24"/>
          <w:u w:val="single"/>
        </w:rPr>
        <w:t xml:space="preserve">  </w:t>
      </w:r>
    </w:p>
    <w:p w14:paraId="5D7C9B03" w14:textId="77777777" w:rsidR="00641420" w:rsidRPr="00622860" w:rsidRDefault="00641420" w:rsidP="00FB2251">
      <w:pPr>
        <w:pStyle w:val="ListParagraph"/>
        <w:widowControl/>
        <w:numPr>
          <w:ilvl w:val="0"/>
          <w:numId w:val="13"/>
        </w:numPr>
        <w:autoSpaceDE/>
        <w:autoSpaceDN/>
        <w:spacing w:before="0" w:after="200"/>
        <w:ind w:left="2520"/>
        <w:contextualSpacing/>
        <w:rPr>
          <w:sz w:val="24"/>
          <w:szCs w:val="24"/>
        </w:rPr>
      </w:pPr>
      <w:r w:rsidRPr="00622860">
        <w:rPr>
          <w:sz w:val="24"/>
          <w:szCs w:val="24"/>
        </w:rPr>
        <w:t>A comparative printout of Revenues and Expenses effective 6-30-2020 was earlier distributed by Barbara Burroughs.  Revenues, including pledges, have remained on course and steady. Quarterly deposits from investment accounts for operations represent about 25% of all revenue.</w:t>
      </w:r>
    </w:p>
    <w:p w14:paraId="1053A034" w14:textId="77777777" w:rsidR="00641420" w:rsidRPr="00DE612E" w:rsidRDefault="00641420" w:rsidP="00FB2251">
      <w:pPr>
        <w:ind w:left="2520"/>
        <w:rPr>
          <w:sz w:val="24"/>
          <w:szCs w:val="24"/>
        </w:rPr>
      </w:pPr>
      <w:r w:rsidRPr="00DE612E">
        <w:rPr>
          <w:sz w:val="24"/>
          <w:szCs w:val="24"/>
        </w:rPr>
        <w:t xml:space="preserve">Expenses for all budget categories were reviewed. Whereas most were significantly low due to the Covid19 shutdown </w:t>
      </w:r>
      <w:r>
        <w:rPr>
          <w:sz w:val="24"/>
          <w:szCs w:val="24"/>
        </w:rPr>
        <w:t>mid-March, p</w:t>
      </w:r>
      <w:r w:rsidRPr="00DE612E">
        <w:rPr>
          <w:sz w:val="24"/>
          <w:szCs w:val="24"/>
        </w:rPr>
        <w:t xml:space="preserve">ersonnel </w:t>
      </w:r>
      <w:r>
        <w:rPr>
          <w:sz w:val="24"/>
          <w:szCs w:val="24"/>
        </w:rPr>
        <w:t xml:space="preserve">costs are as anticipated, </w:t>
      </w:r>
      <w:r w:rsidRPr="00DE612E">
        <w:rPr>
          <w:sz w:val="24"/>
          <w:szCs w:val="24"/>
        </w:rPr>
        <w:t>represent</w:t>
      </w:r>
      <w:r>
        <w:rPr>
          <w:sz w:val="24"/>
          <w:szCs w:val="24"/>
        </w:rPr>
        <w:t>ing</w:t>
      </w:r>
      <w:r w:rsidRPr="00DE612E">
        <w:rPr>
          <w:sz w:val="24"/>
          <w:szCs w:val="24"/>
        </w:rPr>
        <w:t xml:space="preserve"> </w:t>
      </w:r>
      <w:r>
        <w:rPr>
          <w:sz w:val="24"/>
          <w:szCs w:val="24"/>
        </w:rPr>
        <w:t xml:space="preserve">62% of </w:t>
      </w:r>
      <w:r w:rsidRPr="00DE612E">
        <w:rPr>
          <w:sz w:val="24"/>
          <w:szCs w:val="24"/>
        </w:rPr>
        <w:t xml:space="preserve">the </w:t>
      </w:r>
      <w:r>
        <w:rPr>
          <w:sz w:val="24"/>
          <w:szCs w:val="24"/>
        </w:rPr>
        <w:t xml:space="preserve">approved </w:t>
      </w:r>
      <w:r w:rsidRPr="00DE612E">
        <w:rPr>
          <w:sz w:val="24"/>
          <w:szCs w:val="24"/>
        </w:rPr>
        <w:t xml:space="preserve">annual budget. The staff’s extraordinary efforts </w:t>
      </w:r>
      <w:r>
        <w:rPr>
          <w:sz w:val="24"/>
          <w:szCs w:val="24"/>
        </w:rPr>
        <w:t xml:space="preserve">to retain a vibrant church community </w:t>
      </w:r>
      <w:r w:rsidRPr="00DE612E">
        <w:rPr>
          <w:sz w:val="24"/>
          <w:szCs w:val="24"/>
        </w:rPr>
        <w:t xml:space="preserve">during this </w:t>
      </w:r>
      <w:r>
        <w:rPr>
          <w:sz w:val="24"/>
          <w:szCs w:val="24"/>
        </w:rPr>
        <w:t>pandemic</w:t>
      </w:r>
      <w:r w:rsidRPr="00DE612E">
        <w:rPr>
          <w:sz w:val="24"/>
          <w:szCs w:val="24"/>
        </w:rPr>
        <w:t xml:space="preserve"> were commended and highly praised by the committee. Total </w:t>
      </w:r>
      <w:r>
        <w:rPr>
          <w:sz w:val="24"/>
          <w:szCs w:val="24"/>
        </w:rPr>
        <w:t>operational expense</w:t>
      </w:r>
      <w:r w:rsidRPr="00DE612E">
        <w:rPr>
          <w:sz w:val="24"/>
          <w:szCs w:val="24"/>
        </w:rPr>
        <w:t xml:space="preserve"> </w:t>
      </w:r>
      <w:r>
        <w:rPr>
          <w:sz w:val="24"/>
          <w:szCs w:val="24"/>
        </w:rPr>
        <w:t>for six months was</w:t>
      </w:r>
      <w:r w:rsidRPr="00DE612E">
        <w:rPr>
          <w:sz w:val="24"/>
          <w:szCs w:val="24"/>
        </w:rPr>
        <w:t xml:space="preserve"> $195,629 or about 46% of the </w:t>
      </w:r>
      <w:r w:rsidRPr="00DE612E">
        <w:rPr>
          <w:sz w:val="24"/>
          <w:szCs w:val="24"/>
        </w:rPr>
        <w:lastRenderedPageBreak/>
        <w:t>budgeted $420,897.</w:t>
      </w:r>
    </w:p>
    <w:p w14:paraId="7335A3C2" w14:textId="77777777" w:rsidR="00641420" w:rsidRPr="00DE612E" w:rsidRDefault="00641420" w:rsidP="00FB2251">
      <w:pPr>
        <w:ind w:left="2160"/>
        <w:rPr>
          <w:sz w:val="24"/>
          <w:szCs w:val="24"/>
        </w:rPr>
      </w:pPr>
      <w:r w:rsidRPr="00DE612E">
        <w:rPr>
          <w:sz w:val="24"/>
          <w:szCs w:val="24"/>
        </w:rPr>
        <w:t>II.</w:t>
      </w:r>
      <w:r w:rsidRPr="00DE612E">
        <w:rPr>
          <w:sz w:val="24"/>
          <w:szCs w:val="24"/>
        </w:rPr>
        <w:tab/>
      </w:r>
      <w:r w:rsidRPr="00DE612E">
        <w:rPr>
          <w:sz w:val="24"/>
          <w:szCs w:val="24"/>
          <w:u w:val="single"/>
        </w:rPr>
        <w:t>Stewardship</w:t>
      </w:r>
    </w:p>
    <w:p w14:paraId="6BD84482" w14:textId="77777777" w:rsidR="00641420" w:rsidRDefault="00641420" w:rsidP="00FB2251">
      <w:pPr>
        <w:ind w:left="2160"/>
        <w:rPr>
          <w:sz w:val="24"/>
          <w:szCs w:val="24"/>
        </w:rPr>
      </w:pPr>
      <w:r>
        <w:rPr>
          <w:sz w:val="24"/>
          <w:szCs w:val="24"/>
        </w:rPr>
        <w:t>One</w:t>
      </w:r>
      <w:r w:rsidRPr="00DE612E">
        <w:rPr>
          <w:sz w:val="24"/>
          <w:szCs w:val="24"/>
        </w:rPr>
        <w:t xml:space="preserve"> consequenc</w:t>
      </w:r>
      <w:r>
        <w:rPr>
          <w:sz w:val="24"/>
          <w:szCs w:val="24"/>
        </w:rPr>
        <w:t>e</w:t>
      </w:r>
      <w:r w:rsidRPr="00DE612E">
        <w:rPr>
          <w:sz w:val="24"/>
          <w:szCs w:val="24"/>
        </w:rPr>
        <w:t xml:space="preserve"> of the </w:t>
      </w:r>
      <w:r>
        <w:rPr>
          <w:sz w:val="24"/>
          <w:szCs w:val="24"/>
        </w:rPr>
        <w:t>shutdown is a hindered ability</w:t>
      </w:r>
      <w:r w:rsidRPr="00DE612E">
        <w:rPr>
          <w:sz w:val="24"/>
          <w:szCs w:val="24"/>
        </w:rPr>
        <w:t xml:space="preserve"> to regularly </w:t>
      </w:r>
      <w:r>
        <w:rPr>
          <w:sz w:val="24"/>
          <w:szCs w:val="24"/>
        </w:rPr>
        <w:t xml:space="preserve">provide information about expenses. Reminders of ways to give are in the newsletter, website and Sunday worship. But additional examples would be instructive. The group offered several ideas that may be shaped into a basic three-phase strategy, culminating in Dedication Sunday. </w:t>
      </w:r>
    </w:p>
    <w:p w14:paraId="62C912F4" w14:textId="77777777" w:rsidR="00641420" w:rsidRDefault="00641420" w:rsidP="00FB2251">
      <w:pPr>
        <w:ind w:left="2160"/>
        <w:rPr>
          <w:sz w:val="24"/>
          <w:szCs w:val="24"/>
        </w:rPr>
      </w:pPr>
      <w:proofErr w:type="gramStart"/>
      <w:r>
        <w:rPr>
          <w:sz w:val="24"/>
          <w:szCs w:val="24"/>
        </w:rPr>
        <w:t>Initially ,</w:t>
      </w:r>
      <w:proofErr w:type="gramEnd"/>
      <w:r>
        <w:rPr>
          <w:sz w:val="24"/>
          <w:szCs w:val="24"/>
        </w:rPr>
        <w:t xml:space="preserve"> show Grace in action. During July and August, short videos of producing the worship service and active outreach activities will be aired during worship and posted online, e.g., Loaves &amp; Fishes delivering food bags to the drive-through, Meals On Wheels preparing and distributing breakfast, Congregational Care in action, etc.  During this time, a letter would be sent summarizing six months of costs and offering thanks for continued support.</w:t>
      </w:r>
    </w:p>
    <w:p w14:paraId="56E911DA" w14:textId="77777777" w:rsidR="00641420" w:rsidRDefault="00641420" w:rsidP="00FB2251">
      <w:pPr>
        <w:ind w:left="2160"/>
        <w:rPr>
          <w:sz w:val="24"/>
          <w:szCs w:val="24"/>
        </w:rPr>
      </w:pPr>
      <w:r>
        <w:rPr>
          <w:sz w:val="24"/>
          <w:szCs w:val="24"/>
        </w:rPr>
        <w:t>The September phase may also be two parts: a slide show of a proposed narrative budget plus several newsletter blurbs, each an aspect of operational costs, similar to blurbs used last year.</w:t>
      </w:r>
    </w:p>
    <w:p w14:paraId="465EB1A9" w14:textId="77777777" w:rsidR="00641420" w:rsidRDefault="00641420" w:rsidP="00FB2251">
      <w:pPr>
        <w:ind w:left="2160"/>
        <w:rPr>
          <w:sz w:val="24"/>
          <w:szCs w:val="24"/>
        </w:rPr>
      </w:pPr>
      <w:r>
        <w:rPr>
          <w:sz w:val="24"/>
          <w:szCs w:val="24"/>
        </w:rPr>
        <w:t xml:space="preserve">The last phase could be a weekly combination of the best of the videos, summaries of some Matthew 25 uses, additional blurbs, then Dedication Sunday October 25. </w:t>
      </w:r>
    </w:p>
    <w:p w14:paraId="39D27597" w14:textId="6D840EC9" w:rsidR="00641420" w:rsidRDefault="00641420" w:rsidP="00FB2251">
      <w:pPr>
        <w:ind w:left="2160"/>
        <w:rPr>
          <w:sz w:val="24"/>
          <w:szCs w:val="24"/>
        </w:rPr>
      </w:pPr>
      <w:r>
        <w:rPr>
          <w:sz w:val="24"/>
          <w:szCs w:val="24"/>
        </w:rPr>
        <w:t>We will seek footage from Channel 33, ask members to help with videos and photos and solicit writers. Plans will be implemented immediately and adjusted as we move ahead.</w:t>
      </w:r>
    </w:p>
    <w:p w14:paraId="7E38373E" w14:textId="77777777" w:rsidR="00FB2251" w:rsidRDefault="00FB2251" w:rsidP="00FB2251">
      <w:pPr>
        <w:ind w:left="2160"/>
        <w:rPr>
          <w:sz w:val="24"/>
          <w:szCs w:val="24"/>
        </w:rPr>
      </w:pPr>
    </w:p>
    <w:p w14:paraId="59F5E97C" w14:textId="7135A913" w:rsidR="00641420" w:rsidRPr="00FB2251" w:rsidRDefault="00641420" w:rsidP="00641420">
      <w:pPr>
        <w:rPr>
          <w:rFonts w:ascii="Times New Roman" w:hAnsi="Times New Roman" w:cs="Times New Roman"/>
          <w:sz w:val="24"/>
          <w:szCs w:val="24"/>
        </w:rPr>
      </w:pPr>
      <w:r w:rsidRPr="00AF018A">
        <w:rPr>
          <w:rFonts w:ascii="Times New Roman" w:hAnsi="Times New Roman" w:cs="Times New Roman"/>
          <w:b/>
          <w:bCs/>
          <w:sz w:val="24"/>
          <w:szCs w:val="24"/>
        </w:rPr>
        <w:t>·       Mission, Peace &amp; Justice</w:t>
      </w:r>
      <w:r w:rsidR="00FB2251">
        <w:rPr>
          <w:rFonts w:ascii="Times New Roman" w:hAnsi="Times New Roman" w:cs="Times New Roman"/>
          <w:b/>
          <w:bCs/>
          <w:sz w:val="24"/>
          <w:szCs w:val="24"/>
        </w:rPr>
        <w:t>:</w:t>
      </w:r>
      <w:r w:rsidRPr="00AF018A">
        <w:rPr>
          <w:rFonts w:ascii="Times New Roman" w:hAnsi="Times New Roman" w:cs="Times New Roman"/>
          <w:b/>
          <w:bCs/>
          <w:sz w:val="24"/>
          <w:szCs w:val="24"/>
        </w:rPr>
        <w:t xml:space="preserve"> </w:t>
      </w:r>
      <w:r w:rsidRPr="00FB2251">
        <w:rPr>
          <w:rFonts w:ascii="Times New Roman" w:hAnsi="Times New Roman" w:cs="Times New Roman"/>
          <w:sz w:val="24"/>
          <w:szCs w:val="24"/>
        </w:rPr>
        <w:t>No meeting in July</w:t>
      </w:r>
    </w:p>
    <w:p w14:paraId="633B567D" w14:textId="77777777" w:rsidR="00FB2251" w:rsidRPr="00AF018A" w:rsidRDefault="00FB2251" w:rsidP="00641420">
      <w:pPr>
        <w:rPr>
          <w:rFonts w:ascii="Times New Roman" w:hAnsi="Times New Roman" w:cs="Times New Roman"/>
          <w:b/>
          <w:bCs/>
          <w:sz w:val="24"/>
          <w:szCs w:val="24"/>
        </w:rPr>
      </w:pPr>
    </w:p>
    <w:p w14:paraId="4A0B2CC3" w14:textId="6C0811D2" w:rsidR="00641420" w:rsidRPr="00FB2251" w:rsidRDefault="00641420" w:rsidP="00641420">
      <w:pPr>
        <w:rPr>
          <w:rFonts w:ascii="Times New Roman" w:hAnsi="Times New Roman" w:cs="Times New Roman"/>
          <w:sz w:val="24"/>
          <w:szCs w:val="24"/>
        </w:rPr>
      </w:pPr>
      <w:r w:rsidRPr="00AF018A">
        <w:rPr>
          <w:rFonts w:ascii="Times New Roman" w:hAnsi="Times New Roman" w:cs="Times New Roman"/>
          <w:b/>
          <w:bCs/>
          <w:sz w:val="24"/>
          <w:szCs w:val="24"/>
        </w:rPr>
        <w:t>·       Communication</w:t>
      </w:r>
      <w:r w:rsidR="00FB2251">
        <w:rPr>
          <w:rFonts w:ascii="Times New Roman" w:hAnsi="Times New Roman" w:cs="Times New Roman"/>
          <w:b/>
          <w:bCs/>
          <w:sz w:val="24"/>
          <w:szCs w:val="24"/>
        </w:rPr>
        <w:t xml:space="preserve">:  </w:t>
      </w:r>
      <w:r w:rsidR="00FB2251" w:rsidRPr="00FB2251">
        <w:rPr>
          <w:rFonts w:ascii="Times New Roman" w:hAnsi="Times New Roman" w:cs="Times New Roman"/>
          <w:sz w:val="24"/>
          <w:szCs w:val="24"/>
        </w:rPr>
        <w:t>No Report</w:t>
      </w:r>
    </w:p>
    <w:p w14:paraId="0D17727F" w14:textId="77777777" w:rsidR="00FB2251" w:rsidRPr="00FB2251" w:rsidRDefault="00FB2251" w:rsidP="00641420">
      <w:pPr>
        <w:rPr>
          <w:rFonts w:ascii="Times New Roman" w:hAnsi="Times New Roman" w:cs="Times New Roman"/>
          <w:sz w:val="24"/>
          <w:szCs w:val="24"/>
        </w:rPr>
      </w:pPr>
    </w:p>
    <w:p w14:paraId="29C11234" w14:textId="4F31FE2B" w:rsidR="00641420" w:rsidRPr="00FB2251" w:rsidRDefault="00641420" w:rsidP="00641420">
      <w:pPr>
        <w:rPr>
          <w:rFonts w:ascii="Times New Roman" w:hAnsi="Times New Roman" w:cs="Times New Roman"/>
          <w:sz w:val="24"/>
          <w:szCs w:val="24"/>
        </w:rPr>
      </w:pPr>
      <w:r w:rsidRPr="00AF018A">
        <w:rPr>
          <w:rFonts w:ascii="Times New Roman" w:hAnsi="Times New Roman" w:cs="Times New Roman"/>
          <w:b/>
          <w:bCs/>
          <w:sz w:val="24"/>
          <w:szCs w:val="24"/>
        </w:rPr>
        <w:t>·       Congregational Care &amp; Fellowship</w:t>
      </w:r>
      <w:r w:rsidR="00FB2251">
        <w:rPr>
          <w:rFonts w:ascii="Times New Roman" w:hAnsi="Times New Roman" w:cs="Times New Roman"/>
          <w:b/>
          <w:bCs/>
          <w:sz w:val="24"/>
          <w:szCs w:val="24"/>
        </w:rPr>
        <w:t xml:space="preserve">: </w:t>
      </w:r>
      <w:r w:rsidR="00FB2251" w:rsidRPr="00FB2251">
        <w:rPr>
          <w:rFonts w:ascii="Times New Roman" w:hAnsi="Times New Roman" w:cs="Times New Roman"/>
          <w:sz w:val="24"/>
          <w:szCs w:val="24"/>
        </w:rPr>
        <w:t>No Report</w:t>
      </w:r>
    </w:p>
    <w:p w14:paraId="4FCC0C09" w14:textId="77777777" w:rsidR="00FB2251" w:rsidRPr="00FB2251" w:rsidRDefault="00FB2251" w:rsidP="00641420">
      <w:pPr>
        <w:rPr>
          <w:rFonts w:ascii="Times New Roman" w:hAnsi="Times New Roman" w:cs="Times New Roman"/>
          <w:sz w:val="24"/>
          <w:szCs w:val="24"/>
        </w:rPr>
      </w:pPr>
    </w:p>
    <w:p w14:paraId="6EE414CD" w14:textId="4BF0A371" w:rsidR="00641420" w:rsidRDefault="00641420" w:rsidP="00641420">
      <w:pPr>
        <w:rPr>
          <w:rFonts w:ascii="Times New Roman" w:hAnsi="Times New Roman" w:cs="Times New Roman"/>
          <w:b/>
          <w:bCs/>
          <w:sz w:val="24"/>
          <w:szCs w:val="24"/>
        </w:rPr>
      </w:pPr>
      <w:r w:rsidRPr="00AF018A">
        <w:rPr>
          <w:rFonts w:ascii="Times New Roman" w:hAnsi="Times New Roman" w:cs="Times New Roman"/>
          <w:b/>
          <w:bCs/>
          <w:sz w:val="24"/>
          <w:szCs w:val="24"/>
        </w:rPr>
        <w:t>·       Christian Formation</w:t>
      </w:r>
      <w:r w:rsidR="00FB2251">
        <w:rPr>
          <w:rFonts w:ascii="Times New Roman" w:hAnsi="Times New Roman" w:cs="Times New Roman"/>
          <w:b/>
          <w:bCs/>
          <w:sz w:val="24"/>
          <w:szCs w:val="24"/>
        </w:rPr>
        <w:t>:</w:t>
      </w:r>
    </w:p>
    <w:p w14:paraId="4A69FC04" w14:textId="77777777" w:rsidR="00FB2251" w:rsidRPr="00033F2B" w:rsidRDefault="00FB2251" w:rsidP="00641420">
      <w:pPr>
        <w:rPr>
          <w:rFonts w:ascii="Times New Roman" w:hAnsi="Times New Roman" w:cs="Times New Roman"/>
          <w:b/>
          <w:bCs/>
          <w:sz w:val="18"/>
          <w:szCs w:val="18"/>
        </w:rPr>
      </w:pPr>
    </w:p>
    <w:p w14:paraId="1820D719" w14:textId="53D2B55A" w:rsidR="00641420" w:rsidRPr="00033F2B" w:rsidRDefault="00C17D07" w:rsidP="00FB2251">
      <w:pPr>
        <w:ind w:left="1440" w:firstLine="720"/>
        <w:rPr>
          <w:rFonts w:ascii="Arial" w:eastAsia="Times New Roman" w:hAnsi="Arial" w:cs="Arial"/>
          <w:color w:val="000000"/>
          <w:sz w:val="20"/>
          <w:szCs w:val="20"/>
        </w:rPr>
      </w:pPr>
      <w:r>
        <w:rPr>
          <w:rFonts w:ascii="Segoe UI" w:eastAsia="Times New Roman" w:hAnsi="Segoe UI" w:cs="Segoe UI"/>
          <w:b/>
          <w:bCs/>
          <w:color w:val="000000"/>
          <w:sz w:val="24"/>
          <w:szCs w:val="24"/>
        </w:rPr>
        <w:t xml:space="preserve">Meeting on </w:t>
      </w:r>
      <w:r w:rsidR="00641420" w:rsidRPr="00033F2B">
        <w:rPr>
          <w:rFonts w:ascii="Segoe UI" w:eastAsia="Times New Roman" w:hAnsi="Segoe UI" w:cs="Segoe UI"/>
          <w:b/>
          <w:bCs/>
          <w:color w:val="000000"/>
          <w:sz w:val="24"/>
          <w:szCs w:val="24"/>
        </w:rPr>
        <w:t>July 1, 2020</w:t>
      </w:r>
      <w:r>
        <w:rPr>
          <w:rFonts w:ascii="Segoe UI" w:eastAsia="Times New Roman" w:hAnsi="Segoe UI" w:cs="Segoe UI"/>
          <w:b/>
          <w:bCs/>
          <w:color w:val="000000"/>
          <w:sz w:val="24"/>
          <w:szCs w:val="24"/>
        </w:rPr>
        <w:t>,</w:t>
      </w:r>
      <w:r w:rsidR="00641420" w:rsidRPr="00033F2B">
        <w:rPr>
          <w:rFonts w:ascii="Segoe UI" w:eastAsia="Times New Roman" w:hAnsi="Segoe UI" w:cs="Segoe UI"/>
          <w:b/>
          <w:bCs/>
          <w:color w:val="000000"/>
          <w:sz w:val="24"/>
          <w:szCs w:val="24"/>
        </w:rPr>
        <w:t>5:30 p.m. via Zoom</w:t>
      </w:r>
    </w:p>
    <w:p w14:paraId="3EE89CB2" w14:textId="77777777" w:rsidR="00641420" w:rsidRPr="00033F2B" w:rsidRDefault="00641420" w:rsidP="00FB2251">
      <w:pPr>
        <w:ind w:left="1440"/>
        <w:rPr>
          <w:rFonts w:ascii="Arial" w:eastAsia="Times New Roman" w:hAnsi="Arial" w:cs="Arial"/>
          <w:color w:val="000000"/>
          <w:sz w:val="20"/>
          <w:szCs w:val="20"/>
        </w:rPr>
      </w:pPr>
      <w:r w:rsidRPr="00033F2B">
        <w:rPr>
          <w:rFonts w:ascii="Arial" w:eastAsia="Times New Roman" w:hAnsi="Arial" w:cs="Arial"/>
          <w:color w:val="000000"/>
          <w:sz w:val="20"/>
          <w:szCs w:val="20"/>
        </w:rPr>
        <w:t> </w:t>
      </w:r>
    </w:p>
    <w:p w14:paraId="7CD01E7E" w14:textId="77777777" w:rsidR="00641420" w:rsidRPr="00033F2B" w:rsidRDefault="00641420" w:rsidP="00FB2251">
      <w:pPr>
        <w:ind w:left="1440" w:firstLine="720"/>
        <w:rPr>
          <w:rFonts w:ascii="Arial" w:eastAsia="Times New Roman" w:hAnsi="Arial" w:cs="Arial"/>
          <w:color w:val="000000"/>
          <w:sz w:val="20"/>
          <w:szCs w:val="20"/>
        </w:rPr>
      </w:pPr>
      <w:r w:rsidRPr="00033F2B">
        <w:rPr>
          <w:rFonts w:ascii="Segoe UI" w:eastAsia="Times New Roman" w:hAnsi="Segoe UI" w:cs="Segoe UI"/>
          <w:b/>
          <w:bCs/>
          <w:color w:val="000000"/>
          <w:sz w:val="24"/>
          <w:szCs w:val="24"/>
          <w:u w:val="single"/>
        </w:rPr>
        <w:t>Report</w:t>
      </w:r>
    </w:p>
    <w:p w14:paraId="572ED310" w14:textId="77777777" w:rsidR="00641420" w:rsidRPr="00033F2B" w:rsidRDefault="00641420" w:rsidP="00FB2251">
      <w:pPr>
        <w:ind w:left="1440" w:firstLine="720"/>
        <w:rPr>
          <w:rFonts w:ascii="Arial" w:eastAsia="Times New Roman" w:hAnsi="Arial" w:cs="Arial"/>
          <w:color w:val="000000"/>
          <w:sz w:val="20"/>
          <w:szCs w:val="20"/>
        </w:rPr>
      </w:pPr>
      <w:r w:rsidRPr="00033F2B">
        <w:rPr>
          <w:rFonts w:ascii="Segoe UI" w:eastAsia="Times New Roman" w:hAnsi="Segoe UI" w:cs="Segoe UI"/>
          <w:color w:val="000000"/>
          <w:sz w:val="24"/>
          <w:szCs w:val="24"/>
        </w:rPr>
        <w:t>1. Preschool/Children- Leslie</w:t>
      </w:r>
    </w:p>
    <w:p w14:paraId="3A64006D" w14:textId="77777777" w:rsidR="00641420" w:rsidRPr="00033F2B" w:rsidRDefault="00641420" w:rsidP="00FB2251">
      <w:pPr>
        <w:ind w:left="1440" w:firstLine="720"/>
        <w:rPr>
          <w:rFonts w:ascii="Arial" w:eastAsia="Times New Roman" w:hAnsi="Arial" w:cs="Arial"/>
          <w:color w:val="000000"/>
          <w:sz w:val="20"/>
          <w:szCs w:val="20"/>
        </w:rPr>
      </w:pPr>
      <w:r w:rsidRPr="00033F2B">
        <w:rPr>
          <w:rFonts w:ascii="Segoe UI" w:eastAsia="Times New Roman" w:hAnsi="Segoe UI" w:cs="Segoe UI"/>
          <w:color w:val="000000"/>
          <w:sz w:val="24"/>
          <w:szCs w:val="24"/>
        </w:rPr>
        <w:t>2. Wired Word- Cathy</w:t>
      </w:r>
    </w:p>
    <w:p w14:paraId="297139DA" w14:textId="77777777" w:rsidR="00641420" w:rsidRPr="00033F2B" w:rsidRDefault="00641420" w:rsidP="00FB2251">
      <w:pPr>
        <w:ind w:left="1440" w:firstLine="720"/>
        <w:rPr>
          <w:rFonts w:ascii="Arial" w:eastAsia="Times New Roman" w:hAnsi="Arial" w:cs="Arial"/>
          <w:color w:val="000000"/>
          <w:sz w:val="20"/>
          <w:szCs w:val="20"/>
        </w:rPr>
      </w:pPr>
      <w:r w:rsidRPr="00033F2B">
        <w:rPr>
          <w:rFonts w:ascii="Segoe UI" w:eastAsia="Times New Roman" w:hAnsi="Segoe UI" w:cs="Segoe UI"/>
          <w:color w:val="000000"/>
          <w:sz w:val="24"/>
          <w:szCs w:val="24"/>
        </w:rPr>
        <w:t>3. “The World and Me,” Avery</w:t>
      </w:r>
    </w:p>
    <w:p w14:paraId="77C53B61" w14:textId="77777777" w:rsidR="00641420" w:rsidRPr="00033F2B" w:rsidRDefault="00641420" w:rsidP="00FB2251">
      <w:pPr>
        <w:ind w:left="1440"/>
        <w:rPr>
          <w:rFonts w:ascii="Arial" w:eastAsia="Times New Roman" w:hAnsi="Arial" w:cs="Arial"/>
          <w:color w:val="000000"/>
          <w:sz w:val="20"/>
          <w:szCs w:val="20"/>
        </w:rPr>
      </w:pPr>
      <w:r w:rsidRPr="00033F2B">
        <w:rPr>
          <w:rFonts w:ascii="Arial" w:eastAsia="Times New Roman" w:hAnsi="Arial" w:cs="Arial"/>
          <w:color w:val="000000"/>
          <w:sz w:val="20"/>
          <w:szCs w:val="20"/>
        </w:rPr>
        <w:t> </w:t>
      </w:r>
    </w:p>
    <w:p w14:paraId="6483FA9D" w14:textId="77777777" w:rsidR="00641420" w:rsidRPr="00033F2B" w:rsidRDefault="00641420" w:rsidP="00FB2251">
      <w:pPr>
        <w:ind w:left="1440" w:firstLine="720"/>
        <w:rPr>
          <w:rFonts w:ascii="Arial" w:eastAsia="Times New Roman" w:hAnsi="Arial" w:cs="Arial"/>
          <w:color w:val="000000"/>
          <w:sz w:val="20"/>
          <w:szCs w:val="20"/>
        </w:rPr>
      </w:pPr>
      <w:r w:rsidRPr="00033F2B">
        <w:rPr>
          <w:rFonts w:ascii="Segoe UI" w:eastAsia="Times New Roman" w:hAnsi="Segoe UI" w:cs="Segoe UI"/>
          <w:b/>
          <w:bCs/>
          <w:color w:val="000000"/>
          <w:sz w:val="24"/>
          <w:szCs w:val="24"/>
          <w:u w:val="single"/>
        </w:rPr>
        <w:t>Unfinished/On-going</w:t>
      </w:r>
    </w:p>
    <w:p w14:paraId="363234F9" w14:textId="77777777" w:rsidR="00641420" w:rsidRPr="00033F2B" w:rsidRDefault="00641420" w:rsidP="00FB2251">
      <w:pPr>
        <w:ind w:left="1440" w:firstLine="720"/>
        <w:rPr>
          <w:rFonts w:ascii="Arial" w:eastAsia="Times New Roman" w:hAnsi="Arial" w:cs="Arial"/>
          <w:color w:val="000000"/>
          <w:sz w:val="20"/>
          <w:szCs w:val="20"/>
        </w:rPr>
      </w:pPr>
      <w:r w:rsidRPr="00033F2B">
        <w:rPr>
          <w:rFonts w:ascii="Segoe UI" w:eastAsia="Times New Roman" w:hAnsi="Segoe UI" w:cs="Segoe UI"/>
          <w:color w:val="000000"/>
          <w:sz w:val="24"/>
          <w:szCs w:val="24"/>
        </w:rPr>
        <w:t>1. Middle School</w:t>
      </w:r>
    </w:p>
    <w:p w14:paraId="3F27096D" w14:textId="77777777" w:rsidR="00641420" w:rsidRPr="00033F2B" w:rsidRDefault="00641420" w:rsidP="00FB2251">
      <w:pPr>
        <w:ind w:left="1440" w:firstLine="720"/>
        <w:rPr>
          <w:rFonts w:ascii="Arial" w:eastAsia="Times New Roman" w:hAnsi="Arial" w:cs="Arial"/>
          <w:color w:val="000000"/>
          <w:sz w:val="20"/>
          <w:szCs w:val="20"/>
        </w:rPr>
      </w:pPr>
      <w:r w:rsidRPr="00033F2B">
        <w:rPr>
          <w:rFonts w:ascii="Segoe UI" w:eastAsia="Times New Roman" w:hAnsi="Segoe UI" w:cs="Segoe UI"/>
          <w:color w:val="000000"/>
          <w:sz w:val="24"/>
          <w:szCs w:val="24"/>
        </w:rPr>
        <w:t>2. Weekday Zoom for children</w:t>
      </w:r>
    </w:p>
    <w:p w14:paraId="57A173B0" w14:textId="77777777" w:rsidR="00641420" w:rsidRPr="00033F2B" w:rsidRDefault="00641420" w:rsidP="00FB2251">
      <w:pPr>
        <w:ind w:left="1440" w:firstLine="720"/>
        <w:rPr>
          <w:rFonts w:ascii="Arial" w:eastAsia="Times New Roman" w:hAnsi="Arial" w:cs="Arial"/>
          <w:color w:val="000000"/>
          <w:sz w:val="20"/>
          <w:szCs w:val="20"/>
        </w:rPr>
      </w:pPr>
      <w:r w:rsidRPr="00033F2B">
        <w:rPr>
          <w:rFonts w:ascii="Segoe UI" w:eastAsia="Times New Roman" w:hAnsi="Segoe UI" w:cs="Segoe UI"/>
          <w:color w:val="000000"/>
          <w:sz w:val="24"/>
          <w:szCs w:val="24"/>
        </w:rPr>
        <w:t>3. Virtual Summer Experience</w:t>
      </w:r>
    </w:p>
    <w:p w14:paraId="67DFFFA7" w14:textId="77777777" w:rsidR="00641420" w:rsidRPr="00033F2B" w:rsidRDefault="00641420" w:rsidP="00FB2251">
      <w:pPr>
        <w:ind w:left="1440"/>
        <w:rPr>
          <w:rFonts w:ascii="Arial" w:eastAsia="Times New Roman" w:hAnsi="Arial" w:cs="Arial"/>
          <w:color w:val="000000"/>
          <w:sz w:val="20"/>
          <w:szCs w:val="20"/>
        </w:rPr>
      </w:pPr>
      <w:r w:rsidRPr="00033F2B">
        <w:rPr>
          <w:rFonts w:ascii="Arial" w:eastAsia="Times New Roman" w:hAnsi="Arial" w:cs="Arial"/>
          <w:color w:val="000000"/>
          <w:sz w:val="20"/>
          <w:szCs w:val="20"/>
        </w:rPr>
        <w:t> </w:t>
      </w:r>
    </w:p>
    <w:p w14:paraId="175F85E8" w14:textId="77777777" w:rsidR="00641420" w:rsidRPr="00033F2B" w:rsidRDefault="00641420" w:rsidP="00FB2251">
      <w:pPr>
        <w:ind w:left="1440" w:firstLine="720"/>
        <w:rPr>
          <w:rFonts w:ascii="Arial" w:eastAsia="Times New Roman" w:hAnsi="Arial" w:cs="Arial"/>
          <w:color w:val="000000"/>
          <w:sz w:val="20"/>
          <w:szCs w:val="20"/>
        </w:rPr>
      </w:pPr>
      <w:r w:rsidRPr="00033F2B">
        <w:rPr>
          <w:rFonts w:ascii="Segoe UI" w:eastAsia="Times New Roman" w:hAnsi="Segoe UI" w:cs="Segoe UI"/>
          <w:b/>
          <w:bCs/>
          <w:color w:val="000000"/>
          <w:sz w:val="24"/>
          <w:szCs w:val="24"/>
          <w:u w:val="single"/>
        </w:rPr>
        <w:t>New</w:t>
      </w:r>
    </w:p>
    <w:p w14:paraId="46A0DFC3" w14:textId="77777777" w:rsidR="00641420" w:rsidRPr="00033F2B" w:rsidRDefault="00641420" w:rsidP="00FB2251">
      <w:pPr>
        <w:ind w:left="1440" w:firstLine="720"/>
        <w:rPr>
          <w:rFonts w:ascii="Arial" w:eastAsia="Times New Roman" w:hAnsi="Arial" w:cs="Arial"/>
          <w:color w:val="000000"/>
          <w:sz w:val="20"/>
          <w:szCs w:val="20"/>
        </w:rPr>
      </w:pPr>
      <w:r w:rsidRPr="00033F2B">
        <w:rPr>
          <w:rFonts w:ascii="Segoe UI" w:eastAsia="Times New Roman" w:hAnsi="Segoe UI" w:cs="Segoe UI"/>
          <w:color w:val="000000"/>
          <w:sz w:val="24"/>
          <w:szCs w:val="24"/>
        </w:rPr>
        <w:t>1. “Good White Racist” July 28 and 30</w:t>
      </w:r>
    </w:p>
    <w:p w14:paraId="24B50473" w14:textId="77777777" w:rsidR="00641420" w:rsidRDefault="00641420" w:rsidP="00641420">
      <w:pPr>
        <w:rPr>
          <w:rFonts w:ascii="Times New Roman" w:hAnsi="Times New Roman" w:cs="Times New Roman"/>
          <w:b/>
          <w:bCs/>
          <w:sz w:val="24"/>
          <w:szCs w:val="24"/>
        </w:rPr>
      </w:pPr>
    </w:p>
    <w:p w14:paraId="4F7863A1" w14:textId="574D9391" w:rsidR="00641420" w:rsidRDefault="00641420" w:rsidP="00641420">
      <w:pPr>
        <w:rPr>
          <w:rFonts w:ascii="Times New Roman" w:hAnsi="Times New Roman" w:cs="Times New Roman"/>
          <w:sz w:val="24"/>
          <w:szCs w:val="24"/>
        </w:rPr>
      </w:pPr>
      <w:r w:rsidRPr="00AF018A">
        <w:rPr>
          <w:rFonts w:ascii="Times New Roman" w:hAnsi="Times New Roman" w:cs="Times New Roman"/>
          <w:b/>
          <w:bCs/>
          <w:sz w:val="24"/>
          <w:szCs w:val="24"/>
        </w:rPr>
        <w:t>·       Personnel</w:t>
      </w:r>
      <w:r w:rsidR="00C17D07">
        <w:rPr>
          <w:rFonts w:ascii="Times New Roman" w:hAnsi="Times New Roman" w:cs="Times New Roman"/>
          <w:b/>
          <w:bCs/>
          <w:sz w:val="24"/>
          <w:szCs w:val="24"/>
        </w:rPr>
        <w:t xml:space="preserve">: </w:t>
      </w:r>
      <w:r w:rsidRPr="00C17D07">
        <w:rPr>
          <w:rFonts w:ascii="Times New Roman" w:hAnsi="Times New Roman" w:cs="Times New Roman"/>
          <w:sz w:val="24"/>
          <w:szCs w:val="24"/>
        </w:rPr>
        <w:t>No meeting in July</w:t>
      </w:r>
    </w:p>
    <w:p w14:paraId="7A241526" w14:textId="40B6FF49" w:rsidR="00BC47A1" w:rsidRPr="00C17D07" w:rsidRDefault="00BC47A1" w:rsidP="00BC47A1">
      <w:pPr>
        <w:pStyle w:val="BodyText"/>
        <w:spacing w:line="259" w:lineRule="auto"/>
        <w:ind w:left="100" w:right="873"/>
        <w:jc w:val="center"/>
        <w:rPr>
          <w:b/>
          <w:bCs/>
          <w:sz w:val="32"/>
          <w:szCs w:val="32"/>
        </w:rPr>
      </w:pPr>
      <w:r w:rsidRPr="00C17D07">
        <w:rPr>
          <w:b/>
          <w:bCs/>
          <w:sz w:val="32"/>
          <w:szCs w:val="32"/>
        </w:rPr>
        <w:lastRenderedPageBreak/>
        <w:t>Pastor’s Report</w:t>
      </w:r>
    </w:p>
    <w:p w14:paraId="3263E5AC" w14:textId="53D11C8A" w:rsidR="00641420" w:rsidRPr="00AF018A" w:rsidRDefault="00641420" w:rsidP="00C17D07">
      <w:pPr>
        <w:pStyle w:val="BodyText"/>
        <w:spacing w:line="259" w:lineRule="auto"/>
        <w:ind w:left="100" w:right="873"/>
        <w:rPr>
          <w:rFonts w:ascii="Times New Roman" w:hAnsi="Times New Roman" w:cs="Times New Roman"/>
          <w:b/>
          <w:bCs/>
        </w:rPr>
      </w:pPr>
    </w:p>
    <w:p w14:paraId="3D6EB66D" w14:textId="09E2B966" w:rsidR="00641420" w:rsidRPr="00C16651" w:rsidRDefault="00C17D07" w:rsidP="009B52AA">
      <w:pPr>
        <w:pStyle w:val="ListParagraph"/>
        <w:widowControl/>
        <w:numPr>
          <w:ilvl w:val="0"/>
          <w:numId w:val="14"/>
        </w:numPr>
        <w:autoSpaceDE/>
        <w:autoSpaceDN/>
        <w:spacing w:before="0" w:after="200" w:line="276" w:lineRule="auto"/>
        <w:ind w:left="1440"/>
        <w:contextualSpacing/>
        <w:rPr>
          <w:rFonts w:ascii="Times New Roman" w:hAnsi="Times New Roman" w:cs="Times New Roman"/>
          <w:sz w:val="24"/>
          <w:szCs w:val="24"/>
        </w:rPr>
      </w:pPr>
      <w:r w:rsidRPr="00C16651">
        <w:rPr>
          <w:rFonts w:ascii="Times New Roman" w:hAnsi="Times New Roman" w:cs="Times New Roman"/>
          <w:sz w:val="24"/>
          <w:szCs w:val="24"/>
        </w:rPr>
        <w:t>Session unanimously approved Nominating Committee. Committee members are David Cannon, Bill Shoemaker, Sandy Wolfe, Lee Keyes, and April Lane.</w:t>
      </w:r>
    </w:p>
    <w:p w14:paraId="5B593D40" w14:textId="0AB5648E" w:rsidR="00641420" w:rsidRPr="00C16651" w:rsidRDefault="00C17D07" w:rsidP="009B52AA">
      <w:pPr>
        <w:pStyle w:val="ListParagraph"/>
        <w:widowControl/>
        <w:numPr>
          <w:ilvl w:val="0"/>
          <w:numId w:val="14"/>
        </w:numPr>
        <w:autoSpaceDE/>
        <w:autoSpaceDN/>
        <w:spacing w:before="0" w:after="200" w:line="276" w:lineRule="auto"/>
        <w:ind w:left="1440"/>
        <w:contextualSpacing/>
        <w:rPr>
          <w:rFonts w:ascii="Times New Roman" w:hAnsi="Times New Roman" w:cs="Times New Roman"/>
          <w:sz w:val="24"/>
          <w:szCs w:val="24"/>
        </w:rPr>
      </w:pPr>
      <w:r w:rsidRPr="00C16651">
        <w:rPr>
          <w:rFonts w:ascii="Times New Roman" w:hAnsi="Times New Roman" w:cs="Times New Roman"/>
          <w:sz w:val="24"/>
          <w:szCs w:val="24"/>
        </w:rPr>
        <w:t xml:space="preserve">Grace Presbyterian is continuing conversations with </w:t>
      </w:r>
      <w:r w:rsidR="00641420" w:rsidRPr="00C16651">
        <w:rPr>
          <w:rFonts w:ascii="Times New Roman" w:hAnsi="Times New Roman" w:cs="Times New Roman"/>
          <w:sz w:val="24"/>
          <w:szCs w:val="24"/>
        </w:rPr>
        <w:t>UUCT regarding sharing space</w:t>
      </w:r>
      <w:r w:rsidR="00B77456" w:rsidRPr="00C16651">
        <w:rPr>
          <w:rFonts w:ascii="Times New Roman" w:hAnsi="Times New Roman" w:cs="Times New Roman"/>
          <w:sz w:val="24"/>
          <w:szCs w:val="24"/>
        </w:rPr>
        <w:t>.</w:t>
      </w:r>
    </w:p>
    <w:p w14:paraId="098FAF4C" w14:textId="47A3A7E4" w:rsidR="00641420" w:rsidRPr="00C16651" w:rsidRDefault="003163BB" w:rsidP="009B52AA">
      <w:pPr>
        <w:pStyle w:val="ListParagraph"/>
        <w:widowControl/>
        <w:numPr>
          <w:ilvl w:val="0"/>
          <w:numId w:val="14"/>
        </w:numPr>
        <w:autoSpaceDE/>
        <w:autoSpaceDN/>
        <w:spacing w:before="0" w:after="200" w:line="276" w:lineRule="auto"/>
        <w:ind w:left="1440"/>
        <w:contextualSpacing/>
        <w:rPr>
          <w:rFonts w:ascii="Times New Roman" w:hAnsi="Times New Roman" w:cs="Times New Roman"/>
          <w:sz w:val="24"/>
          <w:szCs w:val="24"/>
        </w:rPr>
      </w:pPr>
      <w:r>
        <w:rPr>
          <w:rFonts w:ascii="Times New Roman" w:hAnsi="Times New Roman" w:cs="Times New Roman"/>
          <w:sz w:val="24"/>
          <w:szCs w:val="24"/>
        </w:rPr>
        <w:t xml:space="preserve">A Zoom meeting to introduce potential new members of Grace will be scheduled. Gillie Presley, Sherry Kimbro, Denise </w:t>
      </w:r>
      <w:proofErr w:type="spellStart"/>
      <w:r>
        <w:rPr>
          <w:rFonts w:ascii="Times New Roman" w:hAnsi="Times New Roman" w:cs="Times New Roman"/>
          <w:sz w:val="24"/>
          <w:szCs w:val="24"/>
        </w:rPr>
        <w:t>Yanura</w:t>
      </w:r>
      <w:proofErr w:type="spellEnd"/>
      <w:r>
        <w:rPr>
          <w:rFonts w:ascii="Times New Roman" w:hAnsi="Times New Roman" w:cs="Times New Roman"/>
          <w:sz w:val="24"/>
          <w:szCs w:val="24"/>
        </w:rPr>
        <w:t>, Eric Peterson, Madeleine Hill, Susan Donovan, and Gary Minder volunteered to participate in this effort.</w:t>
      </w:r>
    </w:p>
    <w:p w14:paraId="6844B16D" w14:textId="336C0E5C" w:rsidR="00641420" w:rsidRPr="00C16651" w:rsidRDefault="00641420" w:rsidP="009B52AA">
      <w:pPr>
        <w:pStyle w:val="ListParagraph"/>
        <w:widowControl/>
        <w:numPr>
          <w:ilvl w:val="0"/>
          <w:numId w:val="14"/>
        </w:numPr>
        <w:autoSpaceDE/>
        <w:autoSpaceDN/>
        <w:spacing w:before="0" w:after="200" w:line="276" w:lineRule="auto"/>
        <w:ind w:left="1440"/>
        <w:contextualSpacing/>
        <w:rPr>
          <w:rFonts w:ascii="Times New Roman" w:hAnsi="Times New Roman" w:cs="Times New Roman"/>
          <w:sz w:val="24"/>
          <w:szCs w:val="24"/>
        </w:rPr>
      </w:pPr>
      <w:r w:rsidRPr="00C16651">
        <w:rPr>
          <w:rFonts w:ascii="Times New Roman" w:hAnsi="Times New Roman" w:cs="Times New Roman"/>
          <w:sz w:val="24"/>
          <w:szCs w:val="24"/>
        </w:rPr>
        <w:t>Memorial Garden renovation</w:t>
      </w:r>
      <w:r w:rsidR="00C16651" w:rsidRPr="00C16651">
        <w:rPr>
          <w:rFonts w:ascii="Times New Roman" w:hAnsi="Times New Roman" w:cs="Times New Roman"/>
          <w:sz w:val="24"/>
          <w:szCs w:val="24"/>
        </w:rPr>
        <w:t>s have been completed. Session expresses appreciation to Wayne Jones and Todd for their work on this project.</w:t>
      </w:r>
    </w:p>
    <w:p w14:paraId="2E5792FE" w14:textId="77777777" w:rsidR="00641420" w:rsidRPr="007523B7" w:rsidRDefault="00641420" w:rsidP="009B52AA">
      <w:pPr>
        <w:ind w:left="720"/>
        <w:rPr>
          <w:rFonts w:ascii="Times New Roman" w:hAnsi="Times New Roman" w:cs="Times New Roman"/>
          <w:sz w:val="24"/>
          <w:szCs w:val="24"/>
        </w:rPr>
      </w:pPr>
      <w:r w:rsidRPr="007523B7">
        <w:rPr>
          <w:rFonts w:ascii="Times New Roman" w:hAnsi="Times New Roman" w:cs="Times New Roman"/>
          <w:sz w:val="24"/>
          <w:szCs w:val="24"/>
        </w:rPr>
        <w:t>We Remember Our Past</w:t>
      </w:r>
    </w:p>
    <w:p w14:paraId="70AEDF6E" w14:textId="091F9B43" w:rsidR="00641420" w:rsidRPr="001E3432" w:rsidRDefault="000F3A63" w:rsidP="009B52AA">
      <w:pPr>
        <w:pStyle w:val="ListParagraph"/>
        <w:widowControl/>
        <w:numPr>
          <w:ilvl w:val="0"/>
          <w:numId w:val="16"/>
        </w:numPr>
        <w:autoSpaceDE/>
        <w:autoSpaceDN/>
        <w:spacing w:before="0" w:after="200" w:line="276" w:lineRule="auto"/>
        <w:ind w:left="1800"/>
        <w:contextualSpacing/>
        <w:rPr>
          <w:rFonts w:ascii="Times New Roman" w:hAnsi="Times New Roman" w:cs="Times New Roman"/>
          <w:sz w:val="24"/>
          <w:szCs w:val="24"/>
        </w:rPr>
      </w:pPr>
      <w:r>
        <w:rPr>
          <w:rFonts w:ascii="Times New Roman" w:hAnsi="Times New Roman" w:cs="Times New Roman"/>
          <w:sz w:val="24"/>
          <w:szCs w:val="24"/>
        </w:rPr>
        <w:t>Session approved</w:t>
      </w:r>
      <w:r w:rsidR="00C16651">
        <w:rPr>
          <w:rFonts w:ascii="Times New Roman" w:hAnsi="Times New Roman" w:cs="Times New Roman"/>
          <w:sz w:val="24"/>
          <w:szCs w:val="24"/>
        </w:rPr>
        <w:t xml:space="preserve"> S</w:t>
      </w:r>
      <w:r w:rsidR="00641420" w:rsidRPr="001E3432">
        <w:rPr>
          <w:rFonts w:ascii="Times New Roman" w:hAnsi="Times New Roman" w:cs="Times New Roman"/>
          <w:sz w:val="24"/>
          <w:szCs w:val="24"/>
        </w:rPr>
        <w:t xml:space="preserve">tated </w:t>
      </w:r>
      <w:r w:rsidR="00C16651">
        <w:rPr>
          <w:rFonts w:ascii="Times New Roman" w:hAnsi="Times New Roman" w:cs="Times New Roman"/>
          <w:sz w:val="24"/>
          <w:szCs w:val="24"/>
        </w:rPr>
        <w:t>S</w:t>
      </w:r>
      <w:r w:rsidR="00641420" w:rsidRPr="001E3432">
        <w:rPr>
          <w:rFonts w:ascii="Times New Roman" w:hAnsi="Times New Roman" w:cs="Times New Roman"/>
          <w:sz w:val="24"/>
          <w:szCs w:val="24"/>
        </w:rPr>
        <w:t xml:space="preserve">ession </w:t>
      </w:r>
      <w:r w:rsidR="00C16651">
        <w:rPr>
          <w:rFonts w:ascii="Times New Roman" w:hAnsi="Times New Roman" w:cs="Times New Roman"/>
          <w:sz w:val="24"/>
          <w:szCs w:val="24"/>
        </w:rPr>
        <w:t>M</w:t>
      </w:r>
      <w:r w:rsidR="00641420" w:rsidRPr="001E3432">
        <w:rPr>
          <w:rFonts w:ascii="Times New Roman" w:hAnsi="Times New Roman" w:cs="Times New Roman"/>
          <w:sz w:val="24"/>
          <w:szCs w:val="24"/>
        </w:rPr>
        <w:t>eeting minutes of Ma</w:t>
      </w:r>
      <w:r w:rsidR="00641420">
        <w:rPr>
          <w:rFonts w:ascii="Times New Roman" w:hAnsi="Times New Roman" w:cs="Times New Roman"/>
          <w:sz w:val="24"/>
          <w:szCs w:val="24"/>
        </w:rPr>
        <w:t>y</w:t>
      </w:r>
      <w:r w:rsidR="00641420" w:rsidRPr="001E3432">
        <w:rPr>
          <w:rFonts w:ascii="Times New Roman" w:hAnsi="Times New Roman" w:cs="Times New Roman"/>
          <w:sz w:val="24"/>
          <w:szCs w:val="24"/>
        </w:rPr>
        <w:t xml:space="preserve"> 2</w:t>
      </w:r>
      <w:r w:rsidR="00641420">
        <w:rPr>
          <w:rFonts w:ascii="Times New Roman" w:hAnsi="Times New Roman" w:cs="Times New Roman"/>
          <w:sz w:val="24"/>
          <w:szCs w:val="24"/>
        </w:rPr>
        <w:t>8,</w:t>
      </w:r>
      <w:r w:rsidR="00641420" w:rsidRPr="001E3432">
        <w:rPr>
          <w:rFonts w:ascii="Times New Roman" w:hAnsi="Times New Roman" w:cs="Times New Roman"/>
          <w:sz w:val="24"/>
          <w:szCs w:val="24"/>
        </w:rPr>
        <w:t xml:space="preserve"> 2020</w:t>
      </w:r>
    </w:p>
    <w:p w14:paraId="7FBE71E6" w14:textId="77777777" w:rsidR="00641420" w:rsidRPr="007523B7" w:rsidRDefault="00641420" w:rsidP="009B52AA">
      <w:pPr>
        <w:ind w:left="720"/>
        <w:rPr>
          <w:rFonts w:ascii="Times New Roman" w:hAnsi="Times New Roman" w:cs="Times New Roman"/>
          <w:sz w:val="24"/>
          <w:szCs w:val="24"/>
        </w:rPr>
      </w:pPr>
      <w:r w:rsidRPr="007523B7">
        <w:rPr>
          <w:rFonts w:ascii="Times New Roman" w:hAnsi="Times New Roman" w:cs="Times New Roman"/>
          <w:sz w:val="24"/>
          <w:szCs w:val="24"/>
        </w:rPr>
        <w:t>We Look to the Future</w:t>
      </w:r>
    </w:p>
    <w:p w14:paraId="21069A59" w14:textId="77777777" w:rsidR="00C16651" w:rsidRPr="00C16651" w:rsidRDefault="00641420" w:rsidP="009B52AA">
      <w:pPr>
        <w:pStyle w:val="ListParagraph"/>
        <w:widowControl/>
        <w:numPr>
          <w:ilvl w:val="0"/>
          <w:numId w:val="17"/>
        </w:numPr>
        <w:autoSpaceDE/>
        <w:autoSpaceDN/>
        <w:spacing w:before="0" w:after="200"/>
        <w:ind w:left="1800" w:right="873"/>
        <w:contextualSpacing/>
      </w:pPr>
      <w:r w:rsidRPr="00C16651">
        <w:rPr>
          <w:rFonts w:ascii="Times New Roman" w:hAnsi="Times New Roman" w:cs="Times New Roman"/>
          <w:sz w:val="24"/>
          <w:szCs w:val="24"/>
        </w:rPr>
        <w:t>Date for next meeting will be August 30, 2020 at 6 PM</w:t>
      </w:r>
    </w:p>
    <w:p w14:paraId="367E2A8D" w14:textId="037D29CB" w:rsidR="00FF5697" w:rsidRDefault="00077296" w:rsidP="009B52AA">
      <w:pPr>
        <w:pStyle w:val="ListParagraph"/>
        <w:widowControl/>
        <w:numPr>
          <w:ilvl w:val="0"/>
          <w:numId w:val="17"/>
        </w:numPr>
        <w:autoSpaceDE/>
        <w:autoSpaceDN/>
        <w:spacing w:before="0" w:after="200"/>
        <w:ind w:left="1800" w:right="873"/>
        <w:contextualSpacing/>
      </w:pPr>
      <w:r>
        <w:t>Sherry Kimbro</w:t>
      </w:r>
      <w:r w:rsidR="00FF5697">
        <w:t xml:space="preserve"> volunteered to provide the devotional for the next Session meeting.</w:t>
      </w:r>
    </w:p>
    <w:p w14:paraId="73B911B5" w14:textId="4E53EA28" w:rsidR="009B52AA" w:rsidRDefault="009B52AA" w:rsidP="009B52AA">
      <w:pPr>
        <w:pStyle w:val="ListParagraph"/>
        <w:widowControl/>
        <w:numPr>
          <w:ilvl w:val="0"/>
          <w:numId w:val="17"/>
        </w:numPr>
        <w:autoSpaceDE/>
        <w:autoSpaceDN/>
        <w:spacing w:before="0" w:after="200"/>
        <w:ind w:left="1800" w:right="873"/>
        <w:contextualSpacing/>
      </w:pPr>
      <w:r>
        <w:t>April Lane and Madeleine Hill volunteered to be Commissioners to the next Presbytery meeting.</w:t>
      </w:r>
    </w:p>
    <w:p w14:paraId="044AF26D" w14:textId="20BEA560" w:rsidR="009C16BC" w:rsidRDefault="009C16BC" w:rsidP="009B52AA">
      <w:pPr>
        <w:pStyle w:val="ListParagraph"/>
        <w:widowControl/>
        <w:numPr>
          <w:ilvl w:val="0"/>
          <w:numId w:val="17"/>
        </w:numPr>
        <w:autoSpaceDE/>
        <w:autoSpaceDN/>
        <w:spacing w:before="0" w:after="200"/>
        <w:ind w:left="1800" w:right="873"/>
        <w:contextualSpacing/>
      </w:pPr>
      <w:r>
        <w:t>Avery Smith would like to continue her internship through September.</w:t>
      </w:r>
    </w:p>
    <w:p w14:paraId="60846346" w14:textId="4DAF6C80" w:rsidR="009B52AA" w:rsidRDefault="009B52AA" w:rsidP="009B52AA">
      <w:pPr>
        <w:pStyle w:val="ListParagraph"/>
        <w:widowControl/>
        <w:numPr>
          <w:ilvl w:val="0"/>
          <w:numId w:val="17"/>
        </w:numPr>
        <w:autoSpaceDE/>
        <w:autoSpaceDN/>
        <w:spacing w:before="0" w:after="200"/>
        <w:ind w:left="1800" w:right="873"/>
        <w:contextualSpacing/>
      </w:pPr>
      <w:r>
        <w:t>Cathy closed the meeting with a prayer.</w:t>
      </w:r>
    </w:p>
    <w:p w14:paraId="015BF34A" w14:textId="7334757B" w:rsidR="009B52AA" w:rsidRDefault="009B52AA" w:rsidP="009B52AA">
      <w:pPr>
        <w:pStyle w:val="ListParagraph"/>
        <w:widowControl/>
        <w:numPr>
          <w:ilvl w:val="0"/>
          <w:numId w:val="17"/>
        </w:numPr>
        <w:autoSpaceDE/>
        <w:autoSpaceDN/>
        <w:spacing w:before="0" w:after="200"/>
        <w:ind w:left="1800" w:right="873"/>
        <w:contextualSpacing/>
      </w:pPr>
      <w:r>
        <w:t>We receive God’s benediction and are adjourned.</w:t>
      </w:r>
    </w:p>
    <w:p w14:paraId="77CFA2D7" w14:textId="77777777" w:rsidR="00C17D07" w:rsidRDefault="00C17D07" w:rsidP="00C16651">
      <w:pPr>
        <w:pStyle w:val="BodyText"/>
        <w:ind w:left="460"/>
      </w:pPr>
    </w:p>
    <w:p w14:paraId="22447DE2" w14:textId="77777777" w:rsidR="00FF5697" w:rsidRDefault="00FF5697" w:rsidP="00FF5697">
      <w:pPr>
        <w:pStyle w:val="BodyText"/>
        <w:rPr>
          <w:sz w:val="20"/>
        </w:rPr>
      </w:pPr>
    </w:p>
    <w:p w14:paraId="389E122E" w14:textId="77777777" w:rsidR="00FF5697" w:rsidRDefault="00FF5697" w:rsidP="00FF5697">
      <w:pPr>
        <w:pStyle w:val="BodyText"/>
        <w:rPr>
          <w:sz w:val="20"/>
        </w:rPr>
      </w:pPr>
    </w:p>
    <w:p w14:paraId="232C48B4" w14:textId="77777777" w:rsidR="00FF5697" w:rsidRDefault="00FF5697" w:rsidP="00FF5697">
      <w:pPr>
        <w:pStyle w:val="BodyText"/>
        <w:spacing w:before="5"/>
        <w:rPr>
          <w:sz w:val="14"/>
        </w:rPr>
      </w:pPr>
      <w:r>
        <w:rPr>
          <w:noProof/>
        </w:rPr>
        <mc:AlternateContent>
          <mc:Choice Requires="wps">
            <w:drawing>
              <wp:anchor distT="0" distB="0" distL="0" distR="0" simplePos="0" relativeHeight="251666432" behindDoc="1" locked="0" layoutInCell="1" allowOverlap="1" wp14:anchorId="0D886ED7" wp14:editId="4610D36B">
                <wp:simplePos x="0" y="0"/>
                <wp:positionH relativeFrom="page">
                  <wp:posOffset>914400</wp:posOffset>
                </wp:positionH>
                <wp:positionV relativeFrom="paragraph">
                  <wp:posOffset>141605</wp:posOffset>
                </wp:positionV>
                <wp:extent cx="2353310" cy="1270"/>
                <wp:effectExtent l="0" t="0" r="0" b="0"/>
                <wp:wrapTopAndBottom/>
                <wp:docPr id="10"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3310" cy="1270"/>
                        </a:xfrm>
                        <a:custGeom>
                          <a:avLst/>
                          <a:gdLst>
                            <a:gd name="T0" fmla="+- 0 1440 1440"/>
                            <a:gd name="T1" fmla="*/ T0 w 3706"/>
                            <a:gd name="T2" fmla="+- 0 5145 1440"/>
                            <a:gd name="T3" fmla="*/ T2 w 3706"/>
                          </a:gdLst>
                          <a:ahLst/>
                          <a:cxnLst>
                            <a:cxn ang="0">
                              <a:pos x="T1" y="0"/>
                            </a:cxn>
                            <a:cxn ang="0">
                              <a:pos x="T3" y="0"/>
                            </a:cxn>
                          </a:cxnLst>
                          <a:rect l="0" t="0" r="r" b="b"/>
                          <a:pathLst>
                            <a:path w="3706">
                              <a:moveTo>
                                <a:pt x="0" y="0"/>
                              </a:moveTo>
                              <a:lnTo>
                                <a:pt x="3705" y="0"/>
                              </a:lnTo>
                            </a:path>
                          </a:pathLst>
                        </a:custGeom>
                        <a:noFill/>
                        <a:ln w="9896">
                          <a:solidFill>
                            <a:srgbClr val="2020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1EBAA" id="Freeform 3" o:spid="_x0000_s1026" style="position:absolute;margin-left:1in;margin-top:11.15pt;width:185.3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" path="m,l3705,e" filled="f" strokecolor="#202020" strokeweight=".27489mm">
                <v:path arrowok="t" o:connecttype="custom" o:connectlocs="0,0;2352675,0" o:connectangles="0,0"/>
                <w10:wrap type="topAndBottom" anchorx="page"/>
              </v:shape>
            </w:pict>
          </mc:Fallback>
        </mc:AlternateContent>
      </w:r>
      <w:r>
        <w:rPr>
          <w:noProof/>
        </w:rPr>
        <mc:AlternateContent>
          <mc:Choice Requires="wps">
            <w:drawing>
              <wp:anchor distT="0" distB="0" distL="0" distR="0" simplePos="0" relativeHeight="251667456" behindDoc="1" locked="0" layoutInCell="1" allowOverlap="1" wp14:anchorId="0E8B9B3F" wp14:editId="1CCF7E87">
                <wp:simplePos x="0" y="0"/>
                <wp:positionH relativeFrom="page">
                  <wp:posOffset>3921760</wp:posOffset>
                </wp:positionH>
                <wp:positionV relativeFrom="paragraph">
                  <wp:posOffset>141605</wp:posOffset>
                </wp:positionV>
                <wp:extent cx="2353310" cy="1270"/>
                <wp:effectExtent l="0" t="0" r="0" b="0"/>
                <wp:wrapTopAndBottom/>
                <wp:docPr id="1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3310" cy="1270"/>
                        </a:xfrm>
                        <a:custGeom>
                          <a:avLst/>
                          <a:gdLst>
                            <a:gd name="T0" fmla="+- 0 6176 6176"/>
                            <a:gd name="T1" fmla="*/ T0 w 3706"/>
                            <a:gd name="T2" fmla="+- 0 9882 6176"/>
                            <a:gd name="T3" fmla="*/ T2 w 3706"/>
                          </a:gdLst>
                          <a:ahLst/>
                          <a:cxnLst>
                            <a:cxn ang="0">
                              <a:pos x="T1" y="0"/>
                            </a:cxn>
                            <a:cxn ang="0">
                              <a:pos x="T3" y="0"/>
                            </a:cxn>
                          </a:cxnLst>
                          <a:rect l="0" t="0" r="r" b="b"/>
                          <a:pathLst>
                            <a:path w="3706">
                              <a:moveTo>
                                <a:pt x="0" y="0"/>
                              </a:moveTo>
                              <a:lnTo>
                                <a:pt x="3706" y="0"/>
                              </a:lnTo>
                            </a:path>
                          </a:pathLst>
                        </a:custGeom>
                        <a:noFill/>
                        <a:ln w="9896">
                          <a:solidFill>
                            <a:srgbClr val="2020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60CB8" id="Freeform 2" o:spid="_x0000_s1026" style="position:absolute;margin-left:308.8pt;margin-top:11.15pt;width:185.3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" path="m,l3706,e" filled="f" strokecolor="#202020" strokeweight=".27489mm">
                <v:path arrowok="t" o:connecttype="custom" o:connectlocs="0,0;2353310,0" o:connectangles="0,0"/>
                <w10:wrap type="topAndBottom" anchorx="page"/>
              </v:shape>
            </w:pict>
          </mc:Fallback>
        </mc:AlternateContent>
      </w:r>
    </w:p>
    <w:p w14:paraId="74EDDAA2" w14:textId="77777777" w:rsidR="00FF5697" w:rsidRDefault="00FF5697" w:rsidP="00FF5697">
      <w:pPr>
        <w:pStyle w:val="BodyText"/>
        <w:spacing w:before="1"/>
        <w:rPr>
          <w:sz w:val="18"/>
        </w:rPr>
      </w:pPr>
    </w:p>
    <w:p w14:paraId="63E9705C" w14:textId="6EE2EC04" w:rsidR="00FF5697" w:rsidRDefault="00FF5697" w:rsidP="00FF5697">
      <w:pPr>
        <w:pStyle w:val="BodyText"/>
        <w:tabs>
          <w:tab w:val="left" w:pos="4977"/>
        </w:tabs>
        <w:spacing w:before="51"/>
        <w:ind w:left="588"/>
      </w:pPr>
      <w:r>
        <w:rPr>
          <w:color w:val="212121"/>
        </w:rPr>
        <w:t>Robert Spencer,</w:t>
      </w:r>
      <w:r w:rsidR="00077296">
        <w:rPr>
          <w:color w:val="212121"/>
        </w:rPr>
        <w:t xml:space="preserve"> Clerk</w:t>
      </w:r>
      <w:r>
        <w:rPr>
          <w:color w:val="212121"/>
        </w:rPr>
        <w:tab/>
        <w:t xml:space="preserve">      Cathy Hoop, Moderator</w:t>
      </w:r>
    </w:p>
    <w:p w14:paraId="70CC49FA" w14:textId="77777777" w:rsidR="00642424" w:rsidRPr="00642424" w:rsidRDefault="00642424" w:rsidP="00380ED2">
      <w:pPr>
        <w:pStyle w:val="BodyText"/>
        <w:spacing w:line="259" w:lineRule="auto"/>
        <w:ind w:left="100" w:right="873"/>
      </w:pPr>
    </w:p>
    <w:p w14:paraId="1E6EB765" w14:textId="187E6660" w:rsidR="00FF5697" w:rsidRDefault="00FF5697" w:rsidP="00380ED2">
      <w:pPr>
        <w:pStyle w:val="BodyText"/>
        <w:spacing w:line="259" w:lineRule="auto"/>
        <w:ind w:left="100" w:right="873"/>
      </w:pPr>
    </w:p>
    <w:p w14:paraId="442A3732" w14:textId="229451D8" w:rsidR="00FF5697" w:rsidRDefault="00FF5697" w:rsidP="00380ED2">
      <w:pPr>
        <w:pStyle w:val="BodyText"/>
        <w:spacing w:line="259" w:lineRule="auto"/>
        <w:ind w:left="100" w:right="873"/>
      </w:pPr>
    </w:p>
    <w:p w14:paraId="2F7C9288" w14:textId="590E4731" w:rsidR="00FF5697" w:rsidRDefault="00FF5697" w:rsidP="00380ED2">
      <w:pPr>
        <w:pStyle w:val="BodyText"/>
        <w:spacing w:line="259" w:lineRule="auto"/>
        <w:ind w:left="100" w:right="873"/>
      </w:pPr>
    </w:p>
    <w:p w14:paraId="13CE1033" w14:textId="63502F7E" w:rsidR="00FF5697" w:rsidRDefault="00FF5697" w:rsidP="00380ED2">
      <w:pPr>
        <w:pStyle w:val="BodyText"/>
        <w:spacing w:line="259" w:lineRule="auto"/>
        <w:ind w:left="100" w:right="873"/>
      </w:pPr>
    </w:p>
    <w:p w14:paraId="163AF31B" w14:textId="6E8D0FB9" w:rsidR="00FF5697" w:rsidRDefault="00FF5697" w:rsidP="00380ED2">
      <w:pPr>
        <w:pStyle w:val="BodyText"/>
        <w:spacing w:line="259" w:lineRule="auto"/>
        <w:ind w:left="100" w:right="873"/>
      </w:pPr>
    </w:p>
    <w:p w14:paraId="34A11FE6" w14:textId="77777777" w:rsidR="00FF5697" w:rsidRDefault="00FF5697" w:rsidP="00380ED2">
      <w:pPr>
        <w:pStyle w:val="BodyText"/>
        <w:spacing w:line="259" w:lineRule="auto"/>
        <w:ind w:left="100" w:right="873"/>
      </w:pPr>
    </w:p>
    <w:sectPr w:rsidR="00FF5697" w:rsidSect="00B34083">
      <w:headerReference w:type="default" r:id="rId8"/>
      <w:footerReference w:type="default" r:id="rId9"/>
      <w:pgSz w:w="12240" w:h="15840"/>
      <w:pgMar w:top="1360" w:right="126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71890" w14:textId="77777777" w:rsidR="00EB37BC" w:rsidRDefault="00EB37BC">
      <w:r>
        <w:separator/>
      </w:r>
    </w:p>
  </w:endnote>
  <w:endnote w:type="continuationSeparator" w:id="0">
    <w:p w14:paraId="5520E198" w14:textId="77777777" w:rsidR="00EB37BC" w:rsidRDefault="00EB3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A0576" w14:textId="4596C8A2" w:rsidR="00872CE6" w:rsidRDefault="00872CE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FD2F3" w14:textId="77777777" w:rsidR="00EB37BC" w:rsidRDefault="00EB37BC">
      <w:r>
        <w:separator/>
      </w:r>
    </w:p>
  </w:footnote>
  <w:footnote w:type="continuationSeparator" w:id="0">
    <w:p w14:paraId="67B3F837" w14:textId="77777777" w:rsidR="00EB37BC" w:rsidRDefault="00EB3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C6FF4" w14:textId="78F3394A" w:rsidR="00872CE6" w:rsidRDefault="00872CE6">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7EE"/>
    <w:multiLevelType w:val="hybridMultilevel"/>
    <w:tmpl w:val="2F8C9A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F41C2F"/>
    <w:multiLevelType w:val="hybridMultilevel"/>
    <w:tmpl w:val="C37E536E"/>
    <w:lvl w:ilvl="0" w:tplc="06C04A68">
      <w:numFmt w:val="bullet"/>
      <w:lvlText w:val=""/>
      <w:lvlJc w:val="left"/>
      <w:pPr>
        <w:ind w:left="820" w:hanging="360"/>
      </w:pPr>
      <w:rPr>
        <w:rFonts w:ascii="Symbol" w:eastAsia="Symbol" w:hAnsi="Symbol" w:cs="Symbol" w:hint="default"/>
        <w:w w:val="100"/>
        <w:sz w:val="24"/>
        <w:szCs w:val="24"/>
      </w:rPr>
    </w:lvl>
    <w:lvl w:ilvl="1" w:tplc="D4FEB4AA">
      <w:numFmt w:val="bullet"/>
      <w:lvlText w:val="•"/>
      <w:lvlJc w:val="left"/>
      <w:pPr>
        <w:ind w:left="1692" w:hanging="360"/>
      </w:pPr>
      <w:rPr>
        <w:rFonts w:hint="default"/>
      </w:rPr>
    </w:lvl>
    <w:lvl w:ilvl="2" w:tplc="5814568E">
      <w:numFmt w:val="bullet"/>
      <w:lvlText w:val="•"/>
      <w:lvlJc w:val="left"/>
      <w:pPr>
        <w:ind w:left="2564" w:hanging="360"/>
      </w:pPr>
      <w:rPr>
        <w:rFonts w:hint="default"/>
      </w:rPr>
    </w:lvl>
    <w:lvl w:ilvl="3" w:tplc="0BDEB246">
      <w:numFmt w:val="bullet"/>
      <w:lvlText w:val="•"/>
      <w:lvlJc w:val="left"/>
      <w:pPr>
        <w:ind w:left="3436" w:hanging="360"/>
      </w:pPr>
      <w:rPr>
        <w:rFonts w:hint="default"/>
      </w:rPr>
    </w:lvl>
    <w:lvl w:ilvl="4" w:tplc="A68273F0">
      <w:numFmt w:val="bullet"/>
      <w:lvlText w:val="•"/>
      <w:lvlJc w:val="left"/>
      <w:pPr>
        <w:ind w:left="4308" w:hanging="360"/>
      </w:pPr>
      <w:rPr>
        <w:rFonts w:hint="default"/>
      </w:rPr>
    </w:lvl>
    <w:lvl w:ilvl="5" w:tplc="2B526EF6">
      <w:numFmt w:val="bullet"/>
      <w:lvlText w:val="•"/>
      <w:lvlJc w:val="left"/>
      <w:pPr>
        <w:ind w:left="5180" w:hanging="360"/>
      </w:pPr>
      <w:rPr>
        <w:rFonts w:hint="default"/>
      </w:rPr>
    </w:lvl>
    <w:lvl w:ilvl="6" w:tplc="4E8E1D28">
      <w:numFmt w:val="bullet"/>
      <w:lvlText w:val="•"/>
      <w:lvlJc w:val="left"/>
      <w:pPr>
        <w:ind w:left="6052" w:hanging="360"/>
      </w:pPr>
      <w:rPr>
        <w:rFonts w:hint="default"/>
      </w:rPr>
    </w:lvl>
    <w:lvl w:ilvl="7" w:tplc="F5E61ED2">
      <w:numFmt w:val="bullet"/>
      <w:lvlText w:val="•"/>
      <w:lvlJc w:val="left"/>
      <w:pPr>
        <w:ind w:left="6924" w:hanging="360"/>
      </w:pPr>
      <w:rPr>
        <w:rFonts w:hint="default"/>
      </w:rPr>
    </w:lvl>
    <w:lvl w:ilvl="8" w:tplc="DEE8E90E">
      <w:numFmt w:val="bullet"/>
      <w:lvlText w:val="•"/>
      <w:lvlJc w:val="left"/>
      <w:pPr>
        <w:ind w:left="7796" w:hanging="360"/>
      </w:pPr>
      <w:rPr>
        <w:rFonts w:hint="default"/>
      </w:rPr>
    </w:lvl>
  </w:abstractNum>
  <w:abstractNum w:abstractNumId="2" w15:restartNumberingAfterBreak="0">
    <w:nsid w:val="19B022BD"/>
    <w:multiLevelType w:val="hybridMultilevel"/>
    <w:tmpl w:val="AF864F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B23778"/>
    <w:multiLevelType w:val="hybridMultilevel"/>
    <w:tmpl w:val="608AE4CE"/>
    <w:lvl w:ilvl="0" w:tplc="6B7E3086">
      <w:start w:val="2"/>
      <w:numFmt w:val="decimal"/>
      <w:lvlText w:val="%1."/>
      <w:lvlJc w:val="left"/>
      <w:pPr>
        <w:ind w:left="741" w:hanging="731"/>
      </w:pPr>
      <w:rPr>
        <w:rFonts w:ascii="Times New Roman" w:eastAsia="Times New Roman" w:hAnsi="Times New Roman" w:cs="Times New Roman" w:hint="default"/>
        <w:color w:val="2D2D2D"/>
        <w:w w:val="104"/>
        <w:sz w:val="28"/>
        <w:szCs w:val="28"/>
      </w:rPr>
    </w:lvl>
    <w:lvl w:ilvl="1" w:tplc="E786817C">
      <w:start w:val="1"/>
      <w:numFmt w:val="upperRoman"/>
      <w:lvlText w:val="(%2)"/>
      <w:lvlJc w:val="left"/>
      <w:pPr>
        <w:ind w:left="1849" w:hanging="386"/>
      </w:pPr>
      <w:rPr>
        <w:rFonts w:ascii="Arial" w:eastAsia="Arial" w:hAnsi="Arial" w:cs="Arial" w:hint="default"/>
        <w:color w:val="2D2D2D"/>
        <w:spacing w:val="-1"/>
        <w:w w:val="110"/>
        <w:sz w:val="25"/>
        <w:szCs w:val="25"/>
      </w:rPr>
    </w:lvl>
    <w:lvl w:ilvl="2" w:tplc="08C853B8">
      <w:numFmt w:val="bullet"/>
      <w:lvlText w:val="•"/>
      <w:lvlJc w:val="left"/>
      <w:pPr>
        <w:ind w:left="2768" w:hanging="386"/>
      </w:pPr>
      <w:rPr>
        <w:rFonts w:hint="default"/>
      </w:rPr>
    </w:lvl>
    <w:lvl w:ilvl="3" w:tplc="4894DC9C">
      <w:numFmt w:val="bullet"/>
      <w:lvlText w:val="•"/>
      <w:lvlJc w:val="left"/>
      <w:pPr>
        <w:ind w:left="3697" w:hanging="386"/>
      </w:pPr>
      <w:rPr>
        <w:rFonts w:hint="default"/>
      </w:rPr>
    </w:lvl>
    <w:lvl w:ilvl="4" w:tplc="C6400C8A">
      <w:numFmt w:val="bullet"/>
      <w:lvlText w:val="•"/>
      <w:lvlJc w:val="left"/>
      <w:pPr>
        <w:ind w:left="4626" w:hanging="386"/>
      </w:pPr>
      <w:rPr>
        <w:rFonts w:hint="default"/>
      </w:rPr>
    </w:lvl>
    <w:lvl w:ilvl="5" w:tplc="6F6E3F32">
      <w:numFmt w:val="bullet"/>
      <w:lvlText w:val="•"/>
      <w:lvlJc w:val="left"/>
      <w:pPr>
        <w:ind w:left="5555" w:hanging="386"/>
      </w:pPr>
      <w:rPr>
        <w:rFonts w:hint="default"/>
      </w:rPr>
    </w:lvl>
    <w:lvl w:ilvl="6" w:tplc="DF8EE8AA">
      <w:numFmt w:val="bullet"/>
      <w:lvlText w:val="•"/>
      <w:lvlJc w:val="left"/>
      <w:pPr>
        <w:ind w:left="6484" w:hanging="386"/>
      </w:pPr>
      <w:rPr>
        <w:rFonts w:hint="default"/>
      </w:rPr>
    </w:lvl>
    <w:lvl w:ilvl="7" w:tplc="7F32013A">
      <w:numFmt w:val="bullet"/>
      <w:lvlText w:val="•"/>
      <w:lvlJc w:val="left"/>
      <w:pPr>
        <w:ind w:left="7413" w:hanging="386"/>
      </w:pPr>
      <w:rPr>
        <w:rFonts w:hint="default"/>
      </w:rPr>
    </w:lvl>
    <w:lvl w:ilvl="8" w:tplc="9110873A">
      <w:numFmt w:val="bullet"/>
      <w:lvlText w:val="•"/>
      <w:lvlJc w:val="left"/>
      <w:pPr>
        <w:ind w:left="8342" w:hanging="386"/>
      </w:pPr>
      <w:rPr>
        <w:rFonts w:hint="default"/>
      </w:rPr>
    </w:lvl>
  </w:abstractNum>
  <w:abstractNum w:abstractNumId="4" w15:restartNumberingAfterBreak="0">
    <w:nsid w:val="2DE67C8A"/>
    <w:multiLevelType w:val="hybridMultilevel"/>
    <w:tmpl w:val="16FE5F92"/>
    <w:lvl w:ilvl="0" w:tplc="FAFC2B20">
      <w:start w:val="2"/>
      <w:numFmt w:val="decimal"/>
      <w:lvlText w:val="(%1)"/>
      <w:lvlJc w:val="left"/>
      <w:pPr>
        <w:ind w:left="1919" w:hanging="445"/>
      </w:pPr>
      <w:rPr>
        <w:rFonts w:ascii="Times New Roman" w:eastAsia="Times New Roman" w:hAnsi="Times New Roman" w:cs="Times New Roman" w:hint="default"/>
        <w:color w:val="2D2D2D"/>
        <w:w w:val="100"/>
        <w:sz w:val="28"/>
        <w:szCs w:val="28"/>
      </w:rPr>
    </w:lvl>
    <w:lvl w:ilvl="1" w:tplc="D2C086FC">
      <w:numFmt w:val="bullet"/>
      <w:lvlText w:val="•"/>
      <w:lvlJc w:val="left"/>
      <w:pPr>
        <w:ind w:left="2748" w:hanging="445"/>
      </w:pPr>
      <w:rPr>
        <w:rFonts w:hint="default"/>
      </w:rPr>
    </w:lvl>
    <w:lvl w:ilvl="2" w:tplc="E8D261B2">
      <w:numFmt w:val="bullet"/>
      <w:lvlText w:val="•"/>
      <w:lvlJc w:val="left"/>
      <w:pPr>
        <w:ind w:left="3576" w:hanging="445"/>
      </w:pPr>
      <w:rPr>
        <w:rFonts w:hint="default"/>
      </w:rPr>
    </w:lvl>
    <w:lvl w:ilvl="3" w:tplc="685632AE">
      <w:numFmt w:val="bullet"/>
      <w:lvlText w:val="•"/>
      <w:lvlJc w:val="left"/>
      <w:pPr>
        <w:ind w:left="4404" w:hanging="445"/>
      </w:pPr>
      <w:rPr>
        <w:rFonts w:hint="default"/>
      </w:rPr>
    </w:lvl>
    <w:lvl w:ilvl="4" w:tplc="9AA2E340">
      <w:numFmt w:val="bullet"/>
      <w:lvlText w:val="•"/>
      <w:lvlJc w:val="left"/>
      <w:pPr>
        <w:ind w:left="5232" w:hanging="445"/>
      </w:pPr>
      <w:rPr>
        <w:rFonts w:hint="default"/>
      </w:rPr>
    </w:lvl>
    <w:lvl w:ilvl="5" w:tplc="A90485A4">
      <w:numFmt w:val="bullet"/>
      <w:lvlText w:val="•"/>
      <w:lvlJc w:val="left"/>
      <w:pPr>
        <w:ind w:left="6060" w:hanging="445"/>
      </w:pPr>
      <w:rPr>
        <w:rFonts w:hint="default"/>
      </w:rPr>
    </w:lvl>
    <w:lvl w:ilvl="6" w:tplc="816EC474">
      <w:numFmt w:val="bullet"/>
      <w:lvlText w:val="•"/>
      <w:lvlJc w:val="left"/>
      <w:pPr>
        <w:ind w:left="6888" w:hanging="445"/>
      </w:pPr>
      <w:rPr>
        <w:rFonts w:hint="default"/>
      </w:rPr>
    </w:lvl>
    <w:lvl w:ilvl="7" w:tplc="2BDCE0F4">
      <w:numFmt w:val="bullet"/>
      <w:lvlText w:val="•"/>
      <w:lvlJc w:val="left"/>
      <w:pPr>
        <w:ind w:left="7716" w:hanging="445"/>
      </w:pPr>
      <w:rPr>
        <w:rFonts w:hint="default"/>
      </w:rPr>
    </w:lvl>
    <w:lvl w:ilvl="8" w:tplc="A02AE3E4">
      <w:numFmt w:val="bullet"/>
      <w:lvlText w:val="•"/>
      <w:lvlJc w:val="left"/>
      <w:pPr>
        <w:ind w:left="8544" w:hanging="445"/>
      </w:pPr>
      <w:rPr>
        <w:rFonts w:hint="default"/>
      </w:rPr>
    </w:lvl>
  </w:abstractNum>
  <w:abstractNum w:abstractNumId="5" w15:restartNumberingAfterBreak="0">
    <w:nsid w:val="2F9A6007"/>
    <w:multiLevelType w:val="hybridMultilevel"/>
    <w:tmpl w:val="5E484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2048ED"/>
    <w:multiLevelType w:val="hybridMultilevel"/>
    <w:tmpl w:val="F4B464D6"/>
    <w:lvl w:ilvl="0" w:tplc="CB889984">
      <w:numFmt w:val="bullet"/>
      <w:lvlText w:val=""/>
      <w:lvlJc w:val="left"/>
      <w:pPr>
        <w:ind w:left="1180" w:hanging="360"/>
      </w:pPr>
      <w:rPr>
        <w:rFonts w:ascii="Symbol" w:eastAsia="Symbol" w:hAnsi="Symbol" w:cs="Symbol" w:hint="default"/>
        <w:w w:val="100"/>
        <w:sz w:val="24"/>
        <w:szCs w:val="24"/>
      </w:rPr>
    </w:lvl>
    <w:lvl w:ilvl="1" w:tplc="D690DD5C">
      <w:numFmt w:val="bullet"/>
      <w:lvlText w:val="•"/>
      <w:lvlJc w:val="left"/>
      <w:pPr>
        <w:ind w:left="2016" w:hanging="360"/>
      </w:pPr>
      <w:rPr>
        <w:rFonts w:hint="default"/>
      </w:rPr>
    </w:lvl>
    <w:lvl w:ilvl="2" w:tplc="B21C67E4">
      <w:numFmt w:val="bullet"/>
      <w:lvlText w:val="•"/>
      <w:lvlJc w:val="left"/>
      <w:pPr>
        <w:ind w:left="2852" w:hanging="360"/>
      </w:pPr>
      <w:rPr>
        <w:rFonts w:hint="default"/>
      </w:rPr>
    </w:lvl>
    <w:lvl w:ilvl="3" w:tplc="344A8408">
      <w:numFmt w:val="bullet"/>
      <w:lvlText w:val="•"/>
      <w:lvlJc w:val="left"/>
      <w:pPr>
        <w:ind w:left="3688" w:hanging="360"/>
      </w:pPr>
      <w:rPr>
        <w:rFonts w:hint="default"/>
      </w:rPr>
    </w:lvl>
    <w:lvl w:ilvl="4" w:tplc="853841FC">
      <w:numFmt w:val="bullet"/>
      <w:lvlText w:val="•"/>
      <w:lvlJc w:val="left"/>
      <w:pPr>
        <w:ind w:left="4524" w:hanging="360"/>
      </w:pPr>
      <w:rPr>
        <w:rFonts w:hint="default"/>
      </w:rPr>
    </w:lvl>
    <w:lvl w:ilvl="5" w:tplc="B0F8D05A">
      <w:numFmt w:val="bullet"/>
      <w:lvlText w:val="•"/>
      <w:lvlJc w:val="left"/>
      <w:pPr>
        <w:ind w:left="5360" w:hanging="360"/>
      </w:pPr>
      <w:rPr>
        <w:rFonts w:hint="default"/>
      </w:rPr>
    </w:lvl>
    <w:lvl w:ilvl="6" w:tplc="8DB84AD8">
      <w:numFmt w:val="bullet"/>
      <w:lvlText w:val="•"/>
      <w:lvlJc w:val="left"/>
      <w:pPr>
        <w:ind w:left="6196" w:hanging="360"/>
      </w:pPr>
      <w:rPr>
        <w:rFonts w:hint="default"/>
      </w:rPr>
    </w:lvl>
    <w:lvl w:ilvl="7" w:tplc="A0FA380E">
      <w:numFmt w:val="bullet"/>
      <w:lvlText w:val="•"/>
      <w:lvlJc w:val="left"/>
      <w:pPr>
        <w:ind w:left="7032" w:hanging="360"/>
      </w:pPr>
      <w:rPr>
        <w:rFonts w:hint="default"/>
      </w:rPr>
    </w:lvl>
    <w:lvl w:ilvl="8" w:tplc="FD80DB52">
      <w:numFmt w:val="bullet"/>
      <w:lvlText w:val="•"/>
      <w:lvlJc w:val="left"/>
      <w:pPr>
        <w:ind w:left="7868" w:hanging="360"/>
      </w:pPr>
      <w:rPr>
        <w:rFonts w:hint="default"/>
      </w:rPr>
    </w:lvl>
  </w:abstractNum>
  <w:abstractNum w:abstractNumId="7" w15:restartNumberingAfterBreak="0">
    <w:nsid w:val="33AD32E8"/>
    <w:multiLevelType w:val="hybridMultilevel"/>
    <w:tmpl w:val="E570A0FC"/>
    <w:lvl w:ilvl="0" w:tplc="694E5A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72C579D"/>
    <w:multiLevelType w:val="hybridMultilevel"/>
    <w:tmpl w:val="ECA8A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E6091D"/>
    <w:multiLevelType w:val="hybridMultilevel"/>
    <w:tmpl w:val="BCCEBB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1D5376F"/>
    <w:multiLevelType w:val="hybridMultilevel"/>
    <w:tmpl w:val="6FD80EB2"/>
    <w:lvl w:ilvl="0" w:tplc="48D802EC">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5D155D"/>
    <w:multiLevelType w:val="hybridMultilevel"/>
    <w:tmpl w:val="72908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ED6C85"/>
    <w:multiLevelType w:val="hybridMultilevel"/>
    <w:tmpl w:val="E30E0C7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1CB621E"/>
    <w:multiLevelType w:val="hybridMultilevel"/>
    <w:tmpl w:val="B9104C8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5EE20B8"/>
    <w:multiLevelType w:val="hybridMultilevel"/>
    <w:tmpl w:val="CA4410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A22718F"/>
    <w:multiLevelType w:val="hybridMultilevel"/>
    <w:tmpl w:val="84145D6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A8060AB"/>
    <w:multiLevelType w:val="hybridMultilevel"/>
    <w:tmpl w:val="8C30BA26"/>
    <w:lvl w:ilvl="0" w:tplc="AFE4460E">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7"/>
  </w:num>
  <w:num w:numId="5">
    <w:abstractNumId w:val="4"/>
  </w:num>
  <w:num w:numId="6">
    <w:abstractNumId w:val="3"/>
  </w:num>
  <w:num w:numId="7">
    <w:abstractNumId w:val="5"/>
  </w:num>
  <w:num w:numId="8">
    <w:abstractNumId w:val="15"/>
  </w:num>
  <w:num w:numId="9">
    <w:abstractNumId w:val="12"/>
  </w:num>
  <w:num w:numId="10">
    <w:abstractNumId w:val="9"/>
  </w:num>
  <w:num w:numId="11">
    <w:abstractNumId w:val="16"/>
  </w:num>
  <w:num w:numId="12">
    <w:abstractNumId w:val="8"/>
  </w:num>
  <w:num w:numId="13">
    <w:abstractNumId w:val="10"/>
  </w:num>
  <w:num w:numId="14">
    <w:abstractNumId w:val="2"/>
  </w:num>
  <w:num w:numId="15">
    <w:abstractNumId w:val="14"/>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AEF"/>
    <w:rsid w:val="000246F2"/>
    <w:rsid w:val="00032582"/>
    <w:rsid w:val="00041878"/>
    <w:rsid w:val="00077296"/>
    <w:rsid w:val="000A0EA3"/>
    <w:rsid w:val="000E6D03"/>
    <w:rsid w:val="000F3A63"/>
    <w:rsid w:val="00187A76"/>
    <w:rsid w:val="001A021F"/>
    <w:rsid w:val="001E1951"/>
    <w:rsid w:val="001E4D95"/>
    <w:rsid w:val="001F09E3"/>
    <w:rsid w:val="00233340"/>
    <w:rsid w:val="00264436"/>
    <w:rsid w:val="00265E18"/>
    <w:rsid w:val="003163BB"/>
    <w:rsid w:val="00343F75"/>
    <w:rsid w:val="00380ED2"/>
    <w:rsid w:val="003A1291"/>
    <w:rsid w:val="003D1658"/>
    <w:rsid w:val="004324E8"/>
    <w:rsid w:val="00467FAA"/>
    <w:rsid w:val="00471DA8"/>
    <w:rsid w:val="004D606C"/>
    <w:rsid w:val="004D709F"/>
    <w:rsid w:val="00556245"/>
    <w:rsid w:val="005644C2"/>
    <w:rsid w:val="005A24F8"/>
    <w:rsid w:val="005A4D2A"/>
    <w:rsid w:val="005F42CA"/>
    <w:rsid w:val="00641420"/>
    <w:rsid w:val="00642424"/>
    <w:rsid w:val="006F178E"/>
    <w:rsid w:val="007441F4"/>
    <w:rsid w:val="00755754"/>
    <w:rsid w:val="00757254"/>
    <w:rsid w:val="007772AF"/>
    <w:rsid w:val="007D4FA9"/>
    <w:rsid w:val="007E4ED4"/>
    <w:rsid w:val="008120C3"/>
    <w:rsid w:val="00854E8E"/>
    <w:rsid w:val="00872CE6"/>
    <w:rsid w:val="008A1C5E"/>
    <w:rsid w:val="00911EB3"/>
    <w:rsid w:val="0093244A"/>
    <w:rsid w:val="00950F45"/>
    <w:rsid w:val="0096288F"/>
    <w:rsid w:val="00963108"/>
    <w:rsid w:val="009B15C2"/>
    <w:rsid w:val="009B52AA"/>
    <w:rsid w:val="009C16BC"/>
    <w:rsid w:val="009E3EA9"/>
    <w:rsid w:val="009E735B"/>
    <w:rsid w:val="00A6204B"/>
    <w:rsid w:val="00AA1D99"/>
    <w:rsid w:val="00AA2E3A"/>
    <w:rsid w:val="00AC4EC8"/>
    <w:rsid w:val="00AE19C1"/>
    <w:rsid w:val="00B210CE"/>
    <w:rsid w:val="00B34083"/>
    <w:rsid w:val="00B77456"/>
    <w:rsid w:val="00B92FD2"/>
    <w:rsid w:val="00BC47A1"/>
    <w:rsid w:val="00C16651"/>
    <w:rsid w:val="00C17D07"/>
    <w:rsid w:val="00C25E7C"/>
    <w:rsid w:val="00C45211"/>
    <w:rsid w:val="00C52B67"/>
    <w:rsid w:val="00CE64DA"/>
    <w:rsid w:val="00CF41A9"/>
    <w:rsid w:val="00D23C8E"/>
    <w:rsid w:val="00D60906"/>
    <w:rsid w:val="00D94909"/>
    <w:rsid w:val="00DE6BB4"/>
    <w:rsid w:val="00DF0E3E"/>
    <w:rsid w:val="00E22B1B"/>
    <w:rsid w:val="00E22F30"/>
    <w:rsid w:val="00EB37BC"/>
    <w:rsid w:val="00F00AEF"/>
    <w:rsid w:val="00F9012D"/>
    <w:rsid w:val="00FA56BA"/>
    <w:rsid w:val="00FB2251"/>
    <w:rsid w:val="00FF5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3FFAF1"/>
  <w15:docId w15:val="{EC110B71-3CF2-4C2F-BDD8-D955FA674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before="21"/>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55754"/>
    <w:pPr>
      <w:tabs>
        <w:tab w:val="center" w:pos="4680"/>
        <w:tab w:val="right" w:pos="9360"/>
      </w:tabs>
    </w:pPr>
  </w:style>
  <w:style w:type="character" w:customStyle="1" w:styleId="HeaderChar">
    <w:name w:val="Header Char"/>
    <w:basedOn w:val="DefaultParagraphFont"/>
    <w:link w:val="Header"/>
    <w:uiPriority w:val="99"/>
    <w:rsid w:val="00755754"/>
    <w:rPr>
      <w:rFonts w:ascii="Calibri" w:eastAsia="Calibri" w:hAnsi="Calibri" w:cs="Calibri"/>
    </w:rPr>
  </w:style>
  <w:style w:type="paragraph" w:styleId="Footer">
    <w:name w:val="footer"/>
    <w:basedOn w:val="Normal"/>
    <w:link w:val="FooterChar"/>
    <w:uiPriority w:val="99"/>
    <w:unhideWhenUsed/>
    <w:rsid w:val="00755754"/>
    <w:pPr>
      <w:tabs>
        <w:tab w:val="center" w:pos="4680"/>
        <w:tab w:val="right" w:pos="9360"/>
      </w:tabs>
    </w:pPr>
  </w:style>
  <w:style w:type="character" w:customStyle="1" w:styleId="FooterChar">
    <w:name w:val="Footer Char"/>
    <w:basedOn w:val="DefaultParagraphFont"/>
    <w:link w:val="Footer"/>
    <w:uiPriority w:val="99"/>
    <w:rsid w:val="0075575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C35FC-4044-4ACF-BB3D-B1D3D5502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Spencer</dc:creator>
  <cp:lastModifiedBy>Robert Spencer</cp:lastModifiedBy>
  <cp:revision>2</cp:revision>
  <cp:lastPrinted>2020-03-04T21:01:00Z</cp:lastPrinted>
  <dcterms:created xsi:type="dcterms:W3CDTF">2021-06-01T16:40:00Z</dcterms:created>
  <dcterms:modified xsi:type="dcterms:W3CDTF">2021-06-01T16:40:00Z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2020-01-22T00:00:00Z</vt:filetime>
  </property>
  <property fmtid="{D5CDD505-2E9C-101B-9397-08002B2CF9AE}" pid="3" name="LastSaved">
    <vt:filetime>2020-01-24T00:00:00Z</vt:filetime>
  </property>
</Properties>
</file>