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1C1F" w14:textId="77777777" w:rsidR="00C02762" w:rsidRDefault="00374506">
      <w:pPr>
        <w:spacing w:after="1977" w:line="392" w:lineRule="auto"/>
        <w:ind w:left="-5"/>
      </w:pPr>
      <w:r>
        <w:rPr>
          <w:b/>
          <w:color w:val="4A4A4A"/>
          <w:sz w:val="84"/>
        </w:rPr>
        <w:t>VERSHUNDRA</w:t>
      </w:r>
    </w:p>
    <w:p w14:paraId="09D3AF86" w14:textId="77777777" w:rsidR="00C02762" w:rsidRDefault="00374506">
      <w:pPr>
        <w:spacing w:after="1627" w:line="392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1F1550C" wp14:editId="62587477">
            <wp:simplePos x="0" y="0"/>
            <wp:positionH relativeFrom="page">
              <wp:posOffset>987425</wp:posOffset>
            </wp:positionH>
            <wp:positionV relativeFrom="page">
              <wp:posOffset>644525</wp:posOffset>
            </wp:positionV>
            <wp:extent cx="990600" cy="990600"/>
            <wp:effectExtent l="0" t="0" r="0" b="0"/>
            <wp:wrapSquare wrapText="bothSides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A4A4A"/>
          <w:sz w:val="84"/>
        </w:rPr>
        <w:t>CISSELL</w:t>
      </w:r>
    </w:p>
    <w:p w14:paraId="19016E7D" w14:textId="77777777" w:rsidR="00C02762" w:rsidRDefault="00374506">
      <w:pPr>
        <w:spacing w:after="0" w:line="259" w:lineRule="auto"/>
        <w:ind w:left="0" w:right="306" w:firstLine="0"/>
        <w:jc w:val="right"/>
      </w:pPr>
      <w:r>
        <w:rPr>
          <w:color w:val="4A4A4A"/>
        </w:rPr>
        <w:t>vershundrac@gmail.com   |   (205) 566-2673  |   7042 Brooke Ln Pinson, AL</w:t>
      </w:r>
    </w:p>
    <w:p w14:paraId="66F87DD6" w14:textId="77777777" w:rsidR="00C02762" w:rsidRDefault="00374506">
      <w:pPr>
        <w:spacing w:after="549" w:line="259" w:lineRule="auto"/>
        <w:ind w:left="0" w:firstLine="0"/>
      </w:pPr>
      <w:r>
        <w:rPr>
          <w:color w:val="4A4A4A"/>
        </w:rPr>
        <w:t>35126</w:t>
      </w:r>
    </w:p>
    <w:tbl>
      <w:tblPr>
        <w:tblStyle w:val="TableGrid"/>
        <w:tblW w:w="10087" w:type="dxa"/>
        <w:tblInd w:w="-1942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1942"/>
        <w:gridCol w:w="8145"/>
      </w:tblGrid>
      <w:tr w:rsidR="00C02762" w14:paraId="062969AF" w14:textId="77777777">
        <w:trPr>
          <w:trHeight w:val="3289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6005F12" w14:textId="77777777" w:rsidR="00C02762" w:rsidRDefault="00374506">
            <w:pPr>
              <w:spacing w:after="51" w:line="259" w:lineRule="auto"/>
              <w:ind w:left="120" w:firstLine="0"/>
            </w:pPr>
            <w:r>
              <w:rPr>
                <w:b/>
                <w:color w:val="4A4A4A"/>
                <w:sz w:val="26"/>
              </w:rPr>
              <w:t>P</w:t>
            </w:r>
            <w:r>
              <w:rPr>
                <w:b/>
                <w:color w:val="4A4A4A"/>
                <w:sz w:val="18"/>
              </w:rPr>
              <w:t>ROFESSIONAL</w:t>
            </w:r>
          </w:p>
          <w:p w14:paraId="374C17B2" w14:textId="77777777" w:rsidR="00C02762" w:rsidRDefault="00374506">
            <w:pPr>
              <w:spacing w:after="1019" w:line="259" w:lineRule="auto"/>
              <w:ind w:left="21" w:firstLine="0"/>
              <w:jc w:val="center"/>
            </w:pPr>
            <w:r>
              <w:rPr>
                <w:b/>
                <w:color w:val="4A4A4A"/>
                <w:sz w:val="26"/>
              </w:rPr>
              <w:t>S</w:t>
            </w:r>
            <w:r>
              <w:rPr>
                <w:b/>
                <w:color w:val="4A4A4A"/>
                <w:sz w:val="18"/>
              </w:rPr>
              <w:t>UMMARY</w:t>
            </w:r>
          </w:p>
          <w:p w14:paraId="7D35DF8D" w14:textId="77777777" w:rsidR="00C02762" w:rsidRDefault="00374506">
            <w:pPr>
              <w:spacing w:after="0" w:line="259" w:lineRule="auto"/>
              <w:ind w:left="399" w:firstLine="0"/>
              <w:jc w:val="center"/>
            </w:pPr>
            <w:r>
              <w:rPr>
                <w:b/>
                <w:color w:val="4A4A4A"/>
                <w:sz w:val="26"/>
              </w:rPr>
              <w:t>S</w:t>
            </w:r>
            <w:r>
              <w:rPr>
                <w:b/>
                <w:color w:val="4A4A4A"/>
                <w:sz w:val="18"/>
              </w:rPr>
              <w:t>KILLS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</w:tcPr>
          <w:p w14:paraId="16CE26E7" w14:textId="77777777" w:rsidR="00C02762" w:rsidRDefault="00374506">
            <w:pPr>
              <w:spacing w:after="1170" w:line="247" w:lineRule="auto"/>
              <w:ind w:left="0" w:firstLine="0"/>
            </w:pPr>
            <w:r>
              <w:t>Experienced insurance professional with history of meeting company goals utilizing best practices. Skilled in working under pressure and adapting to new situations and challenges to best enhance the organizational brand.</w:t>
            </w:r>
          </w:p>
          <w:p w14:paraId="7DB71700" w14:textId="77777777" w:rsidR="00C02762" w:rsidRDefault="00374506">
            <w:pPr>
              <w:numPr>
                <w:ilvl w:val="0"/>
                <w:numId w:val="2"/>
              </w:numPr>
              <w:spacing w:after="2" w:line="259" w:lineRule="auto"/>
              <w:ind w:hanging="360"/>
            </w:pPr>
            <w:r>
              <w:t>Effective communication</w:t>
            </w:r>
            <w:r>
              <w:tab/>
            </w:r>
            <w:r>
              <w:rPr>
                <w:rFonts w:ascii="Arial" w:eastAsia="Arial" w:hAnsi="Arial" w:cs="Arial"/>
              </w:rPr>
              <w:t xml:space="preserve">● </w:t>
            </w:r>
            <w:r>
              <w:t>Fraud risk control</w:t>
            </w:r>
          </w:p>
          <w:p w14:paraId="73FA45D8" w14:textId="77777777" w:rsidR="00C02762" w:rsidRDefault="00374506">
            <w:pPr>
              <w:numPr>
                <w:ilvl w:val="0"/>
                <w:numId w:val="2"/>
              </w:numPr>
              <w:spacing w:after="2" w:line="259" w:lineRule="auto"/>
              <w:ind w:hanging="360"/>
            </w:pPr>
            <w:r>
              <w:t>Computer proficiency</w:t>
            </w:r>
            <w:r>
              <w:tab/>
            </w:r>
            <w:r>
              <w:rPr>
                <w:rFonts w:ascii="Arial" w:eastAsia="Arial" w:hAnsi="Arial" w:cs="Arial"/>
              </w:rPr>
              <w:t xml:space="preserve">● </w:t>
            </w:r>
            <w:r>
              <w:t>Conflict resolution</w:t>
            </w:r>
          </w:p>
          <w:p w14:paraId="63567092" w14:textId="77777777" w:rsidR="00C02762" w:rsidRDefault="00374506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>Insurance knowledge</w:t>
            </w:r>
            <w:r>
              <w:tab/>
            </w:r>
            <w:r>
              <w:rPr>
                <w:rFonts w:ascii="Arial" w:eastAsia="Arial" w:hAnsi="Arial" w:cs="Arial"/>
              </w:rPr>
              <w:t xml:space="preserve">● </w:t>
            </w:r>
            <w:r>
              <w:t>Leadership</w:t>
            </w:r>
          </w:p>
        </w:tc>
      </w:tr>
      <w:tr w:rsidR="00C02762" w14:paraId="7FE0FFD6" w14:textId="77777777">
        <w:trPr>
          <w:trHeight w:val="1054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80D7A" w14:textId="77777777" w:rsidR="00C02762" w:rsidRDefault="00374506">
            <w:pPr>
              <w:spacing w:after="0" w:line="259" w:lineRule="auto"/>
              <w:ind w:left="0" w:firstLine="0"/>
            </w:pPr>
            <w:r>
              <w:rPr>
                <w:b/>
                <w:color w:val="4A4A4A"/>
                <w:sz w:val="26"/>
              </w:rPr>
              <w:t>W</w:t>
            </w:r>
            <w:r>
              <w:rPr>
                <w:b/>
                <w:color w:val="4A4A4A"/>
                <w:sz w:val="18"/>
              </w:rPr>
              <w:t xml:space="preserve">ORK </w:t>
            </w:r>
            <w:r>
              <w:rPr>
                <w:b/>
                <w:color w:val="4A4A4A"/>
                <w:sz w:val="26"/>
              </w:rPr>
              <w:t>H</w:t>
            </w:r>
            <w:r>
              <w:rPr>
                <w:b/>
                <w:color w:val="4A4A4A"/>
                <w:sz w:val="18"/>
              </w:rPr>
              <w:t>ISTORY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9F648" w14:textId="77777777" w:rsidR="00A27287" w:rsidRDefault="00A27287">
            <w:pPr>
              <w:spacing w:after="9" w:line="259" w:lineRule="auto"/>
              <w:ind w:left="0" w:firstLine="0"/>
              <w:rPr>
                <w:b/>
              </w:rPr>
            </w:pPr>
          </w:p>
          <w:p w14:paraId="3F2A16D3" w14:textId="51637894" w:rsidR="00A27287" w:rsidRDefault="00A27287">
            <w:pPr>
              <w:spacing w:after="9" w:line="259" w:lineRule="auto"/>
              <w:ind w:left="0" w:firstLine="0"/>
              <w:rPr>
                <w:bCs/>
              </w:rPr>
            </w:pPr>
            <w:r>
              <w:rPr>
                <w:b/>
              </w:rPr>
              <w:t>Senior Accounting Assistant II</w:t>
            </w:r>
            <w:r w:rsidR="007D4E90">
              <w:rPr>
                <w:b/>
              </w:rPr>
              <w:t xml:space="preserve">  </w:t>
            </w:r>
            <w:r w:rsidR="007D0E71">
              <w:rPr>
                <w:b/>
              </w:rPr>
              <w:t xml:space="preserve">|  </w:t>
            </w:r>
            <w:r w:rsidR="003E5735">
              <w:rPr>
                <w:b/>
              </w:rPr>
              <w:t xml:space="preserve"> </w:t>
            </w:r>
            <w:r w:rsidR="007D0E71">
              <w:rPr>
                <w:bCs/>
              </w:rPr>
              <w:t>Southern Company</w:t>
            </w:r>
            <w:r w:rsidR="00954408">
              <w:rPr>
                <w:bCs/>
              </w:rPr>
              <w:t xml:space="preserve"> –</w:t>
            </w:r>
            <w:r w:rsidR="0098207B">
              <w:rPr>
                <w:bCs/>
              </w:rPr>
              <w:t xml:space="preserve">   </w:t>
            </w:r>
            <w:r w:rsidR="00954408">
              <w:rPr>
                <w:bCs/>
              </w:rPr>
              <w:t xml:space="preserve"> Birmingham, AL. </w:t>
            </w:r>
            <w:r w:rsidR="00EA1E89">
              <w:rPr>
                <w:bCs/>
              </w:rPr>
              <w:t xml:space="preserve">   </w:t>
            </w:r>
            <w:r w:rsidR="008E21FA">
              <w:rPr>
                <w:bCs/>
              </w:rPr>
              <w:t xml:space="preserve">           </w:t>
            </w:r>
            <w:r w:rsidR="00EA1E89">
              <w:rPr>
                <w:bCs/>
              </w:rPr>
              <w:t xml:space="preserve">  </w:t>
            </w:r>
            <w:r w:rsidR="004F4273">
              <w:rPr>
                <w:bCs/>
              </w:rPr>
              <w:t xml:space="preserve">02/2022 – Current </w:t>
            </w:r>
          </w:p>
          <w:p w14:paraId="6285B1C7" w14:textId="4824BE54" w:rsidR="00CA5833" w:rsidRDefault="00EC5AB8" w:rsidP="008F790B">
            <w:pPr>
              <w:pStyle w:val="ListParagraph"/>
              <w:numPr>
                <w:ilvl w:val="0"/>
                <w:numId w:val="4"/>
              </w:numPr>
              <w:spacing w:after="9" w:line="259" w:lineRule="auto"/>
              <w:rPr>
                <w:bCs/>
              </w:rPr>
            </w:pPr>
            <w:r>
              <w:rPr>
                <w:bCs/>
              </w:rPr>
              <w:t xml:space="preserve">Reconcile </w:t>
            </w:r>
            <w:r w:rsidR="003E0043">
              <w:rPr>
                <w:bCs/>
              </w:rPr>
              <w:t xml:space="preserve">company </w:t>
            </w:r>
            <w:r w:rsidR="00A2367D">
              <w:rPr>
                <w:bCs/>
              </w:rPr>
              <w:t>expense accounts</w:t>
            </w:r>
            <w:r w:rsidR="003E0043">
              <w:rPr>
                <w:bCs/>
              </w:rPr>
              <w:t>.</w:t>
            </w:r>
          </w:p>
          <w:p w14:paraId="44A68B1C" w14:textId="6053F660" w:rsidR="005E46FA" w:rsidRDefault="000E2F65" w:rsidP="008F790B">
            <w:pPr>
              <w:pStyle w:val="ListParagraph"/>
              <w:numPr>
                <w:ilvl w:val="0"/>
                <w:numId w:val="4"/>
              </w:numPr>
              <w:spacing w:after="9" w:line="259" w:lineRule="auto"/>
              <w:rPr>
                <w:bCs/>
              </w:rPr>
            </w:pPr>
            <w:r>
              <w:rPr>
                <w:bCs/>
              </w:rPr>
              <w:t>Verify</w:t>
            </w:r>
            <w:r w:rsidR="00BF46DE">
              <w:rPr>
                <w:bCs/>
              </w:rPr>
              <w:t xml:space="preserve"> purchase order </w:t>
            </w:r>
            <w:r w:rsidR="008353B8">
              <w:rPr>
                <w:bCs/>
              </w:rPr>
              <w:t xml:space="preserve">requests </w:t>
            </w:r>
            <w:r w:rsidR="00BF46DE">
              <w:rPr>
                <w:bCs/>
              </w:rPr>
              <w:t xml:space="preserve">and </w:t>
            </w:r>
            <w:r w:rsidR="00150634">
              <w:rPr>
                <w:bCs/>
              </w:rPr>
              <w:t>invoice automation.</w:t>
            </w:r>
          </w:p>
          <w:p w14:paraId="101FA249" w14:textId="49839737" w:rsidR="00150634" w:rsidRDefault="00231CCC" w:rsidP="008F790B">
            <w:pPr>
              <w:pStyle w:val="ListParagraph"/>
              <w:numPr>
                <w:ilvl w:val="0"/>
                <w:numId w:val="4"/>
              </w:numPr>
              <w:spacing w:after="9" w:line="259" w:lineRule="auto"/>
              <w:rPr>
                <w:bCs/>
              </w:rPr>
            </w:pPr>
            <w:r>
              <w:rPr>
                <w:bCs/>
              </w:rPr>
              <w:t xml:space="preserve">Research </w:t>
            </w:r>
            <w:r w:rsidR="00D17A95">
              <w:rPr>
                <w:bCs/>
              </w:rPr>
              <w:t xml:space="preserve">and validate inaccuracies in procurement </w:t>
            </w:r>
            <w:r w:rsidR="008E21FA">
              <w:rPr>
                <w:bCs/>
              </w:rPr>
              <w:t>systems.</w:t>
            </w:r>
          </w:p>
          <w:p w14:paraId="630FC774" w14:textId="2637DCF7" w:rsidR="00A2367D" w:rsidRPr="008F790B" w:rsidRDefault="00A2367D" w:rsidP="005E46FA">
            <w:pPr>
              <w:pStyle w:val="ListParagraph"/>
              <w:spacing w:after="9" w:line="259" w:lineRule="auto"/>
              <w:ind w:firstLine="0"/>
              <w:rPr>
                <w:bCs/>
              </w:rPr>
            </w:pPr>
          </w:p>
          <w:p w14:paraId="4CBA816E" w14:textId="77777777" w:rsidR="00C02762" w:rsidRDefault="00374506">
            <w:pPr>
              <w:spacing w:after="9" w:line="259" w:lineRule="auto"/>
              <w:ind w:left="0" w:firstLine="0"/>
            </w:pPr>
            <w:r>
              <w:rPr>
                <w:b/>
              </w:rPr>
              <w:lastRenderedPageBreak/>
              <w:t>A</w:t>
            </w:r>
            <w:r>
              <w:rPr>
                <w:b/>
              </w:rPr>
              <w:t>uthentication Analyst I</w:t>
            </w:r>
            <w:r>
              <w:t xml:space="preserve">  |   Protective Life Insurance Company -</w:t>
            </w:r>
          </w:p>
          <w:p w14:paraId="2A043E91" w14:textId="0400D93E" w:rsidR="00C02762" w:rsidRDefault="00374506">
            <w:pPr>
              <w:tabs>
                <w:tab w:val="right" w:pos="8145"/>
              </w:tabs>
              <w:spacing w:after="0" w:line="259" w:lineRule="auto"/>
              <w:ind w:left="0" w:firstLine="0"/>
            </w:pPr>
            <w:r>
              <w:t xml:space="preserve">Birmingham, </w:t>
            </w:r>
            <w:r w:rsidR="0098207B">
              <w:t>AL</w:t>
            </w:r>
            <w:r>
              <w:tab/>
              <w:t xml:space="preserve">04/2021 </w:t>
            </w:r>
            <w:r w:rsidR="008460A7">
              <w:t>–</w:t>
            </w:r>
            <w:r>
              <w:t xml:space="preserve"> </w:t>
            </w:r>
            <w:r w:rsidR="00644C82">
              <w:t>02</w:t>
            </w:r>
            <w:r w:rsidR="008460A7">
              <w:t>/2022</w:t>
            </w:r>
          </w:p>
        </w:tc>
      </w:tr>
    </w:tbl>
    <w:p w14:paraId="75C3B9A9" w14:textId="77777777" w:rsidR="00C02762" w:rsidRDefault="00374506">
      <w:pPr>
        <w:numPr>
          <w:ilvl w:val="0"/>
          <w:numId w:val="1"/>
        </w:numPr>
        <w:ind w:right="11" w:hanging="360"/>
      </w:pPr>
      <w:r>
        <w:lastRenderedPageBreak/>
        <w:t>Analyze data to find patterns of fraud and anomalies.</w:t>
      </w:r>
    </w:p>
    <w:p w14:paraId="70B69196" w14:textId="77777777" w:rsidR="00C02762" w:rsidRDefault="00374506" w:rsidP="00CA5833">
      <w:pPr>
        <w:ind w:left="285" w:right="11" w:firstLine="0"/>
      </w:pPr>
      <w:r>
        <w:t>Create and utilize spreadsheets for daily and monthly reporting.</w:t>
      </w:r>
    </w:p>
    <w:p w14:paraId="26FC17D0" w14:textId="77777777" w:rsidR="00C02762" w:rsidRDefault="00374506">
      <w:pPr>
        <w:numPr>
          <w:ilvl w:val="0"/>
          <w:numId w:val="1"/>
        </w:numPr>
        <w:ind w:right="11" w:hanging="360"/>
      </w:pPr>
      <w:r>
        <w:t>Perform background checks for new business applications.</w:t>
      </w:r>
    </w:p>
    <w:p w14:paraId="302A44D4" w14:textId="77777777" w:rsidR="00C02762" w:rsidRDefault="00374506">
      <w:pPr>
        <w:numPr>
          <w:ilvl w:val="0"/>
          <w:numId w:val="1"/>
        </w:numPr>
        <w:spacing w:after="203"/>
        <w:ind w:right="11" w:hanging="360"/>
      </w:pPr>
      <w:r>
        <w:t>Communicate fraud trends with team members, to reduce fraudulent activity and mi</w:t>
      </w:r>
      <w:r>
        <w:t>nimize impacts.</w:t>
      </w:r>
    </w:p>
    <w:p w14:paraId="609F50AE" w14:textId="77777777" w:rsidR="00C02762" w:rsidRDefault="00374506">
      <w:pPr>
        <w:ind w:left="10" w:right="11"/>
      </w:pPr>
      <w:r>
        <w:rPr>
          <w:b/>
        </w:rPr>
        <w:t>Senior Accounting Analyst I</w:t>
      </w:r>
      <w:r>
        <w:t xml:space="preserve">  |   Protective Life Insurance Company -</w:t>
      </w:r>
    </w:p>
    <w:p w14:paraId="5AE710FB" w14:textId="77777777" w:rsidR="00C02762" w:rsidRDefault="00374506">
      <w:pPr>
        <w:tabs>
          <w:tab w:val="right" w:pos="8145"/>
        </w:tabs>
        <w:spacing w:after="111"/>
        <w:ind w:left="0" w:firstLine="0"/>
      </w:pPr>
      <w:r>
        <w:t>Birmingham, AL</w:t>
      </w:r>
      <w:r>
        <w:tab/>
        <w:t>06/2019 - 04/2021</w:t>
      </w:r>
    </w:p>
    <w:p w14:paraId="6D834AFE" w14:textId="77777777" w:rsidR="00C02762" w:rsidRDefault="00374506">
      <w:pPr>
        <w:numPr>
          <w:ilvl w:val="0"/>
          <w:numId w:val="1"/>
        </w:numPr>
        <w:ind w:right="11" w:hanging="360"/>
      </w:pPr>
      <w:r>
        <w:t>Reconciled accounts and resolved both internal variances and discrepancies in external documentation.</w:t>
      </w:r>
    </w:p>
    <w:p w14:paraId="60E0DBFF" w14:textId="77777777" w:rsidR="00C02762" w:rsidRDefault="00374506">
      <w:pPr>
        <w:numPr>
          <w:ilvl w:val="0"/>
          <w:numId w:val="1"/>
        </w:numPr>
        <w:ind w:right="11" w:hanging="360"/>
      </w:pPr>
      <w:r>
        <w:t>Developed spreadsheet models for mon</w:t>
      </w:r>
      <w:r>
        <w:t>thly bank reconcilement analysis.</w:t>
      </w:r>
    </w:p>
    <w:p w14:paraId="2D64AADE" w14:textId="77777777" w:rsidR="00C02762" w:rsidRDefault="00374506">
      <w:pPr>
        <w:numPr>
          <w:ilvl w:val="0"/>
          <w:numId w:val="1"/>
        </w:numPr>
        <w:ind w:right="11" w:hanging="360"/>
      </w:pPr>
      <w:r>
        <w:t>Prepared bank statements and invoices for year-end audits to comply with accounting standards.</w:t>
      </w:r>
    </w:p>
    <w:p w14:paraId="09FBC957" w14:textId="77777777" w:rsidR="00C02762" w:rsidRDefault="00374506">
      <w:pPr>
        <w:numPr>
          <w:ilvl w:val="0"/>
          <w:numId w:val="1"/>
        </w:numPr>
        <w:spacing w:after="202"/>
        <w:ind w:right="11" w:hanging="360"/>
      </w:pPr>
      <w:r>
        <w:t>Processed stop payment and check copy requests.</w:t>
      </w:r>
    </w:p>
    <w:p w14:paraId="1B67B50C" w14:textId="77777777" w:rsidR="00C02762" w:rsidRDefault="00374506">
      <w:pPr>
        <w:spacing w:after="111"/>
        <w:ind w:left="10" w:right="11"/>
      </w:pPr>
      <w:r>
        <w:rPr>
          <w:b/>
        </w:rPr>
        <w:t>Billing and Collections</w:t>
      </w:r>
      <w:r>
        <w:t xml:space="preserve">  |   Protective Life Insurance Company - Birmingham, AL</w:t>
      </w:r>
      <w:r>
        <w:tab/>
        <w:t>04/2013 - 06/2019</w:t>
      </w:r>
    </w:p>
    <w:p w14:paraId="749947CD" w14:textId="77777777" w:rsidR="00C02762" w:rsidRDefault="00374506">
      <w:pPr>
        <w:numPr>
          <w:ilvl w:val="0"/>
          <w:numId w:val="1"/>
        </w:numPr>
        <w:ind w:right="11" w:hanging="360"/>
      </w:pPr>
      <w:r>
        <w:t>Completed daily balancing of deposit and wire transfer reports.</w:t>
      </w:r>
    </w:p>
    <w:p w14:paraId="37647763" w14:textId="77777777" w:rsidR="00C02762" w:rsidRDefault="00374506">
      <w:pPr>
        <w:numPr>
          <w:ilvl w:val="0"/>
          <w:numId w:val="1"/>
        </w:numPr>
        <w:ind w:right="11" w:hanging="360"/>
      </w:pPr>
      <w:r>
        <w:t>Processed payments and applied to customer balances.</w:t>
      </w:r>
    </w:p>
    <w:p w14:paraId="2444EACE" w14:textId="77777777" w:rsidR="00C02762" w:rsidRDefault="00374506">
      <w:pPr>
        <w:numPr>
          <w:ilvl w:val="0"/>
          <w:numId w:val="1"/>
        </w:numPr>
        <w:ind w:right="11" w:hanging="360"/>
      </w:pPr>
      <w:r>
        <w:t>Trained new team members on payment processes, company services and collection strategies.</w:t>
      </w:r>
    </w:p>
    <w:p w14:paraId="02F0B283" w14:textId="77777777" w:rsidR="00C02762" w:rsidRDefault="00374506">
      <w:pPr>
        <w:numPr>
          <w:ilvl w:val="0"/>
          <w:numId w:val="1"/>
        </w:numPr>
        <w:spacing w:after="201"/>
        <w:ind w:right="11" w:hanging="360"/>
      </w:pPr>
      <w:r>
        <w:t>Managed external payroll deduction payments for active contracts.</w:t>
      </w:r>
    </w:p>
    <w:p w14:paraId="66FCFE9D" w14:textId="77777777" w:rsidR="00C02762" w:rsidRDefault="00374506">
      <w:pPr>
        <w:ind w:left="10" w:right="11"/>
      </w:pPr>
      <w:r>
        <w:rPr>
          <w:b/>
        </w:rPr>
        <w:t>Contact Center Analyst</w:t>
      </w:r>
      <w:r>
        <w:t xml:space="preserve">  |   Protective Life Insurance Company -</w:t>
      </w:r>
    </w:p>
    <w:p w14:paraId="12C0C1A1" w14:textId="77777777" w:rsidR="00C02762" w:rsidRDefault="00374506">
      <w:pPr>
        <w:tabs>
          <w:tab w:val="right" w:pos="8145"/>
        </w:tabs>
        <w:spacing w:after="111"/>
        <w:ind w:left="0" w:firstLine="0"/>
      </w:pPr>
      <w:r>
        <w:t>Birmingham, AL</w:t>
      </w:r>
      <w:r>
        <w:tab/>
        <w:t>09/2010 - 04/2013</w:t>
      </w:r>
    </w:p>
    <w:p w14:paraId="07D0F9E2" w14:textId="77777777" w:rsidR="00C02762" w:rsidRDefault="00374506">
      <w:pPr>
        <w:numPr>
          <w:ilvl w:val="0"/>
          <w:numId w:val="1"/>
        </w:numPr>
        <w:ind w:right="11" w:hanging="360"/>
      </w:pPr>
      <w:r>
        <w:t>Pr</w:t>
      </w:r>
      <w:r>
        <w:t>ovided primary customer support to internal and external customers.</w:t>
      </w:r>
    </w:p>
    <w:p w14:paraId="770F1602" w14:textId="77777777" w:rsidR="00C02762" w:rsidRDefault="00374506">
      <w:pPr>
        <w:numPr>
          <w:ilvl w:val="0"/>
          <w:numId w:val="1"/>
        </w:numPr>
        <w:ind w:right="11" w:hanging="360"/>
      </w:pPr>
      <w:r>
        <w:t>Maintained customer satisfaction with forward-thinking strategies focused on addressing customer needs and resolving concerns.</w:t>
      </w:r>
    </w:p>
    <w:p w14:paraId="18CC52CD" w14:textId="77777777" w:rsidR="00C02762" w:rsidRDefault="00374506">
      <w:pPr>
        <w:numPr>
          <w:ilvl w:val="0"/>
          <w:numId w:val="1"/>
        </w:numPr>
        <w:spacing w:after="202"/>
        <w:ind w:right="11" w:hanging="360"/>
      </w:pPr>
      <w:r>
        <w:t>Answered constant flow of customer calls with minimal wait ti</w:t>
      </w:r>
      <w:r>
        <w:t>mes.</w:t>
      </w:r>
    </w:p>
    <w:p w14:paraId="7191308D" w14:textId="77777777" w:rsidR="00C02762" w:rsidRDefault="00374506" w:rsidP="008460A7">
      <w:pPr>
        <w:spacing w:after="105" w:line="260" w:lineRule="auto"/>
        <w:ind w:left="10" w:right="-15"/>
      </w:pPr>
      <w:r>
        <w:rPr>
          <w:b/>
        </w:rPr>
        <w:t>Claims Service Assistant</w:t>
      </w:r>
      <w:r>
        <w:t xml:space="preserve">  |   State Farm Insurance </w:t>
      </w:r>
      <w:proofErr w:type="spellStart"/>
      <w:r>
        <w:t>Inc</w:t>
      </w:r>
      <w:proofErr w:type="spellEnd"/>
      <w:r>
        <w:t xml:space="preserve"> - Birmingham, AL 09/2008 - 09/2010</w:t>
      </w:r>
    </w:p>
    <w:p w14:paraId="6A008642" w14:textId="77777777" w:rsidR="00C02762" w:rsidRDefault="00374506">
      <w:pPr>
        <w:numPr>
          <w:ilvl w:val="0"/>
          <w:numId w:val="1"/>
        </w:numPr>
        <w:ind w:right="11" w:hanging="360"/>
      </w:pPr>
      <w:r>
        <w:t>Processed and recorded over 50 new policies and claims daily.</w:t>
      </w:r>
    </w:p>
    <w:p w14:paraId="312B87B1" w14:textId="77777777" w:rsidR="00C02762" w:rsidRDefault="00374506">
      <w:pPr>
        <w:numPr>
          <w:ilvl w:val="0"/>
          <w:numId w:val="1"/>
        </w:numPr>
        <w:ind w:right="11" w:hanging="360"/>
      </w:pPr>
      <w:r>
        <w:t>Established positive and trusting relationships with injured clients, administering efficient custo</w:t>
      </w:r>
      <w:r>
        <w:t>mer service and processing claims quickly.</w:t>
      </w:r>
    </w:p>
    <w:p w14:paraId="6E01527C" w14:textId="77777777" w:rsidR="00C02762" w:rsidRDefault="00374506">
      <w:pPr>
        <w:numPr>
          <w:ilvl w:val="0"/>
          <w:numId w:val="1"/>
        </w:numPr>
        <w:spacing w:after="202"/>
        <w:ind w:right="11" w:hanging="360"/>
      </w:pPr>
      <w:r>
        <w:t>Generated, posted and attached information to claim files.</w:t>
      </w:r>
    </w:p>
    <w:p w14:paraId="43C6604C" w14:textId="77777777" w:rsidR="00C02762" w:rsidRDefault="00374506">
      <w:pPr>
        <w:ind w:left="10" w:right="11"/>
      </w:pPr>
      <w:r>
        <w:rPr>
          <w:b/>
        </w:rPr>
        <w:t>Auto Claims Adjuster</w:t>
      </w:r>
      <w:r>
        <w:t xml:space="preserve">  |   Infinity Insurance - Birmingham, AL</w:t>
      </w:r>
    </w:p>
    <w:p w14:paraId="2C692A30" w14:textId="77777777" w:rsidR="00C02762" w:rsidRDefault="00374506">
      <w:pPr>
        <w:spacing w:after="105" w:line="260" w:lineRule="auto"/>
        <w:ind w:left="10" w:right="-15"/>
        <w:jc w:val="right"/>
      </w:pPr>
      <w:r>
        <w:t>08/2006 - 01/2008</w:t>
      </w:r>
    </w:p>
    <w:p w14:paraId="59844076" w14:textId="77777777" w:rsidR="00C02762" w:rsidRDefault="00374506">
      <w:pPr>
        <w:numPr>
          <w:ilvl w:val="0"/>
          <w:numId w:val="1"/>
        </w:numPr>
        <w:ind w:right="11" w:hanging="360"/>
      </w:pPr>
      <w:r>
        <w:t xml:space="preserve">Evaluated and investigated auto claims and decided whether insurer should </w:t>
      </w:r>
      <w:r>
        <w:t>pay claim.</w:t>
      </w:r>
    </w:p>
    <w:p w14:paraId="41A9E494" w14:textId="77777777" w:rsidR="00C02762" w:rsidRDefault="00374506">
      <w:pPr>
        <w:numPr>
          <w:ilvl w:val="0"/>
          <w:numId w:val="1"/>
        </w:numPr>
        <w:ind w:right="11" w:hanging="360"/>
      </w:pPr>
      <w:r>
        <w:lastRenderedPageBreak/>
        <w:t>Examined photographs and police reports and any other documents relating to claims.</w:t>
      </w:r>
    </w:p>
    <w:p w14:paraId="2DB2E951" w14:textId="77777777" w:rsidR="00C02762" w:rsidRDefault="00374506">
      <w:pPr>
        <w:numPr>
          <w:ilvl w:val="0"/>
          <w:numId w:val="1"/>
        </w:numPr>
        <w:ind w:right="11" w:hanging="360"/>
      </w:pPr>
      <w:r>
        <w:t>Coordinated with local body shops to assign repair jobs and obtained rental vehicles for customers.</w:t>
      </w:r>
    </w:p>
    <w:p w14:paraId="43ADA350" w14:textId="77777777" w:rsidR="00C02762" w:rsidRDefault="00374506">
      <w:pPr>
        <w:numPr>
          <w:ilvl w:val="0"/>
          <w:numId w:val="1"/>
        </w:numPr>
        <w:ind w:right="11" w:hanging="360"/>
      </w:pPr>
      <w:r>
        <w:t>Issued payouts to claimants.</w:t>
      </w:r>
    </w:p>
    <w:p w14:paraId="775F1A90" w14:textId="77777777" w:rsidR="00C02762" w:rsidRDefault="00C02762">
      <w:pPr>
        <w:spacing w:after="0" w:line="259" w:lineRule="auto"/>
        <w:ind w:left="-3445" w:right="11590" w:firstLine="0"/>
      </w:pPr>
    </w:p>
    <w:tbl>
      <w:tblPr>
        <w:tblStyle w:val="TableGrid"/>
        <w:tblW w:w="10094" w:type="dxa"/>
        <w:tblInd w:w="-1949" w:type="dxa"/>
        <w:tblCellMar>
          <w:top w:w="0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7317"/>
        <w:gridCol w:w="828"/>
      </w:tblGrid>
      <w:tr w:rsidR="00C02762" w14:paraId="48E4656A" w14:textId="77777777">
        <w:trPr>
          <w:trHeight w:val="1916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168AF2BD" w14:textId="77777777" w:rsidR="00C02762" w:rsidRDefault="00374506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color w:val="4A4A4A"/>
                <w:sz w:val="26"/>
              </w:rPr>
              <w:t>E</w:t>
            </w:r>
            <w:r>
              <w:rPr>
                <w:b/>
                <w:color w:val="4A4A4A"/>
                <w:sz w:val="18"/>
              </w:rPr>
              <w:t>DUCATION</w:t>
            </w:r>
          </w:p>
        </w:tc>
        <w:tc>
          <w:tcPr>
            <w:tcW w:w="7318" w:type="dxa"/>
            <w:tcBorders>
              <w:top w:val="nil"/>
              <w:left w:val="nil"/>
              <w:bottom w:val="nil"/>
              <w:right w:val="nil"/>
            </w:tcBorders>
          </w:tcPr>
          <w:p w14:paraId="6B8EE9D7" w14:textId="77777777" w:rsidR="00C02762" w:rsidRDefault="00374506">
            <w:pPr>
              <w:spacing w:after="0" w:line="259" w:lineRule="auto"/>
              <w:ind w:left="0" w:firstLine="0"/>
            </w:pPr>
            <w:r>
              <w:t>Faulkner University, Montgomery, AL</w:t>
            </w:r>
          </w:p>
          <w:p w14:paraId="64ADCB40" w14:textId="77777777" w:rsidR="00C02762" w:rsidRDefault="00374506">
            <w:pPr>
              <w:spacing w:after="286" w:line="259" w:lineRule="auto"/>
              <w:ind w:left="0" w:firstLine="0"/>
            </w:pPr>
            <w:r>
              <w:rPr>
                <w:b/>
              </w:rPr>
              <w:t>Bachelor of Science</w:t>
            </w:r>
            <w:r>
              <w:t>: Criminal Justice</w:t>
            </w:r>
          </w:p>
          <w:p w14:paraId="7A5B30AF" w14:textId="77777777" w:rsidR="00C02762" w:rsidRDefault="00374506">
            <w:pPr>
              <w:spacing w:after="91" w:line="259" w:lineRule="auto"/>
              <w:ind w:left="0" w:firstLine="0"/>
            </w:pPr>
            <w:r>
              <w:t>Huffman High School, Birmingham, AL</w:t>
            </w:r>
          </w:p>
          <w:p w14:paraId="1767B2FF" w14:textId="77777777" w:rsidR="00C02762" w:rsidRDefault="00374506">
            <w:pPr>
              <w:spacing w:after="0" w:line="259" w:lineRule="auto"/>
              <w:ind w:left="0" w:firstLine="0"/>
            </w:pPr>
            <w:r>
              <w:rPr>
                <w:b/>
              </w:rPr>
              <w:t>High School Diploma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14:paraId="004A9936" w14:textId="77777777" w:rsidR="00C02762" w:rsidRDefault="00374506">
            <w:pPr>
              <w:spacing w:after="0" w:line="259" w:lineRule="auto"/>
              <w:ind w:left="0" w:firstLine="0"/>
              <w:jc w:val="both"/>
            </w:pPr>
            <w:r>
              <w:t>08/2013</w:t>
            </w:r>
          </w:p>
        </w:tc>
      </w:tr>
      <w:tr w:rsidR="00C02762" w14:paraId="05462076" w14:textId="77777777">
        <w:trPr>
          <w:trHeight w:val="971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36135" w14:textId="77777777" w:rsidR="00C02762" w:rsidRDefault="00374506">
            <w:pPr>
              <w:spacing w:after="0" w:line="259" w:lineRule="auto"/>
              <w:ind w:left="0" w:firstLine="0"/>
            </w:pPr>
            <w:r>
              <w:rPr>
                <w:b/>
                <w:color w:val="4A4A4A"/>
                <w:sz w:val="26"/>
              </w:rPr>
              <w:t>C</w:t>
            </w:r>
            <w:r>
              <w:rPr>
                <w:b/>
                <w:color w:val="4A4A4A"/>
                <w:sz w:val="18"/>
              </w:rPr>
              <w:t>ERTIFICATIONS</w:t>
            </w:r>
          </w:p>
        </w:tc>
        <w:tc>
          <w:tcPr>
            <w:tcW w:w="7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52457" w14:textId="77777777" w:rsidR="00C02762" w:rsidRDefault="00374506">
            <w:pPr>
              <w:numPr>
                <w:ilvl w:val="0"/>
                <w:numId w:val="3"/>
              </w:numPr>
              <w:spacing w:after="1" w:line="259" w:lineRule="auto"/>
              <w:ind w:hanging="360"/>
            </w:pPr>
            <w:r>
              <w:t>Certified Security Professional, Jefferson State - 2021</w:t>
            </w:r>
          </w:p>
          <w:p w14:paraId="6DD001A2" w14:textId="77777777" w:rsidR="00C02762" w:rsidRDefault="00374506">
            <w:pPr>
              <w:numPr>
                <w:ilvl w:val="0"/>
                <w:numId w:val="3"/>
              </w:numPr>
              <w:spacing w:after="0" w:line="259" w:lineRule="auto"/>
              <w:ind w:hanging="360"/>
            </w:pPr>
            <w:r>
              <w:t>National Career Readiness, 2021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14:paraId="5FDB9092" w14:textId="77777777" w:rsidR="00C02762" w:rsidRDefault="00C02762">
            <w:pPr>
              <w:spacing w:after="160" w:line="259" w:lineRule="auto"/>
              <w:ind w:left="0" w:firstLine="0"/>
            </w:pPr>
          </w:p>
        </w:tc>
      </w:tr>
    </w:tbl>
    <w:p w14:paraId="6E580629" w14:textId="77777777" w:rsidR="00A27287" w:rsidRDefault="00A27287"/>
    <w:sectPr w:rsidR="00A27287">
      <w:pgSz w:w="12240" w:h="15840"/>
      <w:pgMar w:top="1116" w:right="650" w:bottom="972" w:left="34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7B8A"/>
    <w:multiLevelType w:val="hybridMultilevel"/>
    <w:tmpl w:val="FFFFFFFF"/>
    <w:lvl w:ilvl="0" w:tplc="5F64F0A4">
      <w:start w:val="1"/>
      <w:numFmt w:val="bullet"/>
      <w:lvlText w:val="●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FA8C92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844E0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449876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CA813C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FC466A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82E23A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B62CC0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4C152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B1451D"/>
    <w:multiLevelType w:val="hybridMultilevel"/>
    <w:tmpl w:val="FFFFFFFF"/>
    <w:lvl w:ilvl="0" w:tplc="73504292">
      <w:start w:val="1"/>
      <w:numFmt w:val="bullet"/>
      <w:lvlText w:val="●"/>
      <w:lvlJc w:val="left"/>
      <w:pPr>
        <w:ind w:left="645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25094">
      <w:start w:val="1"/>
      <w:numFmt w:val="bullet"/>
      <w:lvlText w:val="o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2084A">
      <w:start w:val="1"/>
      <w:numFmt w:val="bullet"/>
      <w:lvlText w:val="▪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60A90A">
      <w:start w:val="1"/>
      <w:numFmt w:val="bullet"/>
      <w:lvlText w:val="•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5A12FA">
      <w:start w:val="1"/>
      <w:numFmt w:val="bullet"/>
      <w:lvlText w:val="o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8C47AC">
      <w:start w:val="1"/>
      <w:numFmt w:val="bullet"/>
      <w:lvlText w:val="▪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FEFFD6">
      <w:start w:val="1"/>
      <w:numFmt w:val="bullet"/>
      <w:lvlText w:val="•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A47110">
      <w:start w:val="1"/>
      <w:numFmt w:val="bullet"/>
      <w:lvlText w:val="o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0AB1A6">
      <w:start w:val="1"/>
      <w:numFmt w:val="bullet"/>
      <w:lvlText w:val="▪"/>
      <w:lvlJc w:val="left"/>
      <w:pPr>
        <w:ind w:left="6685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D50A55"/>
    <w:multiLevelType w:val="hybridMultilevel"/>
    <w:tmpl w:val="FFFFFFFF"/>
    <w:lvl w:ilvl="0" w:tplc="022219C2">
      <w:start w:val="1"/>
      <w:numFmt w:val="bullet"/>
      <w:lvlText w:val="●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AA7BDA">
      <w:start w:val="1"/>
      <w:numFmt w:val="bullet"/>
      <w:lvlText w:val="o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02E42">
      <w:start w:val="1"/>
      <w:numFmt w:val="bullet"/>
      <w:lvlText w:val="▪"/>
      <w:lvlJc w:val="left"/>
      <w:pPr>
        <w:ind w:left="210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D6D7B8">
      <w:start w:val="1"/>
      <w:numFmt w:val="bullet"/>
      <w:lvlText w:val="•"/>
      <w:lvlJc w:val="left"/>
      <w:pPr>
        <w:ind w:left="282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9E3B18">
      <w:start w:val="1"/>
      <w:numFmt w:val="bullet"/>
      <w:lvlText w:val="o"/>
      <w:lvlJc w:val="left"/>
      <w:pPr>
        <w:ind w:left="354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5AD74C">
      <w:start w:val="1"/>
      <w:numFmt w:val="bullet"/>
      <w:lvlText w:val="▪"/>
      <w:lvlJc w:val="left"/>
      <w:pPr>
        <w:ind w:left="426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70D474">
      <w:start w:val="1"/>
      <w:numFmt w:val="bullet"/>
      <w:lvlText w:val="•"/>
      <w:lvlJc w:val="left"/>
      <w:pPr>
        <w:ind w:left="498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E49CD4">
      <w:start w:val="1"/>
      <w:numFmt w:val="bullet"/>
      <w:lvlText w:val="o"/>
      <w:lvlJc w:val="left"/>
      <w:pPr>
        <w:ind w:left="570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6F27C">
      <w:start w:val="1"/>
      <w:numFmt w:val="bullet"/>
      <w:lvlText w:val="▪"/>
      <w:lvlJc w:val="left"/>
      <w:pPr>
        <w:ind w:left="6420"/>
      </w:pPr>
      <w:rPr>
        <w:rFonts w:ascii="Arial" w:eastAsia="Arial" w:hAnsi="Arial" w:cs="Arial"/>
        <w:b w:val="0"/>
        <w:i w:val="0"/>
        <w:strike w:val="0"/>
        <w:dstrike w:val="0"/>
        <w:color w:val="494C4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5D0EDD"/>
    <w:multiLevelType w:val="hybridMultilevel"/>
    <w:tmpl w:val="F2AC5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54637">
    <w:abstractNumId w:val="1"/>
  </w:num>
  <w:num w:numId="2" w16cid:durableId="1404179019">
    <w:abstractNumId w:val="0"/>
  </w:num>
  <w:num w:numId="3" w16cid:durableId="1053893498">
    <w:abstractNumId w:val="2"/>
  </w:num>
  <w:num w:numId="4" w16cid:durableId="526337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62"/>
    <w:rsid w:val="000E2F65"/>
    <w:rsid w:val="00150634"/>
    <w:rsid w:val="00231CCC"/>
    <w:rsid w:val="00374506"/>
    <w:rsid w:val="00381A7E"/>
    <w:rsid w:val="003E0043"/>
    <w:rsid w:val="003E5735"/>
    <w:rsid w:val="004C5B17"/>
    <w:rsid w:val="004F4273"/>
    <w:rsid w:val="005240F3"/>
    <w:rsid w:val="005C5466"/>
    <w:rsid w:val="005E46FA"/>
    <w:rsid w:val="00644C82"/>
    <w:rsid w:val="007854DB"/>
    <w:rsid w:val="007D0E71"/>
    <w:rsid w:val="007D4E90"/>
    <w:rsid w:val="008353B8"/>
    <w:rsid w:val="008460A7"/>
    <w:rsid w:val="008725D2"/>
    <w:rsid w:val="008E21FA"/>
    <w:rsid w:val="008F790B"/>
    <w:rsid w:val="00954408"/>
    <w:rsid w:val="0098207B"/>
    <w:rsid w:val="00A2367D"/>
    <w:rsid w:val="00A27287"/>
    <w:rsid w:val="00BF46DE"/>
    <w:rsid w:val="00C02762"/>
    <w:rsid w:val="00CA5833"/>
    <w:rsid w:val="00D17A95"/>
    <w:rsid w:val="00D33DC8"/>
    <w:rsid w:val="00DF3B7C"/>
    <w:rsid w:val="00EA1E89"/>
    <w:rsid w:val="00EC5AB8"/>
    <w:rsid w:val="00F02CAB"/>
    <w:rsid w:val="00F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0C1F5"/>
  <w15:docId w15:val="{C1A2964F-1D83-4746-9716-C863D965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53" w:lineRule="auto"/>
      <w:ind w:left="310" w:hanging="10"/>
    </w:pPr>
    <w:rPr>
      <w:rFonts w:ascii="Century Gothic" w:eastAsia="Century Gothic" w:hAnsi="Century Gothic" w:cs="Century Gothic"/>
      <w:color w:val="494C4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F7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Vershundra Cissell</dc:creator>
  <cp:keywords/>
  <dc:description/>
  <cp:lastModifiedBy>Vershundra Cissell</cp:lastModifiedBy>
  <cp:revision>35</cp:revision>
  <dcterms:created xsi:type="dcterms:W3CDTF">2022-05-10T06:51:00Z</dcterms:created>
  <dcterms:modified xsi:type="dcterms:W3CDTF">2022-05-10T07:17:00Z</dcterms:modified>
</cp:coreProperties>
</file>