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F144" w14:textId="54B77D14" w:rsidR="00A70EAB" w:rsidRPr="00D82A53" w:rsidRDefault="00D82A53" w:rsidP="00D82A53">
      <w:pPr>
        <w:jc w:val="center"/>
        <w:rPr>
          <w:rStyle w:val="text"/>
          <w:rFonts w:ascii="Trebuchet MS" w:hAnsi="Trebuchet MS"/>
          <w:color w:val="000000"/>
          <w:sz w:val="28"/>
          <w:szCs w:val="28"/>
        </w:rPr>
      </w:pPr>
      <w:r w:rsidRPr="00D82A53">
        <w:rPr>
          <w:rStyle w:val="text"/>
          <w:rFonts w:ascii="Trebuchet MS" w:hAnsi="Trebuchet MS"/>
          <w:color w:val="000000"/>
          <w:sz w:val="28"/>
          <w:szCs w:val="28"/>
        </w:rPr>
        <w:t xml:space="preserve">The Words We </w:t>
      </w:r>
      <w:r w:rsidR="00DC00D4">
        <w:rPr>
          <w:rStyle w:val="text"/>
          <w:rFonts w:ascii="Trebuchet MS" w:hAnsi="Trebuchet MS"/>
          <w:color w:val="000000"/>
          <w:sz w:val="28"/>
          <w:szCs w:val="28"/>
        </w:rPr>
        <w:t>Never</w:t>
      </w:r>
      <w:r w:rsidRPr="00D82A53">
        <w:rPr>
          <w:rStyle w:val="text"/>
          <w:rFonts w:ascii="Trebuchet MS" w:hAnsi="Trebuchet MS"/>
          <w:color w:val="000000"/>
          <w:sz w:val="28"/>
          <w:szCs w:val="28"/>
        </w:rPr>
        <w:t xml:space="preserve"> Want to Hear</w:t>
      </w:r>
    </w:p>
    <w:p w14:paraId="4B62C506" w14:textId="247EC45F" w:rsidR="00D82A53" w:rsidRDefault="00D82A53" w:rsidP="00D82A53">
      <w:pPr>
        <w:spacing w:after="0"/>
        <w:jc w:val="center"/>
        <w:rPr>
          <w:rStyle w:val="text"/>
          <w:rFonts w:ascii="Trebuchet MS" w:hAnsi="Trebuchet MS"/>
          <w:color w:val="000000"/>
        </w:rPr>
      </w:pPr>
      <w:r>
        <w:rPr>
          <w:rStyle w:val="text"/>
          <w:rFonts w:ascii="Trebuchet MS" w:hAnsi="Trebuchet MS"/>
          <w:color w:val="000000"/>
        </w:rPr>
        <w:t>A meditation on John 11: 1 – 45</w:t>
      </w:r>
    </w:p>
    <w:p w14:paraId="6AE78640" w14:textId="50CDB7CB" w:rsidR="00D82A53" w:rsidRDefault="00D82A53" w:rsidP="00D82A53">
      <w:pPr>
        <w:spacing w:after="0"/>
        <w:jc w:val="center"/>
        <w:rPr>
          <w:rStyle w:val="text"/>
          <w:rFonts w:ascii="Trebuchet MS" w:hAnsi="Trebuchet MS"/>
          <w:color w:val="000000"/>
        </w:rPr>
      </w:pPr>
      <w:r>
        <w:rPr>
          <w:rStyle w:val="text"/>
          <w:rFonts w:ascii="Trebuchet MS" w:hAnsi="Trebuchet MS"/>
          <w:color w:val="000000"/>
        </w:rPr>
        <w:t>Rev. Cathy C. Hoop       Virtual Grace Presbyterian Church     March 29, 2020</w:t>
      </w:r>
    </w:p>
    <w:p w14:paraId="6718C1E7" w14:textId="77777777" w:rsidR="00D82A53" w:rsidRDefault="00D82A53">
      <w:pPr>
        <w:rPr>
          <w:rStyle w:val="text"/>
          <w:rFonts w:ascii="Trebuchet MS" w:hAnsi="Trebuchet MS"/>
          <w:color w:val="000000"/>
        </w:rPr>
      </w:pPr>
    </w:p>
    <w:p w14:paraId="08CC876E" w14:textId="7D8EB73E" w:rsidR="00F4469C" w:rsidRPr="00A70EAB" w:rsidRDefault="00F4469C">
      <w:pPr>
        <w:rPr>
          <w:rStyle w:val="text"/>
          <w:rFonts w:ascii="Trebuchet MS" w:hAnsi="Trebuchet MS"/>
          <w:color w:val="000000"/>
        </w:rPr>
      </w:pPr>
      <w:r w:rsidRPr="00A70EAB">
        <w:rPr>
          <w:rStyle w:val="text"/>
          <w:rFonts w:ascii="Trebuchet MS" w:hAnsi="Trebuchet MS"/>
          <w:color w:val="000000"/>
        </w:rPr>
        <w:t xml:space="preserve">John 11 opens with these words:  </w:t>
      </w:r>
    </w:p>
    <w:p w14:paraId="53FA3518" w14:textId="297429E1" w:rsidR="009F5C18" w:rsidRPr="00D82A53" w:rsidRDefault="00F4469C">
      <w:pPr>
        <w:rPr>
          <w:rFonts w:ascii="Trebuchet MS" w:hAnsi="Trebuchet MS"/>
          <w:i/>
          <w:iCs/>
          <w:sz w:val="24"/>
          <w:szCs w:val="24"/>
        </w:rPr>
      </w:pPr>
      <w:r w:rsidRPr="00D82A53">
        <w:rPr>
          <w:rStyle w:val="text"/>
          <w:rFonts w:ascii="Trebuchet MS" w:hAnsi="Trebuchet MS"/>
          <w:i/>
          <w:iCs/>
          <w:color w:val="000000"/>
          <w:sz w:val="24"/>
          <w:szCs w:val="24"/>
        </w:rPr>
        <w:t>A certain man, Lazarus, was ill. He was from Bethany, the village of Mary and her sister Martha.</w:t>
      </w:r>
      <w:r w:rsidRPr="00D82A53">
        <w:rPr>
          <w:rFonts w:ascii="Trebuchet MS" w:hAnsi="Trebuchet MS"/>
          <w:i/>
          <w:iCs/>
          <w:color w:val="000000"/>
          <w:sz w:val="24"/>
          <w:szCs w:val="24"/>
          <w:shd w:val="clear" w:color="auto" w:fill="FFFFFF"/>
        </w:rPr>
        <w:t xml:space="preserve"> </w:t>
      </w:r>
      <w:r w:rsidRPr="00D82A53">
        <w:rPr>
          <w:rStyle w:val="text"/>
          <w:rFonts w:ascii="Trebuchet MS" w:hAnsi="Trebuchet MS"/>
          <w:i/>
          <w:iCs/>
          <w:color w:val="000000"/>
          <w:sz w:val="24"/>
          <w:szCs w:val="24"/>
        </w:rPr>
        <w:t>(</w:t>
      </w:r>
      <w:r w:rsidRPr="00D82A53">
        <w:rPr>
          <w:rStyle w:val="text"/>
          <w:rFonts w:ascii="Trebuchet MS" w:hAnsi="Trebuchet MS"/>
          <w:b/>
          <w:bCs/>
          <w:i/>
          <w:iCs/>
          <w:color w:val="000000"/>
          <w:sz w:val="24"/>
          <w:szCs w:val="24"/>
          <w:vertAlign w:val="superscript"/>
        </w:rPr>
        <w:t>2 </w:t>
      </w:r>
      <w:r w:rsidRPr="00D82A53">
        <w:rPr>
          <w:rStyle w:val="text"/>
          <w:rFonts w:ascii="Trebuchet MS" w:hAnsi="Trebuchet MS"/>
          <w:i/>
          <w:iCs/>
          <w:color w:val="000000"/>
          <w:sz w:val="24"/>
          <w:szCs w:val="24"/>
        </w:rPr>
        <w:t>This was the Mary who anointed the Lord with fragrant oil and wiped his feet with her hair. Her brother Lazarus was ill.)</w:t>
      </w:r>
      <w:r w:rsidRPr="00D82A53">
        <w:rPr>
          <w:rFonts w:ascii="Trebuchet MS" w:hAnsi="Trebuchet MS"/>
          <w:i/>
          <w:iCs/>
          <w:color w:val="000000"/>
          <w:sz w:val="24"/>
          <w:szCs w:val="24"/>
          <w:shd w:val="clear" w:color="auto" w:fill="FFFFFF"/>
        </w:rPr>
        <w:t xml:space="preserve"> </w:t>
      </w:r>
      <w:r w:rsidRPr="00D82A53">
        <w:rPr>
          <w:rStyle w:val="text"/>
          <w:rFonts w:ascii="Trebuchet MS" w:hAnsi="Trebuchet MS"/>
          <w:b/>
          <w:bCs/>
          <w:i/>
          <w:iCs/>
          <w:color w:val="000000"/>
          <w:sz w:val="24"/>
          <w:szCs w:val="24"/>
          <w:vertAlign w:val="superscript"/>
        </w:rPr>
        <w:t>3 </w:t>
      </w:r>
      <w:r w:rsidRPr="00D82A53">
        <w:rPr>
          <w:rStyle w:val="text"/>
          <w:rFonts w:ascii="Trebuchet MS" w:hAnsi="Trebuchet MS"/>
          <w:i/>
          <w:iCs/>
          <w:color w:val="000000"/>
          <w:sz w:val="24"/>
          <w:szCs w:val="24"/>
        </w:rPr>
        <w:t>So the sisters sent word to Jesus, saying, “Lord, the one whom you love is ill.”</w:t>
      </w:r>
    </w:p>
    <w:p w14:paraId="687768F0" w14:textId="5261D1F2" w:rsidR="00F4469C" w:rsidRPr="00F4469C" w:rsidRDefault="00F4469C">
      <w:pPr>
        <w:rPr>
          <w:rFonts w:ascii="Trebuchet MS" w:hAnsi="Trebuchet MS"/>
          <w:sz w:val="24"/>
          <w:szCs w:val="24"/>
        </w:rPr>
      </w:pPr>
      <w:r w:rsidRPr="00F4469C">
        <w:rPr>
          <w:rFonts w:ascii="Trebuchet MS" w:hAnsi="Trebuchet MS"/>
          <w:sz w:val="24"/>
          <w:szCs w:val="24"/>
        </w:rPr>
        <w:t xml:space="preserve">Those are words no one wants to speak, words that no one wants to receive. “The one you love is ill.” </w:t>
      </w:r>
    </w:p>
    <w:p w14:paraId="215DD885" w14:textId="3CFBE31C" w:rsidR="00E32097" w:rsidRDefault="00F4469C">
      <w:pPr>
        <w:rPr>
          <w:rFonts w:ascii="Trebuchet MS" w:hAnsi="Trebuchet MS"/>
          <w:sz w:val="24"/>
          <w:szCs w:val="24"/>
        </w:rPr>
      </w:pPr>
      <w:r w:rsidRPr="00F4469C">
        <w:rPr>
          <w:rFonts w:ascii="Trebuchet MS" w:hAnsi="Trebuchet MS"/>
          <w:sz w:val="24"/>
          <w:szCs w:val="24"/>
        </w:rPr>
        <w:t>W</w:t>
      </w:r>
      <w:r>
        <w:rPr>
          <w:rFonts w:ascii="Trebuchet MS" w:hAnsi="Trebuchet MS"/>
          <w:sz w:val="24"/>
          <w:szCs w:val="24"/>
        </w:rPr>
        <w:t>e</w:t>
      </w:r>
      <w:r w:rsidRPr="00F4469C">
        <w:rPr>
          <w:rFonts w:ascii="Trebuchet MS" w:hAnsi="Trebuchet MS"/>
          <w:sz w:val="24"/>
          <w:szCs w:val="24"/>
        </w:rPr>
        <w:t xml:space="preserve"> hear this narrative and it makes us </w:t>
      </w:r>
      <w:r>
        <w:rPr>
          <w:rFonts w:ascii="Trebuchet MS" w:hAnsi="Trebuchet MS"/>
          <w:sz w:val="24"/>
          <w:szCs w:val="24"/>
        </w:rPr>
        <w:t>ache</w:t>
      </w:r>
      <w:r w:rsidRPr="00F4469C">
        <w:rPr>
          <w:rFonts w:ascii="Trebuchet MS" w:hAnsi="Trebuchet MS"/>
          <w:sz w:val="24"/>
          <w:szCs w:val="24"/>
        </w:rPr>
        <w:t xml:space="preserve"> for Jesus.</w:t>
      </w:r>
      <w:r w:rsidR="00A70EAB">
        <w:rPr>
          <w:rFonts w:ascii="Trebuchet MS" w:hAnsi="Trebuchet MS"/>
          <w:sz w:val="24"/>
          <w:szCs w:val="24"/>
        </w:rPr>
        <w:t xml:space="preserve"> Who would want to be the one given the task of delivering painful news to Jesus? We’ve all been there. </w:t>
      </w:r>
      <w:r w:rsidR="00E32097">
        <w:rPr>
          <w:rFonts w:ascii="Trebuchet MS" w:hAnsi="Trebuchet MS"/>
          <w:sz w:val="24"/>
          <w:szCs w:val="24"/>
        </w:rPr>
        <w:t xml:space="preserve">To have to make that call. </w:t>
      </w:r>
      <w:r w:rsidR="002A2A4A">
        <w:rPr>
          <w:rFonts w:ascii="Trebuchet MS" w:hAnsi="Trebuchet MS"/>
          <w:sz w:val="24"/>
          <w:szCs w:val="24"/>
        </w:rPr>
        <w:t xml:space="preserve">To receive that call. </w:t>
      </w:r>
      <w:r w:rsidR="00E32097">
        <w:rPr>
          <w:rFonts w:ascii="Trebuchet MS" w:hAnsi="Trebuchet MS"/>
          <w:sz w:val="24"/>
          <w:szCs w:val="24"/>
        </w:rPr>
        <w:t xml:space="preserve">This statement </w:t>
      </w:r>
      <w:r w:rsidRPr="00F4469C">
        <w:rPr>
          <w:rFonts w:ascii="Trebuchet MS" w:hAnsi="Trebuchet MS"/>
          <w:sz w:val="24"/>
          <w:szCs w:val="24"/>
        </w:rPr>
        <w:t xml:space="preserve">makes </w:t>
      </w:r>
      <w:r w:rsidR="00E32097">
        <w:rPr>
          <w:rFonts w:ascii="Trebuchet MS" w:hAnsi="Trebuchet MS"/>
          <w:sz w:val="24"/>
          <w:szCs w:val="24"/>
        </w:rPr>
        <w:t xml:space="preserve">us </w:t>
      </w:r>
      <w:r w:rsidRPr="00F4469C">
        <w:rPr>
          <w:rFonts w:ascii="Trebuchet MS" w:hAnsi="Trebuchet MS"/>
          <w:sz w:val="24"/>
          <w:szCs w:val="24"/>
        </w:rPr>
        <w:t xml:space="preserve">a little curious, too. So much we don’t know about Jesus and his friendships. We only have four rather brief descriptions of his years as a prophet, a healer, a miracle worker, a rabbi; we know so little about his life behind the scenes. This one simple sentence speaks volumes: “the one whom you love is ill.” </w:t>
      </w:r>
      <w:r w:rsidR="00E32097">
        <w:rPr>
          <w:rFonts w:ascii="Trebuchet MS" w:hAnsi="Trebuchet MS"/>
          <w:sz w:val="24"/>
          <w:szCs w:val="24"/>
        </w:rPr>
        <w:t xml:space="preserve">Jesus loved many, many people, but </w:t>
      </w:r>
      <w:r w:rsidR="00A70EAB">
        <w:rPr>
          <w:rFonts w:ascii="Trebuchet MS" w:hAnsi="Trebuchet MS"/>
          <w:sz w:val="24"/>
          <w:szCs w:val="24"/>
        </w:rPr>
        <w:t>Lazarus</w:t>
      </w:r>
      <w:r w:rsidR="00E32097">
        <w:rPr>
          <w:rFonts w:ascii="Trebuchet MS" w:hAnsi="Trebuchet MS"/>
          <w:sz w:val="24"/>
          <w:szCs w:val="24"/>
        </w:rPr>
        <w:t xml:space="preserve">? He must have been a true </w:t>
      </w:r>
      <w:r w:rsidR="00A70EAB">
        <w:rPr>
          <w:rFonts w:ascii="Trebuchet MS" w:hAnsi="Trebuchet MS"/>
          <w:sz w:val="24"/>
          <w:szCs w:val="24"/>
        </w:rPr>
        <w:t xml:space="preserve">friend. Maybe </w:t>
      </w:r>
      <w:r w:rsidR="00E32097">
        <w:rPr>
          <w:rFonts w:ascii="Trebuchet MS" w:hAnsi="Trebuchet MS"/>
          <w:sz w:val="24"/>
          <w:szCs w:val="24"/>
        </w:rPr>
        <w:t xml:space="preserve">Lazarus </w:t>
      </w:r>
      <w:r w:rsidR="00A70EAB">
        <w:rPr>
          <w:rFonts w:ascii="Trebuchet MS" w:hAnsi="Trebuchet MS"/>
          <w:sz w:val="24"/>
          <w:szCs w:val="24"/>
        </w:rPr>
        <w:t xml:space="preserve">was the one </w:t>
      </w:r>
      <w:r w:rsidR="00E32097">
        <w:rPr>
          <w:rFonts w:ascii="Trebuchet MS" w:hAnsi="Trebuchet MS"/>
          <w:sz w:val="24"/>
          <w:szCs w:val="24"/>
        </w:rPr>
        <w:t xml:space="preserve">Jesus </w:t>
      </w:r>
      <w:r w:rsidR="00A70EAB">
        <w:rPr>
          <w:rFonts w:ascii="Trebuchet MS" w:hAnsi="Trebuchet MS"/>
          <w:sz w:val="24"/>
          <w:szCs w:val="24"/>
        </w:rPr>
        <w:t>could go to when he needed to vent a little about the disciples. Maybe Lazarus was the one</w:t>
      </w:r>
      <w:r w:rsidR="00E32097">
        <w:rPr>
          <w:rFonts w:ascii="Trebuchet MS" w:hAnsi="Trebuchet MS"/>
          <w:sz w:val="24"/>
          <w:szCs w:val="24"/>
        </w:rPr>
        <w:t xml:space="preserve"> with whom Jesus could be real, could say </w:t>
      </w:r>
      <w:r w:rsidR="00A70EAB">
        <w:rPr>
          <w:rFonts w:ascii="Trebuchet MS" w:hAnsi="Trebuchet MS"/>
          <w:sz w:val="24"/>
          <w:szCs w:val="24"/>
        </w:rPr>
        <w:t xml:space="preserve">anything: doubts, fears, frustrations, hopes. </w:t>
      </w:r>
      <w:r w:rsidRPr="00F4469C">
        <w:rPr>
          <w:rFonts w:ascii="Trebuchet MS" w:hAnsi="Trebuchet MS"/>
          <w:sz w:val="24"/>
          <w:szCs w:val="24"/>
        </w:rPr>
        <w:t xml:space="preserve">Images come to mind for each of us. The ones I love! </w:t>
      </w:r>
      <w:r>
        <w:rPr>
          <w:rFonts w:ascii="Trebuchet MS" w:hAnsi="Trebuchet MS"/>
          <w:sz w:val="24"/>
          <w:szCs w:val="24"/>
        </w:rPr>
        <w:t>“</w:t>
      </w:r>
      <w:r w:rsidRPr="00F4469C">
        <w:rPr>
          <w:rFonts w:ascii="Trebuchet MS" w:hAnsi="Trebuchet MS"/>
          <w:sz w:val="24"/>
          <w:szCs w:val="24"/>
        </w:rPr>
        <w:t xml:space="preserve">The one </w:t>
      </w:r>
      <w:r>
        <w:rPr>
          <w:rFonts w:ascii="Trebuchet MS" w:hAnsi="Trebuchet MS"/>
          <w:sz w:val="24"/>
          <w:szCs w:val="24"/>
        </w:rPr>
        <w:t xml:space="preserve">whom </w:t>
      </w:r>
      <w:r w:rsidRPr="00F4469C">
        <w:rPr>
          <w:rFonts w:ascii="Trebuchet MS" w:hAnsi="Trebuchet MS"/>
          <w:sz w:val="24"/>
          <w:szCs w:val="24"/>
        </w:rPr>
        <w:t>you love is ill.</w:t>
      </w:r>
      <w:r>
        <w:rPr>
          <w:rFonts w:ascii="Trebuchet MS" w:hAnsi="Trebuchet MS"/>
          <w:sz w:val="24"/>
          <w:szCs w:val="24"/>
        </w:rPr>
        <w:t>”</w:t>
      </w:r>
      <w:r w:rsidRPr="00F4469C">
        <w:rPr>
          <w:rFonts w:ascii="Trebuchet MS" w:hAnsi="Trebuchet MS"/>
          <w:sz w:val="24"/>
          <w:szCs w:val="24"/>
        </w:rPr>
        <w:t xml:space="preserve"> </w:t>
      </w:r>
      <w:r w:rsidR="00E32097" w:rsidRPr="00F4469C">
        <w:rPr>
          <w:rFonts w:ascii="Trebuchet MS" w:hAnsi="Trebuchet MS"/>
          <w:sz w:val="24"/>
          <w:szCs w:val="24"/>
        </w:rPr>
        <w:t xml:space="preserve">Our hearts beat a little faster. Our eyes become damp with tears we don’t want to cry. </w:t>
      </w:r>
    </w:p>
    <w:p w14:paraId="0DC01386" w14:textId="0952C622" w:rsidR="00F4469C" w:rsidRDefault="00F4469C">
      <w:pPr>
        <w:rPr>
          <w:rFonts w:ascii="Trebuchet MS" w:hAnsi="Trebuchet MS"/>
          <w:sz w:val="24"/>
          <w:szCs w:val="24"/>
        </w:rPr>
      </w:pPr>
      <w:r w:rsidRPr="00F4469C">
        <w:rPr>
          <w:rFonts w:ascii="Trebuchet MS" w:hAnsi="Trebuchet MS"/>
          <w:sz w:val="24"/>
          <w:szCs w:val="24"/>
        </w:rPr>
        <w:t xml:space="preserve">Yet this is a reality of our lives. Children fall ill, teenagers, adults of all ages. In this time of COVID-19 we especially dread hearing these words. We know that some experience </w:t>
      </w:r>
      <w:r w:rsidR="00E32097">
        <w:rPr>
          <w:rFonts w:ascii="Trebuchet MS" w:hAnsi="Trebuchet MS"/>
          <w:sz w:val="24"/>
          <w:szCs w:val="24"/>
        </w:rPr>
        <w:t xml:space="preserve">the virus </w:t>
      </w:r>
      <w:r w:rsidRPr="00F4469C">
        <w:rPr>
          <w:rFonts w:ascii="Trebuchet MS" w:hAnsi="Trebuchet MS"/>
          <w:sz w:val="24"/>
          <w:szCs w:val="24"/>
        </w:rPr>
        <w:t xml:space="preserve">as being no worse than the flu, but that for others, it is </w:t>
      </w:r>
      <w:r>
        <w:rPr>
          <w:rFonts w:ascii="Trebuchet MS" w:hAnsi="Trebuchet MS"/>
          <w:sz w:val="24"/>
          <w:szCs w:val="24"/>
        </w:rPr>
        <w:t>extremely complicated</w:t>
      </w:r>
      <w:r w:rsidR="00ED23AD">
        <w:rPr>
          <w:rFonts w:ascii="Trebuchet MS" w:hAnsi="Trebuchet MS"/>
          <w:sz w:val="24"/>
          <w:szCs w:val="24"/>
        </w:rPr>
        <w:t>, potentially fatal.</w:t>
      </w:r>
      <w:r>
        <w:rPr>
          <w:rFonts w:ascii="Trebuchet MS" w:hAnsi="Trebuchet MS"/>
          <w:sz w:val="24"/>
          <w:szCs w:val="24"/>
        </w:rPr>
        <w:t xml:space="preserve"> </w:t>
      </w:r>
      <w:r w:rsidRPr="00F4469C">
        <w:rPr>
          <w:rFonts w:ascii="Trebuchet MS" w:hAnsi="Trebuchet MS"/>
          <w:sz w:val="24"/>
          <w:szCs w:val="24"/>
        </w:rPr>
        <w:t>We know people who are immun</w:t>
      </w:r>
      <w:r w:rsidR="00BD5E64">
        <w:rPr>
          <w:rFonts w:ascii="Trebuchet MS" w:hAnsi="Trebuchet MS"/>
          <w:sz w:val="24"/>
          <w:szCs w:val="24"/>
        </w:rPr>
        <w:t>o</w:t>
      </w:r>
      <w:r w:rsidRPr="00F4469C">
        <w:rPr>
          <w:rFonts w:ascii="Trebuchet MS" w:hAnsi="Trebuchet MS"/>
          <w:sz w:val="24"/>
          <w:szCs w:val="24"/>
        </w:rPr>
        <w:t>compromised, who have various health complications that make th</w:t>
      </w:r>
      <w:r>
        <w:rPr>
          <w:rFonts w:ascii="Trebuchet MS" w:hAnsi="Trebuchet MS"/>
          <w:sz w:val="24"/>
          <w:szCs w:val="24"/>
        </w:rPr>
        <w:t>is</w:t>
      </w:r>
      <w:r w:rsidRPr="00F4469C">
        <w:rPr>
          <w:rFonts w:ascii="Trebuchet MS" w:hAnsi="Trebuchet MS"/>
          <w:sz w:val="24"/>
          <w:szCs w:val="24"/>
        </w:rPr>
        <w:t xml:space="preserve"> pandemic even more frightening. You may be one of those people who lives with </w:t>
      </w:r>
      <w:r w:rsidR="00E32097">
        <w:rPr>
          <w:rFonts w:ascii="Trebuchet MS" w:hAnsi="Trebuchet MS"/>
          <w:sz w:val="24"/>
          <w:szCs w:val="24"/>
        </w:rPr>
        <w:t>this added</w:t>
      </w:r>
      <w:r w:rsidRPr="00F4469C">
        <w:rPr>
          <w:rFonts w:ascii="Trebuchet MS" w:hAnsi="Trebuchet MS"/>
          <w:sz w:val="24"/>
          <w:szCs w:val="24"/>
        </w:rPr>
        <w:t xml:space="preserve"> layer of fear and </w:t>
      </w:r>
      <w:r w:rsidR="004A0A74">
        <w:rPr>
          <w:rFonts w:ascii="Trebuchet MS" w:hAnsi="Trebuchet MS"/>
          <w:sz w:val="24"/>
          <w:szCs w:val="24"/>
        </w:rPr>
        <w:t xml:space="preserve">anxiety. </w:t>
      </w:r>
      <w:r w:rsidRPr="00F4469C">
        <w:rPr>
          <w:rFonts w:ascii="Trebuchet MS" w:hAnsi="Trebuchet MS"/>
          <w:sz w:val="24"/>
          <w:szCs w:val="24"/>
        </w:rPr>
        <w:t xml:space="preserve"> </w:t>
      </w:r>
    </w:p>
    <w:p w14:paraId="739B6C2D" w14:textId="6C9D56C0" w:rsidR="006D6F2D" w:rsidRPr="004766BD" w:rsidRDefault="00E32097" w:rsidP="006D6F2D">
      <w:pPr>
        <w:rPr>
          <w:rFonts w:ascii="Trebuchet MS" w:hAnsi="Trebuchet MS"/>
          <w:sz w:val="24"/>
          <w:szCs w:val="24"/>
        </w:rPr>
      </w:pPr>
      <w:r>
        <w:rPr>
          <w:rFonts w:ascii="Trebuchet MS" w:hAnsi="Trebuchet MS"/>
          <w:sz w:val="24"/>
          <w:szCs w:val="24"/>
        </w:rPr>
        <w:t xml:space="preserve">The gift scripture offers to us today is Lazarus, a </w:t>
      </w:r>
      <w:r w:rsidR="00F4469C">
        <w:rPr>
          <w:rFonts w:ascii="Trebuchet MS" w:hAnsi="Trebuchet MS"/>
          <w:sz w:val="24"/>
          <w:szCs w:val="24"/>
        </w:rPr>
        <w:t xml:space="preserve">story of illness, death and new </w:t>
      </w:r>
      <w:proofErr w:type="gramStart"/>
      <w:r w:rsidR="00F4469C">
        <w:rPr>
          <w:rFonts w:ascii="Trebuchet MS" w:hAnsi="Trebuchet MS"/>
          <w:sz w:val="24"/>
          <w:szCs w:val="24"/>
        </w:rPr>
        <w:t>life</w:t>
      </w:r>
      <w:r>
        <w:rPr>
          <w:rFonts w:ascii="Trebuchet MS" w:hAnsi="Trebuchet MS"/>
          <w:sz w:val="24"/>
          <w:szCs w:val="24"/>
        </w:rPr>
        <w:t>;</w:t>
      </w:r>
      <w:proofErr w:type="gramEnd"/>
      <w:r>
        <w:rPr>
          <w:rFonts w:ascii="Trebuchet MS" w:hAnsi="Trebuchet MS"/>
          <w:sz w:val="24"/>
          <w:szCs w:val="24"/>
        </w:rPr>
        <w:t xml:space="preserve"> a story for uncertain times and strangely long days. </w:t>
      </w:r>
      <w:r w:rsidR="006D6F2D" w:rsidRPr="004766BD">
        <w:rPr>
          <w:rFonts w:ascii="Trebuchet MS" w:hAnsi="Trebuchet MS"/>
          <w:sz w:val="24"/>
          <w:szCs w:val="24"/>
        </w:rPr>
        <w:t xml:space="preserve">In John’s Gospel, we encounter Jesus performing many signs, what the other gospel writers refer to as “miracles.” John records </w:t>
      </w:r>
      <w:r w:rsidR="00705C5A">
        <w:rPr>
          <w:rFonts w:ascii="Trebuchet MS" w:hAnsi="Trebuchet MS"/>
          <w:sz w:val="24"/>
          <w:szCs w:val="24"/>
        </w:rPr>
        <w:t xml:space="preserve">only </w:t>
      </w:r>
      <w:r w:rsidR="006D6F2D" w:rsidRPr="004766BD">
        <w:rPr>
          <w:rFonts w:ascii="Trebuchet MS" w:hAnsi="Trebuchet MS"/>
          <w:sz w:val="24"/>
          <w:szCs w:val="24"/>
        </w:rPr>
        <w:t>seven</w:t>
      </w:r>
      <w:r w:rsidR="00705C5A">
        <w:rPr>
          <w:rFonts w:ascii="Trebuchet MS" w:hAnsi="Trebuchet MS"/>
          <w:sz w:val="24"/>
          <w:szCs w:val="24"/>
        </w:rPr>
        <w:t xml:space="preserve"> and he always calls them</w:t>
      </w:r>
      <w:r w:rsidR="006D6F2D" w:rsidRPr="004766BD">
        <w:rPr>
          <w:rFonts w:ascii="Trebuchet MS" w:hAnsi="Trebuchet MS"/>
          <w:sz w:val="24"/>
          <w:szCs w:val="24"/>
        </w:rPr>
        <w:t xml:space="preserve"> signs</w:t>
      </w:r>
      <w:r w:rsidR="00705C5A">
        <w:rPr>
          <w:rFonts w:ascii="Trebuchet MS" w:hAnsi="Trebuchet MS"/>
          <w:sz w:val="24"/>
          <w:szCs w:val="24"/>
        </w:rPr>
        <w:t>, for they</w:t>
      </w:r>
      <w:r w:rsidR="00684B28">
        <w:rPr>
          <w:rFonts w:ascii="Trebuchet MS" w:hAnsi="Trebuchet MS"/>
          <w:sz w:val="24"/>
          <w:szCs w:val="24"/>
        </w:rPr>
        <w:t xml:space="preserve"> direct our attention to the very nature of Jesus. </w:t>
      </w:r>
      <w:r w:rsidR="00705C5A">
        <w:rPr>
          <w:rFonts w:ascii="Trebuchet MS" w:hAnsi="Trebuchet MS"/>
          <w:sz w:val="24"/>
          <w:szCs w:val="24"/>
        </w:rPr>
        <w:t xml:space="preserve">John </w:t>
      </w:r>
      <w:r w:rsidR="003A6C5D">
        <w:rPr>
          <w:rFonts w:ascii="Trebuchet MS" w:hAnsi="Trebuchet MS"/>
          <w:sz w:val="24"/>
          <w:szCs w:val="24"/>
        </w:rPr>
        <w:t xml:space="preserve">offers us these: </w:t>
      </w:r>
      <w:r w:rsidR="006D6F2D" w:rsidRPr="004766BD">
        <w:rPr>
          <w:rFonts w:ascii="Trebuchet MS" w:hAnsi="Trebuchet MS"/>
          <w:sz w:val="24"/>
          <w:szCs w:val="24"/>
        </w:rPr>
        <w:t xml:space="preserve"> </w:t>
      </w:r>
    </w:p>
    <w:p w14:paraId="2C91E14D" w14:textId="1C41BAD7" w:rsidR="006D6F2D" w:rsidRPr="00DA2364" w:rsidRDefault="006D6F2D" w:rsidP="006D6F2D">
      <w:pPr>
        <w:pStyle w:val="ListParagraph"/>
        <w:numPr>
          <w:ilvl w:val="0"/>
          <w:numId w:val="1"/>
        </w:numPr>
        <w:spacing w:after="0"/>
        <w:rPr>
          <w:rFonts w:ascii="Trebuchet MS" w:hAnsi="Trebuchet MS"/>
          <w:sz w:val="24"/>
          <w:szCs w:val="24"/>
        </w:rPr>
      </w:pPr>
      <w:r w:rsidRPr="00DA2364">
        <w:rPr>
          <w:rFonts w:ascii="Trebuchet MS" w:hAnsi="Trebuchet MS"/>
          <w:sz w:val="24"/>
          <w:szCs w:val="24"/>
        </w:rPr>
        <w:t>Changing water to wine</w:t>
      </w:r>
      <w:r w:rsidR="003A6C5D">
        <w:rPr>
          <w:rFonts w:ascii="Trebuchet MS" w:hAnsi="Trebuchet MS"/>
          <w:sz w:val="24"/>
          <w:szCs w:val="24"/>
        </w:rPr>
        <w:t xml:space="preserve"> at the wedding in Cana</w:t>
      </w:r>
      <w:r w:rsidRPr="00DA2364">
        <w:rPr>
          <w:rFonts w:ascii="Trebuchet MS" w:hAnsi="Trebuchet MS"/>
          <w:sz w:val="24"/>
          <w:szCs w:val="24"/>
        </w:rPr>
        <w:t xml:space="preserve"> (John 2: 1 – 11)</w:t>
      </w:r>
    </w:p>
    <w:p w14:paraId="737D10A0" w14:textId="77777777" w:rsidR="006D6F2D" w:rsidRPr="00DA2364" w:rsidRDefault="006D6F2D" w:rsidP="006D6F2D">
      <w:pPr>
        <w:pStyle w:val="ListParagraph"/>
        <w:numPr>
          <w:ilvl w:val="0"/>
          <w:numId w:val="1"/>
        </w:numPr>
        <w:spacing w:after="0"/>
        <w:rPr>
          <w:rFonts w:ascii="Trebuchet MS" w:hAnsi="Trebuchet MS"/>
          <w:sz w:val="24"/>
          <w:szCs w:val="24"/>
        </w:rPr>
      </w:pPr>
      <w:r w:rsidRPr="00DA2364">
        <w:rPr>
          <w:rFonts w:ascii="Trebuchet MS" w:hAnsi="Trebuchet MS"/>
          <w:sz w:val="24"/>
          <w:szCs w:val="24"/>
        </w:rPr>
        <w:t>Healing the official’s son (John 4: 46 – 54)</w:t>
      </w:r>
    </w:p>
    <w:p w14:paraId="1FF3B92C" w14:textId="77777777" w:rsidR="006D6F2D" w:rsidRPr="00DA2364" w:rsidRDefault="006D6F2D" w:rsidP="006D6F2D">
      <w:pPr>
        <w:numPr>
          <w:ilvl w:val="0"/>
          <w:numId w:val="1"/>
        </w:numPr>
        <w:spacing w:after="0" w:line="240" w:lineRule="auto"/>
        <w:textAlignment w:val="baseline"/>
        <w:rPr>
          <w:rFonts w:ascii="Trebuchet MS" w:eastAsia="Times New Roman" w:hAnsi="Trebuchet MS" w:cs="Times New Roman"/>
          <w:color w:val="444444"/>
          <w:sz w:val="24"/>
          <w:szCs w:val="24"/>
        </w:rPr>
      </w:pPr>
      <w:r w:rsidRPr="00DA2364">
        <w:rPr>
          <w:rFonts w:ascii="Trebuchet MS" w:eastAsia="Times New Roman" w:hAnsi="Trebuchet MS" w:cs="Times New Roman"/>
          <w:color w:val="444444"/>
          <w:sz w:val="24"/>
          <w:szCs w:val="24"/>
        </w:rPr>
        <w:t>Healing the paralyzed man at the pool of Bethesda in Jerusalem (Jn 5:1-15)</w:t>
      </w:r>
    </w:p>
    <w:p w14:paraId="641387F3" w14:textId="77777777" w:rsidR="006D6F2D" w:rsidRPr="00DA2364" w:rsidRDefault="006D6F2D" w:rsidP="006D6F2D">
      <w:pPr>
        <w:numPr>
          <w:ilvl w:val="0"/>
          <w:numId w:val="1"/>
        </w:numPr>
        <w:spacing w:after="0" w:line="240" w:lineRule="auto"/>
        <w:textAlignment w:val="baseline"/>
        <w:rPr>
          <w:rFonts w:ascii="Trebuchet MS" w:eastAsia="Times New Roman" w:hAnsi="Trebuchet MS" w:cs="Times New Roman"/>
          <w:color w:val="444444"/>
          <w:sz w:val="24"/>
          <w:szCs w:val="24"/>
        </w:rPr>
      </w:pPr>
      <w:r w:rsidRPr="00DA2364">
        <w:rPr>
          <w:rFonts w:ascii="Trebuchet MS" w:eastAsia="Times New Roman" w:hAnsi="Trebuchet MS" w:cs="Times New Roman"/>
          <w:color w:val="444444"/>
          <w:sz w:val="24"/>
          <w:szCs w:val="24"/>
        </w:rPr>
        <w:lastRenderedPageBreak/>
        <w:t>Feeding the 5,000 (Jn 6:5-14) This is the version that includes the boy who shares his lunch</w:t>
      </w:r>
      <w:r>
        <w:rPr>
          <w:rFonts w:ascii="Trebuchet MS" w:eastAsia="Times New Roman" w:hAnsi="Trebuchet MS" w:cs="Times New Roman"/>
          <w:color w:val="444444"/>
          <w:sz w:val="24"/>
          <w:szCs w:val="24"/>
        </w:rPr>
        <w:t>.</w:t>
      </w:r>
    </w:p>
    <w:p w14:paraId="5C53739B" w14:textId="77777777" w:rsidR="006D6F2D" w:rsidRPr="00DA2364" w:rsidRDefault="006D6F2D" w:rsidP="006D6F2D">
      <w:pPr>
        <w:numPr>
          <w:ilvl w:val="0"/>
          <w:numId w:val="1"/>
        </w:numPr>
        <w:spacing w:after="0" w:line="240" w:lineRule="auto"/>
        <w:textAlignment w:val="baseline"/>
        <w:rPr>
          <w:rFonts w:ascii="Trebuchet MS" w:eastAsia="Times New Roman" w:hAnsi="Trebuchet MS" w:cs="Times New Roman"/>
          <w:color w:val="444444"/>
          <w:sz w:val="24"/>
          <w:szCs w:val="24"/>
        </w:rPr>
      </w:pPr>
      <w:r w:rsidRPr="00DA2364">
        <w:rPr>
          <w:rFonts w:ascii="Trebuchet MS" w:eastAsia="Times New Roman" w:hAnsi="Trebuchet MS" w:cs="Times New Roman"/>
          <w:color w:val="444444"/>
          <w:sz w:val="24"/>
          <w:szCs w:val="24"/>
        </w:rPr>
        <w:t>Walking on water (Jn 6:16-21)</w:t>
      </w:r>
    </w:p>
    <w:p w14:paraId="0886E498" w14:textId="77777777" w:rsidR="006D6F2D" w:rsidRPr="00DA2364" w:rsidRDefault="006D6F2D" w:rsidP="006D6F2D">
      <w:pPr>
        <w:numPr>
          <w:ilvl w:val="0"/>
          <w:numId w:val="1"/>
        </w:numPr>
        <w:spacing w:after="0" w:line="240" w:lineRule="auto"/>
        <w:textAlignment w:val="baseline"/>
        <w:rPr>
          <w:rFonts w:ascii="Trebuchet MS" w:eastAsia="Times New Roman" w:hAnsi="Trebuchet MS" w:cs="Times New Roman"/>
          <w:color w:val="444444"/>
          <w:sz w:val="24"/>
          <w:szCs w:val="24"/>
        </w:rPr>
      </w:pPr>
      <w:r w:rsidRPr="00DA2364">
        <w:rPr>
          <w:rFonts w:ascii="Trebuchet MS" w:eastAsia="Times New Roman" w:hAnsi="Trebuchet MS" w:cs="Times New Roman"/>
          <w:color w:val="444444"/>
          <w:sz w:val="24"/>
          <w:szCs w:val="24"/>
        </w:rPr>
        <w:t xml:space="preserve">Healing the man born blind (Jn 9:1-7) </w:t>
      </w:r>
    </w:p>
    <w:p w14:paraId="39FC422F" w14:textId="77777777" w:rsidR="006D6F2D" w:rsidRDefault="006D6F2D" w:rsidP="006D6F2D">
      <w:pPr>
        <w:numPr>
          <w:ilvl w:val="0"/>
          <w:numId w:val="1"/>
        </w:numPr>
        <w:spacing w:after="0" w:line="240" w:lineRule="auto"/>
        <w:textAlignment w:val="baseline"/>
        <w:rPr>
          <w:rFonts w:ascii="Trebuchet MS" w:eastAsia="Times New Roman" w:hAnsi="Trebuchet MS" w:cs="Times New Roman"/>
          <w:color w:val="444444"/>
          <w:sz w:val="24"/>
          <w:szCs w:val="24"/>
        </w:rPr>
      </w:pPr>
      <w:r w:rsidRPr="00DA2364">
        <w:rPr>
          <w:rFonts w:ascii="Trebuchet MS" w:eastAsia="Times New Roman" w:hAnsi="Trebuchet MS" w:cs="Times New Roman"/>
          <w:color w:val="444444"/>
          <w:sz w:val="24"/>
          <w:szCs w:val="24"/>
        </w:rPr>
        <w:t>Raising Lazarus from the dead (Jn 11:1-45)</w:t>
      </w:r>
    </w:p>
    <w:p w14:paraId="1D83C9F0" w14:textId="77777777" w:rsidR="006D6F2D" w:rsidRDefault="006D6F2D" w:rsidP="006D6F2D">
      <w:pPr>
        <w:spacing w:after="0" w:line="240" w:lineRule="auto"/>
        <w:textAlignment w:val="baseline"/>
        <w:rPr>
          <w:rFonts w:ascii="Trebuchet MS" w:eastAsia="Times New Roman" w:hAnsi="Trebuchet MS" w:cs="Times New Roman"/>
          <w:color w:val="444444"/>
          <w:sz w:val="24"/>
          <w:szCs w:val="24"/>
        </w:rPr>
      </w:pPr>
    </w:p>
    <w:p w14:paraId="63E6ACE4" w14:textId="17CCDA39" w:rsidR="006D6F2D" w:rsidRDefault="006D6F2D" w:rsidP="006D6F2D">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These various signs reveal Jesus’ relationship to creation, his identification with human suffering, and his e</w:t>
      </w:r>
      <w:r w:rsidR="0000675D">
        <w:rPr>
          <w:rFonts w:ascii="Trebuchet MS" w:eastAsia="Times New Roman" w:hAnsi="Trebuchet MS" w:cs="Times New Roman"/>
          <w:color w:val="444444"/>
          <w:sz w:val="24"/>
          <w:szCs w:val="24"/>
        </w:rPr>
        <w:t xml:space="preserve">xpression </w:t>
      </w:r>
      <w:r>
        <w:rPr>
          <w:rFonts w:ascii="Trebuchet MS" w:eastAsia="Times New Roman" w:hAnsi="Trebuchet MS" w:cs="Times New Roman"/>
          <w:color w:val="444444"/>
          <w:sz w:val="24"/>
          <w:szCs w:val="24"/>
        </w:rPr>
        <w:t xml:space="preserve">of God’s realm on this earth. With some signs, Jesus, or perhaps John, allows the sign to stand alone. Water to wine. Where’s the long-awaited explanation for that? There are myriad interpretations, but Jesus’ words on this? We don’t know. Water transformed to wine that foreshadows wine transformed to </w:t>
      </w:r>
      <w:proofErr w:type="gramStart"/>
      <w:r>
        <w:rPr>
          <w:rFonts w:ascii="Trebuchet MS" w:eastAsia="Times New Roman" w:hAnsi="Trebuchet MS" w:cs="Times New Roman"/>
          <w:color w:val="444444"/>
          <w:sz w:val="24"/>
          <w:szCs w:val="24"/>
        </w:rPr>
        <w:t>blood?</w:t>
      </w:r>
      <w:proofErr w:type="gramEnd"/>
      <w:r>
        <w:rPr>
          <w:rFonts w:ascii="Trebuchet MS" w:eastAsia="Times New Roman" w:hAnsi="Trebuchet MS" w:cs="Times New Roman"/>
          <w:color w:val="444444"/>
          <w:sz w:val="24"/>
          <w:szCs w:val="24"/>
        </w:rPr>
        <w:t xml:space="preserve"> </w:t>
      </w:r>
      <w:r w:rsidR="003B4BEB">
        <w:rPr>
          <w:rFonts w:ascii="Trebuchet MS" w:eastAsia="Times New Roman" w:hAnsi="Trebuchet MS" w:cs="Times New Roman"/>
          <w:color w:val="444444"/>
          <w:sz w:val="24"/>
          <w:szCs w:val="24"/>
        </w:rPr>
        <w:t xml:space="preserve">Interpretation </w:t>
      </w:r>
      <w:r w:rsidR="0000675D">
        <w:rPr>
          <w:rFonts w:ascii="Trebuchet MS" w:eastAsia="Times New Roman" w:hAnsi="Trebuchet MS" w:cs="Times New Roman"/>
          <w:color w:val="444444"/>
          <w:sz w:val="24"/>
          <w:szCs w:val="24"/>
        </w:rPr>
        <w:t xml:space="preserve">through embodiment. </w:t>
      </w:r>
      <w:r w:rsidR="006560FE">
        <w:rPr>
          <w:rFonts w:ascii="Trebuchet MS" w:eastAsia="Times New Roman" w:hAnsi="Trebuchet MS" w:cs="Times New Roman"/>
          <w:color w:val="444444"/>
          <w:sz w:val="24"/>
          <w:szCs w:val="24"/>
        </w:rPr>
        <w:t>Perhaps…</w:t>
      </w:r>
    </w:p>
    <w:p w14:paraId="23838337" w14:textId="77777777" w:rsidR="006D6F2D" w:rsidRDefault="006D6F2D" w:rsidP="006D6F2D">
      <w:pPr>
        <w:spacing w:after="0" w:line="240" w:lineRule="auto"/>
        <w:textAlignment w:val="baseline"/>
        <w:rPr>
          <w:rFonts w:ascii="Trebuchet MS" w:eastAsia="Times New Roman" w:hAnsi="Trebuchet MS" w:cs="Times New Roman"/>
          <w:color w:val="444444"/>
          <w:sz w:val="24"/>
          <w:szCs w:val="24"/>
        </w:rPr>
      </w:pPr>
    </w:p>
    <w:p w14:paraId="074DAD66" w14:textId="0BD528C5" w:rsidR="006D6F2D" w:rsidRDefault="006D6F2D" w:rsidP="006D6F2D">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 xml:space="preserve">When Jesus does offer an interpretation, it follows the dialogue of those who have witnessed </w:t>
      </w:r>
      <w:r w:rsidR="00545DD3">
        <w:rPr>
          <w:rFonts w:ascii="Trebuchet MS" w:eastAsia="Times New Roman" w:hAnsi="Trebuchet MS" w:cs="Times New Roman"/>
          <w:color w:val="444444"/>
          <w:sz w:val="24"/>
          <w:szCs w:val="24"/>
        </w:rPr>
        <w:t>the miracle</w:t>
      </w:r>
      <w:r>
        <w:rPr>
          <w:rFonts w:ascii="Trebuchet MS" w:eastAsia="Times New Roman" w:hAnsi="Trebuchet MS" w:cs="Times New Roman"/>
          <w:color w:val="444444"/>
          <w:sz w:val="24"/>
          <w:szCs w:val="24"/>
        </w:rPr>
        <w:t xml:space="preserve">. </w:t>
      </w:r>
      <w:r w:rsidR="00545DD3">
        <w:rPr>
          <w:rFonts w:ascii="Trebuchet MS" w:eastAsia="Times New Roman" w:hAnsi="Trebuchet MS" w:cs="Times New Roman"/>
          <w:color w:val="444444"/>
          <w:sz w:val="24"/>
          <w:szCs w:val="24"/>
        </w:rPr>
        <w:t xml:space="preserve">The pattern is this: Jesus performs a miracle (sign), witnesses discuss it, Jesus gives an interpretation. </w:t>
      </w:r>
      <w:r w:rsidR="00AD20C8">
        <w:rPr>
          <w:rFonts w:ascii="Trebuchet MS" w:eastAsia="Times New Roman" w:hAnsi="Trebuchet MS" w:cs="Times New Roman"/>
          <w:color w:val="444444"/>
          <w:sz w:val="24"/>
          <w:szCs w:val="24"/>
        </w:rPr>
        <w:t>The interpretations are always intended to push the</w:t>
      </w:r>
      <w:r>
        <w:rPr>
          <w:rFonts w:ascii="Trebuchet MS" w:eastAsia="Times New Roman" w:hAnsi="Trebuchet MS" w:cs="Times New Roman"/>
          <w:color w:val="444444"/>
          <w:sz w:val="24"/>
          <w:szCs w:val="24"/>
        </w:rPr>
        <w:t xml:space="preserve"> community to understand the message within and beyond the sign</w:t>
      </w:r>
      <w:r w:rsidR="00D07CC0">
        <w:rPr>
          <w:rFonts w:ascii="Trebuchet MS" w:eastAsia="Times New Roman" w:hAnsi="Trebuchet MS" w:cs="Times New Roman"/>
          <w:color w:val="444444"/>
          <w:sz w:val="24"/>
          <w:szCs w:val="24"/>
        </w:rPr>
        <w:t xml:space="preserve">. </w:t>
      </w:r>
      <w:r w:rsidR="009307E6">
        <w:rPr>
          <w:rFonts w:ascii="Trebuchet MS" w:eastAsia="Times New Roman" w:hAnsi="Trebuchet MS" w:cs="Times New Roman"/>
          <w:color w:val="444444"/>
          <w:sz w:val="24"/>
          <w:szCs w:val="24"/>
        </w:rPr>
        <w:t>After feeding the 5,000, he tells them, “don’t work for food that doesn’t last</w:t>
      </w:r>
      <w:r w:rsidR="007C7EE9">
        <w:rPr>
          <w:rFonts w:ascii="Trebuchet MS" w:eastAsia="Times New Roman" w:hAnsi="Trebuchet MS" w:cs="Times New Roman"/>
          <w:color w:val="444444"/>
          <w:sz w:val="24"/>
          <w:szCs w:val="24"/>
        </w:rPr>
        <w:t>, but for the food that endures!”</w:t>
      </w:r>
      <w:r w:rsidR="009307E6">
        <w:rPr>
          <w:rFonts w:ascii="Trebuchet MS" w:eastAsia="Times New Roman" w:hAnsi="Trebuchet MS" w:cs="Times New Roman"/>
          <w:color w:val="444444"/>
          <w:sz w:val="24"/>
          <w:szCs w:val="24"/>
        </w:rPr>
        <w:t xml:space="preserve"> </w:t>
      </w:r>
      <w:r w:rsidR="006655A3">
        <w:rPr>
          <w:rFonts w:ascii="Trebuchet MS" w:eastAsia="Times New Roman" w:hAnsi="Trebuchet MS" w:cs="Times New Roman"/>
          <w:color w:val="444444"/>
          <w:sz w:val="24"/>
          <w:szCs w:val="24"/>
        </w:rPr>
        <w:t xml:space="preserve">After walking on water, Jesus simply says, “I am. Don’t be afraid!” </w:t>
      </w:r>
      <w:r w:rsidR="003302AF">
        <w:rPr>
          <w:rFonts w:ascii="Trebuchet MS" w:eastAsia="Times New Roman" w:hAnsi="Trebuchet MS" w:cs="Times New Roman"/>
          <w:color w:val="444444"/>
          <w:sz w:val="24"/>
          <w:szCs w:val="24"/>
        </w:rPr>
        <w:t>Jesus pushes</w:t>
      </w:r>
      <w:r>
        <w:rPr>
          <w:rFonts w:ascii="Trebuchet MS" w:eastAsia="Times New Roman" w:hAnsi="Trebuchet MS" w:cs="Times New Roman"/>
          <w:color w:val="444444"/>
          <w:sz w:val="24"/>
          <w:szCs w:val="24"/>
        </w:rPr>
        <w:t xml:space="preserve"> </w:t>
      </w:r>
      <w:r w:rsidR="009D1670">
        <w:rPr>
          <w:rFonts w:ascii="Trebuchet MS" w:eastAsia="Times New Roman" w:hAnsi="Trebuchet MS" w:cs="Times New Roman"/>
          <w:color w:val="444444"/>
          <w:sz w:val="24"/>
          <w:szCs w:val="24"/>
        </w:rPr>
        <w:t xml:space="preserve">people </w:t>
      </w:r>
      <w:r>
        <w:rPr>
          <w:rFonts w:ascii="Trebuchet MS" w:eastAsia="Times New Roman" w:hAnsi="Trebuchet MS" w:cs="Times New Roman"/>
          <w:color w:val="444444"/>
          <w:sz w:val="24"/>
          <w:szCs w:val="24"/>
        </w:rPr>
        <w:t>to have faith in God, rather than faith in miracles. If our faith is built upon miracles, or the expectation of miracles, our faith will not stand for long</w:t>
      </w:r>
      <w:r w:rsidRPr="00EA0DEA">
        <w:rPr>
          <w:rFonts w:ascii="Trebuchet MS" w:eastAsia="Times New Roman" w:hAnsi="Trebuchet MS" w:cs="Times New Roman"/>
          <w:i/>
          <w:iCs/>
          <w:color w:val="444444"/>
          <w:sz w:val="24"/>
          <w:szCs w:val="24"/>
        </w:rPr>
        <w:t>. If you need proof</w:t>
      </w:r>
      <w:r w:rsidR="00E464CC" w:rsidRPr="00EA0DEA">
        <w:rPr>
          <w:rFonts w:ascii="Trebuchet MS" w:eastAsia="Times New Roman" w:hAnsi="Trebuchet MS" w:cs="Times New Roman"/>
          <w:i/>
          <w:iCs/>
          <w:color w:val="444444"/>
          <w:sz w:val="24"/>
          <w:szCs w:val="24"/>
        </w:rPr>
        <w:t xml:space="preserve"> through miraculous healings that God exists, </w:t>
      </w:r>
      <w:r w:rsidR="000A5923" w:rsidRPr="00EA0DEA">
        <w:rPr>
          <w:rFonts w:ascii="Trebuchet MS" w:eastAsia="Times New Roman" w:hAnsi="Trebuchet MS" w:cs="Times New Roman"/>
          <w:i/>
          <w:iCs/>
          <w:color w:val="444444"/>
          <w:sz w:val="24"/>
          <w:szCs w:val="24"/>
        </w:rPr>
        <w:t>you are walking a dangerous path.</w:t>
      </w:r>
      <w:r w:rsidR="000A5923">
        <w:rPr>
          <w:rFonts w:ascii="Trebuchet MS" w:eastAsia="Times New Roman" w:hAnsi="Trebuchet MS" w:cs="Times New Roman"/>
          <w:color w:val="444444"/>
          <w:sz w:val="24"/>
          <w:szCs w:val="24"/>
        </w:rPr>
        <w:t xml:space="preserve"> Like one of those rope and wood bridges that sways with the wind. One of those bridges you see in an Indian Jones movie, one misstep, and you will fall to the river below. </w:t>
      </w:r>
      <w:r>
        <w:rPr>
          <w:rFonts w:ascii="Trebuchet MS" w:eastAsia="Times New Roman" w:hAnsi="Trebuchet MS" w:cs="Times New Roman"/>
          <w:color w:val="444444"/>
          <w:sz w:val="24"/>
          <w:szCs w:val="24"/>
        </w:rPr>
        <w:t xml:space="preserve">There will never be enough miracles to sustain a faith like that. As you are celebrating that God intervened to protect one individual from a deadly </w:t>
      </w:r>
      <w:r w:rsidR="000A5923">
        <w:rPr>
          <w:rFonts w:ascii="Trebuchet MS" w:eastAsia="Times New Roman" w:hAnsi="Trebuchet MS" w:cs="Times New Roman"/>
          <w:color w:val="444444"/>
          <w:sz w:val="24"/>
          <w:szCs w:val="24"/>
        </w:rPr>
        <w:t xml:space="preserve">illness, </w:t>
      </w:r>
      <w:r>
        <w:rPr>
          <w:rFonts w:ascii="Trebuchet MS" w:eastAsia="Times New Roman" w:hAnsi="Trebuchet MS" w:cs="Times New Roman"/>
          <w:color w:val="444444"/>
          <w:sz w:val="24"/>
          <w:szCs w:val="24"/>
        </w:rPr>
        <w:t xml:space="preserve">another </w:t>
      </w:r>
      <w:r w:rsidR="000A5923">
        <w:rPr>
          <w:rFonts w:ascii="Trebuchet MS" w:eastAsia="Times New Roman" w:hAnsi="Trebuchet MS" w:cs="Times New Roman"/>
          <w:color w:val="444444"/>
          <w:sz w:val="24"/>
          <w:szCs w:val="24"/>
        </w:rPr>
        <w:t>equally dear one m</w:t>
      </w:r>
      <w:r w:rsidR="00563CF4">
        <w:rPr>
          <w:rFonts w:ascii="Trebuchet MS" w:eastAsia="Times New Roman" w:hAnsi="Trebuchet MS" w:cs="Times New Roman"/>
          <w:color w:val="444444"/>
          <w:sz w:val="24"/>
          <w:szCs w:val="24"/>
        </w:rPr>
        <w:t xml:space="preserve">ost certainly will </w:t>
      </w:r>
      <w:r w:rsidR="000A5923">
        <w:rPr>
          <w:rFonts w:ascii="Trebuchet MS" w:eastAsia="Times New Roman" w:hAnsi="Trebuchet MS" w:cs="Times New Roman"/>
          <w:color w:val="444444"/>
          <w:sz w:val="24"/>
          <w:szCs w:val="24"/>
        </w:rPr>
        <w:t xml:space="preserve">be lost. </w:t>
      </w:r>
      <w:r>
        <w:rPr>
          <w:rFonts w:ascii="Trebuchet MS" w:eastAsia="Times New Roman" w:hAnsi="Trebuchet MS" w:cs="Times New Roman"/>
          <w:color w:val="444444"/>
          <w:sz w:val="24"/>
          <w:szCs w:val="24"/>
        </w:rPr>
        <w:t xml:space="preserve"> </w:t>
      </w:r>
    </w:p>
    <w:p w14:paraId="4A01E26B" w14:textId="77777777" w:rsidR="006D6F2D" w:rsidRDefault="006D6F2D" w:rsidP="006D6F2D">
      <w:pPr>
        <w:spacing w:after="0" w:line="240" w:lineRule="auto"/>
        <w:textAlignment w:val="baseline"/>
        <w:rPr>
          <w:rFonts w:ascii="Trebuchet MS" w:eastAsia="Times New Roman" w:hAnsi="Trebuchet MS" w:cs="Times New Roman"/>
          <w:color w:val="444444"/>
          <w:sz w:val="24"/>
          <w:szCs w:val="24"/>
        </w:rPr>
      </w:pPr>
    </w:p>
    <w:p w14:paraId="4557FDD6" w14:textId="6EACB921" w:rsidR="006D6F2D" w:rsidRDefault="006D6F2D" w:rsidP="006D6F2D">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 xml:space="preserve">There is only one miracle that can be both foundation and building block, and that miracle is Jesus himself. He is miraculous in his forgiveness, miraculous in his compassion, miraculous in his selflessness, miraculous in patience, miraculous in the expanse of his welcome. </w:t>
      </w:r>
      <w:r w:rsidR="000A5923">
        <w:rPr>
          <w:rFonts w:ascii="Trebuchet MS" w:eastAsia="Times New Roman" w:hAnsi="Trebuchet MS" w:cs="Times New Roman"/>
          <w:color w:val="444444"/>
          <w:sz w:val="24"/>
          <w:szCs w:val="24"/>
        </w:rPr>
        <w:t xml:space="preserve">But even Jesus did not escape suffering, did not escape grief, did not escape persecution, did not escape death. </w:t>
      </w:r>
    </w:p>
    <w:p w14:paraId="734716EE" w14:textId="094790B1" w:rsidR="009047FD" w:rsidRDefault="009047FD" w:rsidP="006D6F2D">
      <w:pPr>
        <w:spacing w:after="0" w:line="240" w:lineRule="auto"/>
        <w:textAlignment w:val="baseline"/>
        <w:rPr>
          <w:rFonts w:ascii="Trebuchet MS" w:eastAsia="Times New Roman" w:hAnsi="Trebuchet MS" w:cs="Times New Roman"/>
          <w:color w:val="444444"/>
          <w:sz w:val="24"/>
          <w:szCs w:val="24"/>
        </w:rPr>
      </w:pPr>
    </w:p>
    <w:p w14:paraId="19867CE4" w14:textId="656D964C" w:rsidR="009047FD" w:rsidRDefault="009047FD" w:rsidP="006D6F2D">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 xml:space="preserve">Faith is powerful, but it is not magical. Faith in God can transform the world, but that faith requires labor more than miracles. </w:t>
      </w:r>
    </w:p>
    <w:p w14:paraId="2AB296DB" w14:textId="20520F06" w:rsidR="000A5923" w:rsidRDefault="000A5923" w:rsidP="006D6F2D">
      <w:pPr>
        <w:spacing w:after="0" w:line="240" w:lineRule="auto"/>
        <w:textAlignment w:val="baseline"/>
        <w:rPr>
          <w:rFonts w:ascii="Trebuchet MS" w:eastAsia="Times New Roman" w:hAnsi="Trebuchet MS" w:cs="Times New Roman"/>
          <w:color w:val="444444"/>
          <w:sz w:val="24"/>
          <w:szCs w:val="24"/>
        </w:rPr>
      </w:pPr>
    </w:p>
    <w:p w14:paraId="07172D41" w14:textId="0A28F56E" w:rsidR="000A5923" w:rsidRDefault="000A5923" w:rsidP="006D6F2D">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Before Jesus goes to be with Mary and Martha, before he returns to Lazarus to “wake him from sleep,” Jesus tries to</w:t>
      </w:r>
      <w:r w:rsidR="00DF3B0C">
        <w:rPr>
          <w:rFonts w:ascii="Trebuchet MS" w:eastAsia="Times New Roman" w:hAnsi="Trebuchet MS" w:cs="Times New Roman"/>
          <w:color w:val="444444"/>
          <w:sz w:val="24"/>
          <w:szCs w:val="24"/>
        </w:rPr>
        <w:t xml:space="preserve"> help Lazarus’ sisters</w:t>
      </w:r>
      <w:r w:rsidR="00C70122">
        <w:rPr>
          <w:rFonts w:ascii="Trebuchet MS" w:eastAsia="Times New Roman" w:hAnsi="Trebuchet MS" w:cs="Times New Roman"/>
          <w:color w:val="444444"/>
          <w:sz w:val="24"/>
          <w:szCs w:val="24"/>
        </w:rPr>
        <w:t xml:space="preserve"> understand </w:t>
      </w:r>
      <w:r>
        <w:rPr>
          <w:rFonts w:ascii="Trebuchet MS" w:eastAsia="Times New Roman" w:hAnsi="Trebuchet MS" w:cs="Times New Roman"/>
          <w:color w:val="444444"/>
          <w:sz w:val="24"/>
          <w:szCs w:val="24"/>
        </w:rPr>
        <w:t>what is happening. Theologian Karoline Lewis explains that with this sign Jesus knows that they will need the explanation before the sign</w:t>
      </w:r>
      <w:r w:rsidR="00EB3A5C">
        <w:rPr>
          <w:rFonts w:ascii="Trebuchet MS" w:eastAsia="Times New Roman" w:hAnsi="Trebuchet MS" w:cs="Times New Roman"/>
          <w:color w:val="444444"/>
          <w:sz w:val="24"/>
          <w:szCs w:val="24"/>
        </w:rPr>
        <w:t xml:space="preserve"> instead of afterwards.</w:t>
      </w:r>
      <w:r>
        <w:rPr>
          <w:rFonts w:ascii="Trebuchet MS" w:eastAsia="Times New Roman" w:hAnsi="Trebuchet MS" w:cs="Times New Roman"/>
          <w:color w:val="444444"/>
          <w:sz w:val="24"/>
          <w:szCs w:val="24"/>
        </w:rPr>
        <w:t xml:space="preserve"> </w:t>
      </w:r>
      <w:r w:rsidR="007B64CB">
        <w:rPr>
          <w:rFonts w:ascii="Trebuchet MS" w:eastAsia="Times New Roman" w:hAnsi="Trebuchet MS" w:cs="Times New Roman"/>
          <w:color w:val="444444"/>
          <w:sz w:val="24"/>
          <w:szCs w:val="24"/>
        </w:rPr>
        <w:t xml:space="preserve">Jesus approaches Mary &amp; Martha’s home, but only Martha comes out to meet him. </w:t>
      </w:r>
    </w:p>
    <w:p w14:paraId="79CCC1A4" w14:textId="540EAF3E" w:rsidR="007B64CB" w:rsidRDefault="007B64CB" w:rsidP="006D6F2D">
      <w:pPr>
        <w:spacing w:after="0" w:line="240" w:lineRule="auto"/>
        <w:textAlignment w:val="baseline"/>
        <w:rPr>
          <w:rFonts w:ascii="Trebuchet MS" w:eastAsia="Times New Roman" w:hAnsi="Trebuchet MS" w:cs="Times New Roman"/>
          <w:color w:val="444444"/>
          <w:sz w:val="24"/>
          <w:szCs w:val="24"/>
        </w:rPr>
      </w:pPr>
    </w:p>
    <w:p w14:paraId="5265BC88" w14:textId="478529F8" w:rsidR="00D00BAB" w:rsidRDefault="00D00BAB" w:rsidP="00464079">
      <w:pPr>
        <w:spacing w:after="0" w:line="240" w:lineRule="auto"/>
        <w:textAlignment w:val="baseline"/>
        <w:rPr>
          <w:rFonts w:ascii="Trebuchet MS" w:eastAsia="Times New Roman" w:hAnsi="Trebuchet MS" w:cs="Times New Roman"/>
          <w:color w:val="444444"/>
          <w:sz w:val="24"/>
          <w:szCs w:val="24"/>
        </w:rPr>
      </w:pPr>
      <w:r>
        <w:rPr>
          <w:rFonts w:ascii="Trebuchet MS" w:eastAsia="Times New Roman" w:hAnsi="Trebuchet MS" w:cs="Times New Roman"/>
          <w:color w:val="444444"/>
          <w:sz w:val="24"/>
          <w:szCs w:val="24"/>
        </w:rPr>
        <w:t xml:space="preserve">Beginning with verse 21: </w:t>
      </w:r>
    </w:p>
    <w:p w14:paraId="14936C35" w14:textId="77777777" w:rsidR="007B64CB" w:rsidRPr="00D00BAB" w:rsidRDefault="007B64CB" w:rsidP="00464079">
      <w:pPr>
        <w:pStyle w:val="NormalWeb"/>
        <w:spacing w:before="0" w:beforeAutospacing="0" w:after="0" w:afterAutospacing="0"/>
        <w:rPr>
          <w:rFonts w:ascii="Trebuchet MS" w:hAnsi="Trebuchet MS"/>
          <w:i/>
          <w:iCs/>
          <w:color w:val="000000"/>
        </w:rPr>
      </w:pPr>
      <w:r w:rsidRPr="00D00BAB">
        <w:rPr>
          <w:rStyle w:val="text"/>
          <w:rFonts w:ascii="Trebuchet MS" w:hAnsi="Trebuchet MS"/>
          <w:b/>
          <w:bCs/>
          <w:i/>
          <w:iCs/>
          <w:color w:val="000000"/>
          <w:vertAlign w:val="superscript"/>
        </w:rPr>
        <w:t> </w:t>
      </w:r>
      <w:r w:rsidRPr="00D00BAB">
        <w:rPr>
          <w:rStyle w:val="text"/>
          <w:rFonts w:ascii="Trebuchet MS" w:hAnsi="Trebuchet MS"/>
          <w:i/>
          <w:iCs/>
          <w:color w:val="000000"/>
        </w:rPr>
        <w:t>Martha said to Jesus, “Lord, if you had been here, my brother wouldn’t have died.</w:t>
      </w:r>
      <w:r w:rsidRPr="00D00BAB">
        <w:rPr>
          <w:rFonts w:ascii="Trebuchet MS" w:hAnsi="Trebuchet MS"/>
          <w:i/>
          <w:iCs/>
          <w:color w:val="000000"/>
        </w:rPr>
        <w:t xml:space="preserve"> </w:t>
      </w:r>
      <w:r w:rsidRPr="00D00BAB">
        <w:rPr>
          <w:rStyle w:val="text"/>
          <w:rFonts w:ascii="Trebuchet MS" w:hAnsi="Trebuchet MS"/>
          <w:b/>
          <w:bCs/>
          <w:i/>
          <w:iCs/>
          <w:color w:val="000000"/>
          <w:vertAlign w:val="superscript"/>
        </w:rPr>
        <w:t>22 </w:t>
      </w:r>
      <w:r w:rsidRPr="00D00BAB">
        <w:rPr>
          <w:rStyle w:val="text"/>
          <w:rFonts w:ascii="Trebuchet MS" w:hAnsi="Trebuchet MS"/>
          <w:i/>
          <w:iCs/>
          <w:color w:val="000000"/>
        </w:rPr>
        <w:t>Even now I know that whatever you ask God, God will give you.”</w:t>
      </w:r>
    </w:p>
    <w:p w14:paraId="76AAE346" w14:textId="77777777" w:rsidR="007B64CB" w:rsidRPr="00D00BAB" w:rsidRDefault="007B64CB" w:rsidP="00464079">
      <w:pPr>
        <w:pStyle w:val="NormalWeb"/>
        <w:spacing w:before="0" w:beforeAutospacing="0" w:after="0" w:afterAutospacing="0"/>
        <w:rPr>
          <w:rFonts w:ascii="Trebuchet MS" w:hAnsi="Trebuchet MS"/>
          <w:i/>
          <w:iCs/>
          <w:color w:val="000000"/>
        </w:rPr>
      </w:pPr>
      <w:r w:rsidRPr="00D00BAB">
        <w:rPr>
          <w:rStyle w:val="text"/>
          <w:rFonts w:ascii="Trebuchet MS" w:hAnsi="Trebuchet MS"/>
          <w:b/>
          <w:bCs/>
          <w:i/>
          <w:iCs/>
          <w:color w:val="000000"/>
          <w:vertAlign w:val="superscript"/>
        </w:rPr>
        <w:lastRenderedPageBreak/>
        <w:t>23 </w:t>
      </w:r>
      <w:r w:rsidRPr="00D00BAB">
        <w:rPr>
          <w:rStyle w:val="text"/>
          <w:rFonts w:ascii="Trebuchet MS" w:hAnsi="Trebuchet MS"/>
          <w:i/>
          <w:iCs/>
          <w:color w:val="000000"/>
        </w:rPr>
        <w:t xml:space="preserve">Jesus told her, </w:t>
      </w:r>
      <w:r w:rsidRPr="00D00BAB">
        <w:rPr>
          <w:rStyle w:val="woj"/>
          <w:rFonts w:ascii="Trebuchet MS" w:hAnsi="Trebuchet MS"/>
          <w:i/>
          <w:iCs/>
          <w:color w:val="000000"/>
        </w:rPr>
        <w:t>“Your brother will rise again.”</w:t>
      </w:r>
    </w:p>
    <w:p w14:paraId="14DDF336" w14:textId="77777777" w:rsidR="007B64CB" w:rsidRPr="00D00BAB" w:rsidRDefault="007B64CB" w:rsidP="00464079">
      <w:pPr>
        <w:pStyle w:val="NormalWeb"/>
        <w:spacing w:before="0" w:beforeAutospacing="0" w:after="0" w:afterAutospacing="0"/>
        <w:rPr>
          <w:rFonts w:ascii="Trebuchet MS" w:hAnsi="Trebuchet MS"/>
          <w:i/>
          <w:iCs/>
          <w:color w:val="000000"/>
        </w:rPr>
      </w:pPr>
      <w:r w:rsidRPr="00D00BAB">
        <w:rPr>
          <w:rStyle w:val="text"/>
          <w:rFonts w:ascii="Trebuchet MS" w:hAnsi="Trebuchet MS"/>
          <w:b/>
          <w:bCs/>
          <w:i/>
          <w:iCs/>
          <w:color w:val="000000"/>
          <w:vertAlign w:val="superscript"/>
        </w:rPr>
        <w:t>24 </w:t>
      </w:r>
      <w:r w:rsidRPr="00D00BAB">
        <w:rPr>
          <w:rStyle w:val="text"/>
          <w:rFonts w:ascii="Trebuchet MS" w:hAnsi="Trebuchet MS"/>
          <w:i/>
          <w:iCs/>
          <w:color w:val="000000"/>
        </w:rPr>
        <w:t>Martha replied, “I know that he will rise in the resurrection on the last day.”</w:t>
      </w:r>
    </w:p>
    <w:p w14:paraId="21C81EFC" w14:textId="125FAF2C" w:rsidR="007B64CB" w:rsidRDefault="007B64CB" w:rsidP="00464079">
      <w:pPr>
        <w:pStyle w:val="NormalWeb"/>
        <w:spacing w:before="0" w:beforeAutospacing="0" w:after="0" w:afterAutospacing="0"/>
        <w:rPr>
          <w:rStyle w:val="woj"/>
          <w:rFonts w:ascii="Trebuchet MS" w:hAnsi="Trebuchet MS"/>
          <w:i/>
          <w:iCs/>
          <w:color w:val="000000"/>
        </w:rPr>
      </w:pPr>
      <w:r w:rsidRPr="00D00BAB">
        <w:rPr>
          <w:rStyle w:val="text"/>
          <w:rFonts w:ascii="Trebuchet MS" w:hAnsi="Trebuchet MS"/>
          <w:b/>
          <w:bCs/>
          <w:i/>
          <w:iCs/>
          <w:color w:val="000000"/>
          <w:vertAlign w:val="superscript"/>
        </w:rPr>
        <w:t>25 </w:t>
      </w:r>
      <w:r w:rsidRPr="00D00BAB">
        <w:rPr>
          <w:rStyle w:val="text"/>
          <w:rFonts w:ascii="Trebuchet MS" w:hAnsi="Trebuchet MS"/>
          <w:i/>
          <w:iCs/>
          <w:color w:val="000000"/>
        </w:rPr>
        <w:t xml:space="preserve">Jesus said to her, </w:t>
      </w:r>
      <w:r w:rsidRPr="00D00BAB">
        <w:rPr>
          <w:rStyle w:val="woj"/>
          <w:rFonts w:ascii="Trebuchet MS" w:hAnsi="Trebuchet MS"/>
          <w:i/>
          <w:iCs/>
          <w:color w:val="000000"/>
        </w:rPr>
        <w:t>“I am the resurrection and the life. Whoever believes in me will live, even though they die.</w:t>
      </w:r>
      <w:r w:rsidRPr="00D00BAB">
        <w:rPr>
          <w:rFonts w:ascii="Trebuchet MS" w:hAnsi="Trebuchet MS"/>
          <w:i/>
          <w:iCs/>
          <w:color w:val="000000"/>
        </w:rPr>
        <w:t xml:space="preserve"> </w:t>
      </w:r>
      <w:r w:rsidRPr="00D00BAB">
        <w:rPr>
          <w:rStyle w:val="text"/>
          <w:rFonts w:ascii="Trebuchet MS" w:hAnsi="Trebuchet MS"/>
          <w:b/>
          <w:bCs/>
          <w:i/>
          <w:iCs/>
          <w:color w:val="000000"/>
          <w:vertAlign w:val="superscript"/>
        </w:rPr>
        <w:t>26 </w:t>
      </w:r>
      <w:r w:rsidRPr="00D00BAB">
        <w:rPr>
          <w:rStyle w:val="woj"/>
          <w:rFonts w:ascii="Trebuchet MS" w:hAnsi="Trebuchet MS"/>
          <w:i/>
          <w:iCs/>
          <w:color w:val="000000"/>
        </w:rPr>
        <w:t>Everyone who lives and believes in me will never die. Do you believe this?”</w:t>
      </w:r>
    </w:p>
    <w:p w14:paraId="7BCFDBAF" w14:textId="77777777" w:rsidR="00E0530E" w:rsidRDefault="00E0530E" w:rsidP="00464079">
      <w:pPr>
        <w:pStyle w:val="NormalWeb"/>
        <w:spacing w:before="0" w:beforeAutospacing="0" w:after="0" w:afterAutospacing="0"/>
        <w:rPr>
          <w:rStyle w:val="woj"/>
          <w:rFonts w:ascii="Trebuchet MS" w:hAnsi="Trebuchet MS"/>
          <w:i/>
          <w:iCs/>
          <w:color w:val="000000"/>
        </w:rPr>
      </w:pPr>
    </w:p>
    <w:p w14:paraId="1F4AA7BB" w14:textId="21545092" w:rsidR="004B7BD2" w:rsidRDefault="004B7BD2" w:rsidP="00464079">
      <w:pPr>
        <w:pStyle w:val="NormalWeb"/>
        <w:spacing w:before="0" w:beforeAutospacing="0" w:after="0" w:afterAutospacing="0"/>
        <w:rPr>
          <w:rFonts w:ascii="Trebuchet MS" w:hAnsi="Trebuchet MS"/>
          <w:color w:val="36342F"/>
          <w:spacing w:val="4"/>
          <w:shd w:val="clear" w:color="auto" w:fill="FFFFFF"/>
        </w:rPr>
      </w:pPr>
      <w:r>
        <w:rPr>
          <w:rStyle w:val="woj"/>
          <w:rFonts w:ascii="Trebuchet MS" w:hAnsi="Trebuchet MS"/>
          <w:color w:val="000000"/>
        </w:rPr>
        <w:t xml:space="preserve">Lewis </w:t>
      </w:r>
      <w:r w:rsidR="00906877">
        <w:rPr>
          <w:rStyle w:val="woj"/>
          <w:rFonts w:ascii="Trebuchet MS" w:hAnsi="Trebuchet MS"/>
          <w:color w:val="000000"/>
        </w:rPr>
        <w:t xml:space="preserve">notes that we should pay attention to what Jesus says here. He goes beyond saying that he is the resurrection; he says, “I am the resurrection </w:t>
      </w:r>
      <w:r w:rsidR="00906877" w:rsidRPr="00E0530E">
        <w:rPr>
          <w:rStyle w:val="woj"/>
          <w:rFonts w:ascii="Trebuchet MS" w:hAnsi="Trebuchet MS"/>
          <w:b/>
          <w:bCs/>
          <w:i/>
          <w:iCs/>
          <w:color w:val="000000"/>
        </w:rPr>
        <w:t>and</w:t>
      </w:r>
      <w:r w:rsidR="00906877">
        <w:rPr>
          <w:rStyle w:val="woj"/>
          <w:rFonts w:ascii="Trebuchet MS" w:hAnsi="Trebuchet MS"/>
          <w:color w:val="000000"/>
        </w:rPr>
        <w:t xml:space="preserve"> the life.” Why would Lazarus need both? Why would </w:t>
      </w:r>
      <w:r w:rsidR="00906877" w:rsidRPr="00B07EFB">
        <w:rPr>
          <w:rStyle w:val="woj"/>
          <w:rFonts w:ascii="Trebuchet MS" w:hAnsi="Trebuchet MS"/>
          <w:b/>
          <w:bCs/>
          <w:i/>
          <w:iCs/>
          <w:color w:val="000000"/>
        </w:rPr>
        <w:t>we</w:t>
      </w:r>
      <w:r w:rsidR="00906877">
        <w:rPr>
          <w:rStyle w:val="woj"/>
          <w:rFonts w:ascii="Trebuchet MS" w:hAnsi="Trebuchet MS"/>
          <w:color w:val="000000"/>
        </w:rPr>
        <w:t xml:space="preserve"> need both? Isn’t resurrection enough? </w:t>
      </w:r>
      <w:r w:rsidR="00464079">
        <w:rPr>
          <w:rStyle w:val="woj"/>
          <w:rFonts w:ascii="Trebuchet MS" w:hAnsi="Trebuchet MS"/>
          <w:color w:val="000000"/>
        </w:rPr>
        <w:br/>
      </w:r>
      <w:r w:rsidR="00464079" w:rsidRPr="00464079">
        <w:rPr>
          <w:rStyle w:val="woj"/>
          <w:rFonts w:ascii="Trebuchet MS" w:hAnsi="Trebuchet MS"/>
          <w:color w:val="000000"/>
        </w:rPr>
        <w:t>“Do we too quickly jump,” Lewis asks, “</w:t>
      </w:r>
      <w:r w:rsidR="00464079" w:rsidRPr="00464079">
        <w:rPr>
          <w:rFonts w:ascii="Trebuchet MS" w:hAnsi="Trebuchet MS"/>
          <w:color w:val="36342F"/>
          <w:spacing w:val="4"/>
          <w:shd w:val="clear" w:color="auto" w:fill="FFFFFF"/>
        </w:rPr>
        <w:t>to the security of eternal life, imagining our future residence in heaven (14:2–3) rather than the provision of life in the present?</w:t>
      </w:r>
      <w:r w:rsidR="00AA36CE">
        <w:rPr>
          <w:rFonts w:ascii="Trebuchet MS" w:hAnsi="Trebuchet MS"/>
          <w:color w:val="36342F"/>
          <w:spacing w:val="4"/>
          <w:shd w:val="clear" w:color="auto" w:fill="FFFFFF"/>
        </w:rPr>
        <w:t>”</w:t>
      </w:r>
      <w:r w:rsidR="00F079FA">
        <w:rPr>
          <w:rStyle w:val="EndnoteReference"/>
          <w:rFonts w:ascii="Trebuchet MS" w:hAnsi="Trebuchet MS"/>
          <w:color w:val="36342F"/>
          <w:spacing w:val="4"/>
          <w:shd w:val="clear" w:color="auto" w:fill="FFFFFF"/>
        </w:rPr>
        <w:endnoteReference w:id="1"/>
      </w:r>
      <w:r w:rsidR="00AA36CE">
        <w:rPr>
          <w:rFonts w:ascii="Trebuchet MS" w:hAnsi="Trebuchet MS"/>
          <w:color w:val="36342F"/>
          <w:spacing w:val="4"/>
          <w:shd w:val="clear" w:color="auto" w:fill="FFFFFF"/>
        </w:rPr>
        <w:t xml:space="preserve"> </w:t>
      </w:r>
      <w:r w:rsidR="00F079FA">
        <w:rPr>
          <w:rFonts w:ascii="Trebuchet MS" w:hAnsi="Trebuchet MS"/>
          <w:color w:val="36342F"/>
          <w:spacing w:val="4"/>
          <w:shd w:val="clear" w:color="auto" w:fill="FFFFFF"/>
        </w:rPr>
        <w:t xml:space="preserve"> </w:t>
      </w:r>
      <w:r w:rsidR="001541CC">
        <w:rPr>
          <w:rFonts w:ascii="Trebuchet MS" w:hAnsi="Trebuchet MS"/>
          <w:color w:val="36342F"/>
          <w:spacing w:val="4"/>
          <w:shd w:val="clear" w:color="auto" w:fill="FFFFFF"/>
        </w:rPr>
        <w:t>Yes, we all savor the promise of resurrection, but Jesus reminds us that he brings life into our midst here on earth</w:t>
      </w:r>
      <w:r w:rsidR="00314AA0">
        <w:rPr>
          <w:rFonts w:ascii="Trebuchet MS" w:hAnsi="Trebuchet MS"/>
          <w:color w:val="36342F"/>
          <w:spacing w:val="4"/>
          <w:shd w:val="clear" w:color="auto" w:fill="FFFFFF"/>
        </w:rPr>
        <w:t xml:space="preserve">. </w:t>
      </w:r>
    </w:p>
    <w:p w14:paraId="3AA3A8C9" w14:textId="7444B45E" w:rsidR="0035288F" w:rsidRDefault="0035288F" w:rsidP="00464079">
      <w:pPr>
        <w:pStyle w:val="NormalWeb"/>
        <w:spacing w:before="0" w:beforeAutospacing="0" w:after="0" w:afterAutospacing="0"/>
        <w:rPr>
          <w:rFonts w:ascii="Trebuchet MS" w:hAnsi="Trebuchet MS"/>
          <w:color w:val="36342F"/>
          <w:spacing w:val="4"/>
          <w:shd w:val="clear" w:color="auto" w:fill="FFFFFF"/>
        </w:rPr>
      </w:pPr>
    </w:p>
    <w:p w14:paraId="0AC8764F" w14:textId="01410D06" w:rsidR="0035288F" w:rsidRDefault="0035288F" w:rsidP="00464079">
      <w:pPr>
        <w:pStyle w:val="NormalWeb"/>
        <w:spacing w:before="0" w:beforeAutospacing="0" w:after="0" w:afterAutospacing="0"/>
        <w:rPr>
          <w:rFonts w:ascii="Trebuchet MS" w:hAnsi="Trebuchet MS"/>
          <w:color w:val="36342F"/>
          <w:spacing w:val="4"/>
          <w:shd w:val="clear" w:color="auto" w:fill="FFFFFF"/>
        </w:rPr>
      </w:pPr>
      <w:r>
        <w:rPr>
          <w:rFonts w:ascii="Trebuchet MS" w:hAnsi="Trebuchet MS"/>
          <w:color w:val="36342F"/>
          <w:spacing w:val="4"/>
          <w:shd w:val="clear" w:color="auto" w:fill="FFFFFF"/>
        </w:rPr>
        <w:t xml:space="preserve">Jesus needs us to understand the significance of Lazarus’ resurrection, so that we also will understand the significance of his own. Jesus’ resurrection is not </w:t>
      </w:r>
      <w:r w:rsidR="00D5296E">
        <w:rPr>
          <w:rFonts w:ascii="Trebuchet MS" w:hAnsi="Trebuchet MS"/>
          <w:color w:val="36342F"/>
          <w:spacing w:val="4"/>
          <w:shd w:val="clear" w:color="auto" w:fill="FFFFFF"/>
        </w:rPr>
        <w:t xml:space="preserve">a </w:t>
      </w:r>
      <w:r w:rsidR="00AB3AF3">
        <w:rPr>
          <w:rFonts w:ascii="Trebuchet MS" w:hAnsi="Trebuchet MS"/>
          <w:color w:val="36342F"/>
          <w:spacing w:val="4"/>
          <w:shd w:val="clear" w:color="auto" w:fill="FFFFFF"/>
        </w:rPr>
        <w:t>one-dimensional</w:t>
      </w:r>
      <w:r w:rsidR="00D5296E">
        <w:rPr>
          <w:rFonts w:ascii="Trebuchet MS" w:hAnsi="Trebuchet MS"/>
          <w:color w:val="36342F"/>
          <w:spacing w:val="4"/>
          <w:shd w:val="clear" w:color="auto" w:fill="FFFFFF"/>
        </w:rPr>
        <w:t xml:space="preserve"> </w:t>
      </w:r>
      <w:r>
        <w:rPr>
          <w:rFonts w:ascii="Trebuchet MS" w:hAnsi="Trebuchet MS"/>
          <w:color w:val="36342F"/>
          <w:spacing w:val="4"/>
          <w:shd w:val="clear" w:color="auto" w:fill="FFFFFF"/>
        </w:rPr>
        <w:t>promise of eternal life</w:t>
      </w:r>
      <w:r w:rsidR="0033588B">
        <w:rPr>
          <w:rFonts w:ascii="Trebuchet MS" w:hAnsi="Trebuchet MS"/>
          <w:color w:val="36342F"/>
          <w:spacing w:val="4"/>
          <w:shd w:val="clear" w:color="auto" w:fill="FFFFFF"/>
        </w:rPr>
        <w:t>. Jesus’ resurrection is preceded by a life of compassion and righteousness, a life of vulnerability</w:t>
      </w:r>
      <w:r w:rsidR="00A946DE">
        <w:rPr>
          <w:rFonts w:ascii="Trebuchet MS" w:hAnsi="Trebuchet MS"/>
          <w:color w:val="36342F"/>
          <w:spacing w:val="4"/>
          <w:shd w:val="clear" w:color="auto" w:fill="FFFFFF"/>
        </w:rPr>
        <w:t xml:space="preserve"> and risk. In the four years leading up to his death, he has angered some, confused others, discouraged some, renewed others. He made enemies as easily and rapidly as he made disciples.</w:t>
      </w:r>
      <w:r w:rsidR="0033588B">
        <w:rPr>
          <w:rFonts w:ascii="Trebuchet MS" w:hAnsi="Trebuchet MS"/>
          <w:color w:val="36342F"/>
          <w:spacing w:val="4"/>
          <w:shd w:val="clear" w:color="auto" w:fill="FFFFFF"/>
        </w:rPr>
        <w:t xml:space="preserve"> </w:t>
      </w:r>
      <w:r w:rsidR="002876AE">
        <w:rPr>
          <w:rFonts w:ascii="Trebuchet MS" w:hAnsi="Trebuchet MS"/>
          <w:color w:val="36342F"/>
          <w:spacing w:val="4"/>
          <w:shd w:val="clear" w:color="auto" w:fill="FFFFFF"/>
        </w:rPr>
        <w:t xml:space="preserve">In raising Lazarus, Jesus has once again </w:t>
      </w:r>
      <w:r w:rsidR="005447F3">
        <w:rPr>
          <w:rFonts w:ascii="Trebuchet MS" w:hAnsi="Trebuchet MS"/>
          <w:color w:val="36342F"/>
          <w:spacing w:val="4"/>
          <w:shd w:val="clear" w:color="auto" w:fill="FFFFFF"/>
        </w:rPr>
        <w:t xml:space="preserve">brought attention to himself and </w:t>
      </w:r>
      <w:r w:rsidR="00C271B7">
        <w:rPr>
          <w:rFonts w:ascii="Trebuchet MS" w:hAnsi="Trebuchet MS"/>
          <w:color w:val="36342F"/>
          <w:spacing w:val="4"/>
          <w:shd w:val="clear" w:color="auto" w:fill="FFFFFF"/>
        </w:rPr>
        <w:t xml:space="preserve">solidified the resolve of those who want him removed from their presence. </w:t>
      </w:r>
    </w:p>
    <w:p w14:paraId="6D563046" w14:textId="1E86E3AB" w:rsidR="000F357E" w:rsidRDefault="000F357E" w:rsidP="00464079">
      <w:pPr>
        <w:pStyle w:val="NormalWeb"/>
        <w:spacing w:before="0" w:beforeAutospacing="0" w:after="0" w:afterAutospacing="0"/>
        <w:rPr>
          <w:rFonts w:ascii="Trebuchet MS" w:hAnsi="Trebuchet MS"/>
          <w:color w:val="36342F"/>
          <w:spacing w:val="4"/>
          <w:shd w:val="clear" w:color="auto" w:fill="FFFFFF"/>
        </w:rPr>
      </w:pPr>
    </w:p>
    <w:p w14:paraId="37D8E2E0" w14:textId="62B6A717" w:rsidR="000F357E" w:rsidRDefault="00850DA5" w:rsidP="00D81310">
      <w:pPr>
        <w:pStyle w:val="NormalWeb"/>
        <w:spacing w:before="0" w:beforeAutospacing="0" w:after="0" w:afterAutospacing="0"/>
        <w:rPr>
          <w:rFonts w:ascii="Trebuchet MS" w:hAnsi="Trebuchet MS"/>
          <w:color w:val="36342F"/>
          <w:spacing w:val="4"/>
          <w:shd w:val="clear" w:color="auto" w:fill="FFFFFF"/>
        </w:rPr>
      </w:pPr>
      <w:r>
        <w:rPr>
          <w:rFonts w:ascii="Trebuchet MS" w:hAnsi="Trebuchet MS"/>
          <w:color w:val="36342F"/>
          <w:spacing w:val="4"/>
          <w:shd w:val="clear" w:color="auto" w:fill="FFFFFF"/>
        </w:rPr>
        <w:t>Lazarus’</w:t>
      </w:r>
      <w:r w:rsidR="000F357E">
        <w:rPr>
          <w:rFonts w:ascii="Trebuchet MS" w:hAnsi="Trebuchet MS"/>
          <w:color w:val="36342F"/>
          <w:spacing w:val="4"/>
          <w:shd w:val="clear" w:color="auto" w:fill="FFFFFF"/>
        </w:rPr>
        <w:t xml:space="preserve"> story is </w:t>
      </w:r>
      <w:r>
        <w:rPr>
          <w:rFonts w:ascii="Trebuchet MS" w:hAnsi="Trebuchet MS"/>
          <w:color w:val="36342F"/>
          <w:spacing w:val="4"/>
          <w:shd w:val="clear" w:color="auto" w:fill="FFFFFF"/>
        </w:rPr>
        <w:t>an essential</w:t>
      </w:r>
      <w:r w:rsidR="000F357E">
        <w:rPr>
          <w:rFonts w:ascii="Trebuchet MS" w:hAnsi="Trebuchet MS"/>
          <w:color w:val="36342F"/>
          <w:spacing w:val="4"/>
          <w:shd w:val="clear" w:color="auto" w:fill="FFFFFF"/>
        </w:rPr>
        <w:t xml:space="preserve"> story for these painful days in which we are living. I hope you will go back and read it and re-read it. Read it in different translations, which is </w:t>
      </w:r>
      <w:proofErr w:type="gramStart"/>
      <w:r w:rsidR="000F357E">
        <w:rPr>
          <w:rFonts w:ascii="Trebuchet MS" w:hAnsi="Trebuchet MS"/>
          <w:color w:val="36342F"/>
          <w:spacing w:val="4"/>
          <w:shd w:val="clear" w:color="auto" w:fill="FFFFFF"/>
        </w:rPr>
        <w:t>very easy</w:t>
      </w:r>
      <w:proofErr w:type="gramEnd"/>
      <w:r w:rsidR="00F0655A">
        <w:rPr>
          <w:rFonts w:ascii="Trebuchet MS" w:hAnsi="Trebuchet MS"/>
          <w:color w:val="36342F"/>
          <w:spacing w:val="4"/>
          <w:shd w:val="clear" w:color="auto" w:fill="FFFFFF"/>
        </w:rPr>
        <w:t xml:space="preserve"> – and free </w:t>
      </w:r>
      <w:r w:rsidR="00BA23C8">
        <w:rPr>
          <w:rFonts w:ascii="Trebuchet MS" w:hAnsi="Trebuchet MS"/>
          <w:color w:val="36342F"/>
          <w:spacing w:val="4"/>
          <w:shd w:val="clear" w:color="auto" w:fill="FFFFFF"/>
        </w:rPr>
        <w:t>- to</w:t>
      </w:r>
      <w:r w:rsidR="000F357E">
        <w:rPr>
          <w:rFonts w:ascii="Trebuchet MS" w:hAnsi="Trebuchet MS"/>
          <w:color w:val="36342F"/>
          <w:spacing w:val="4"/>
          <w:shd w:val="clear" w:color="auto" w:fill="FFFFFF"/>
        </w:rPr>
        <w:t xml:space="preserve"> do if you have a computer or smart phone. </w:t>
      </w:r>
      <w:r w:rsidR="00BA23C8">
        <w:rPr>
          <w:rFonts w:ascii="Trebuchet MS" w:hAnsi="Trebuchet MS"/>
          <w:color w:val="36342F"/>
          <w:spacing w:val="4"/>
          <w:shd w:val="clear" w:color="auto" w:fill="FFFFFF"/>
        </w:rPr>
        <w:t xml:space="preserve">(See below.) </w:t>
      </w:r>
      <w:proofErr w:type="gramStart"/>
      <w:r w:rsidR="00F0655A">
        <w:rPr>
          <w:rFonts w:ascii="Trebuchet MS" w:hAnsi="Trebuchet MS"/>
          <w:color w:val="36342F"/>
          <w:spacing w:val="4"/>
          <w:shd w:val="clear" w:color="auto" w:fill="FFFFFF"/>
        </w:rPr>
        <w:t>Sadness</w:t>
      </w:r>
      <w:proofErr w:type="gramEnd"/>
      <w:r w:rsidR="00F0655A">
        <w:rPr>
          <w:rFonts w:ascii="Trebuchet MS" w:hAnsi="Trebuchet MS"/>
          <w:color w:val="36342F"/>
          <w:spacing w:val="4"/>
          <w:shd w:val="clear" w:color="auto" w:fill="FFFFFF"/>
        </w:rPr>
        <w:t xml:space="preserve">, fear, disappointment, hope, confusion. </w:t>
      </w:r>
      <w:r w:rsidR="00313FFC">
        <w:rPr>
          <w:rFonts w:ascii="Trebuchet MS" w:hAnsi="Trebuchet MS"/>
          <w:color w:val="36342F"/>
          <w:spacing w:val="4"/>
          <w:shd w:val="clear" w:color="auto" w:fill="FFFFFF"/>
        </w:rPr>
        <w:t>All th</w:t>
      </w:r>
      <w:r w:rsidR="00024D12">
        <w:rPr>
          <w:rFonts w:ascii="Trebuchet MS" w:hAnsi="Trebuchet MS"/>
          <w:color w:val="36342F"/>
          <w:spacing w:val="4"/>
          <w:shd w:val="clear" w:color="auto" w:fill="FFFFFF"/>
        </w:rPr>
        <w:t>e</w:t>
      </w:r>
      <w:r w:rsidR="00313FFC">
        <w:rPr>
          <w:rFonts w:ascii="Trebuchet MS" w:hAnsi="Trebuchet MS"/>
          <w:color w:val="36342F"/>
          <w:spacing w:val="4"/>
          <w:shd w:val="clear" w:color="auto" w:fill="FFFFFF"/>
        </w:rPr>
        <w:t xml:space="preserve">se </w:t>
      </w:r>
      <w:r w:rsidR="00024D12">
        <w:rPr>
          <w:rFonts w:ascii="Trebuchet MS" w:hAnsi="Trebuchet MS"/>
          <w:color w:val="36342F"/>
          <w:spacing w:val="4"/>
          <w:shd w:val="clear" w:color="auto" w:fill="FFFFFF"/>
        </w:rPr>
        <w:t xml:space="preserve">raw </w:t>
      </w:r>
      <w:r w:rsidR="00313FFC">
        <w:rPr>
          <w:rFonts w:ascii="Trebuchet MS" w:hAnsi="Trebuchet MS"/>
          <w:color w:val="36342F"/>
          <w:spacing w:val="4"/>
          <w:shd w:val="clear" w:color="auto" w:fill="FFFFFF"/>
        </w:rPr>
        <w:t xml:space="preserve">emotions are here. </w:t>
      </w:r>
      <w:r w:rsidR="00482A5C">
        <w:rPr>
          <w:rFonts w:ascii="Trebuchet MS" w:hAnsi="Trebuchet MS"/>
          <w:color w:val="36342F"/>
          <w:spacing w:val="4"/>
          <w:shd w:val="clear" w:color="auto" w:fill="FFFFFF"/>
        </w:rPr>
        <w:t xml:space="preserve">What Jesus </w:t>
      </w:r>
      <w:proofErr w:type="gramStart"/>
      <w:r w:rsidR="00482A5C">
        <w:rPr>
          <w:rFonts w:ascii="Trebuchet MS" w:hAnsi="Trebuchet MS"/>
          <w:color w:val="36342F"/>
          <w:spacing w:val="4"/>
          <w:shd w:val="clear" w:color="auto" w:fill="FFFFFF"/>
        </w:rPr>
        <w:t>isn’t</w:t>
      </w:r>
      <w:proofErr w:type="gramEnd"/>
      <w:r w:rsidR="00482A5C">
        <w:rPr>
          <w:rFonts w:ascii="Trebuchet MS" w:hAnsi="Trebuchet MS"/>
          <w:color w:val="36342F"/>
          <w:spacing w:val="4"/>
          <w:shd w:val="clear" w:color="auto" w:fill="FFFFFF"/>
        </w:rPr>
        <w:t xml:space="preserve"> experiencing </w:t>
      </w:r>
      <w:r w:rsidR="005655AB">
        <w:rPr>
          <w:rFonts w:ascii="Trebuchet MS" w:hAnsi="Trebuchet MS"/>
          <w:color w:val="36342F"/>
          <w:spacing w:val="4"/>
          <w:shd w:val="clear" w:color="auto" w:fill="FFFFFF"/>
        </w:rPr>
        <w:t>firsthand</w:t>
      </w:r>
      <w:r w:rsidR="00482A5C">
        <w:rPr>
          <w:rFonts w:ascii="Trebuchet MS" w:hAnsi="Trebuchet MS"/>
          <w:color w:val="36342F"/>
          <w:spacing w:val="4"/>
          <w:shd w:val="clear" w:color="auto" w:fill="FFFFFF"/>
        </w:rPr>
        <w:t xml:space="preserve">, he is witnessing on the faces of his friends. </w:t>
      </w:r>
      <w:r w:rsidR="00DD3C61">
        <w:rPr>
          <w:rFonts w:ascii="Trebuchet MS" w:hAnsi="Trebuchet MS"/>
          <w:color w:val="36342F"/>
          <w:spacing w:val="4"/>
          <w:shd w:val="clear" w:color="auto" w:fill="FFFFFF"/>
        </w:rPr>
        <w:t xml:space="preserve">Everything we are facing in these days is here – in this story. </w:t>
      </w:r>
    </w:p>
    <w:p w14:paraId="65A7427F" w14:textId="7FC61415" w:rsidR="00F0655A" w:rsidRDefault="00F0655A" w:rsidP="00464079">
      <w:pPr>
        <w:pStyle w:val="NormalWeb"/>
        <w:spacing w:before="0" w:beforeAutospacing="0" w:after="0" w:afterAutospacing="0"/>
        <w:rPr>
          <w:rFonts w:ascii="Trebuchet MS" w:hAnsi="Trebuchet MS"/>
          <w:color w:val="36342F"/>
          <w:spacing w:val="4"/>
          <w:shd w:val="clear" w:color="auto" w:fill="FFFFFF"/>
        </w:rPr>
      </w:pPr>
    </w:p>
    <w:p w14:paraId="6CFD5E24" w14:textId="2AB8594F" w:rsidR="00E67637" w:rsidRDefault="00010D11" w:rsidP="00464079">
      <w:pPr>
        <w:pStyle w:val="NormalWeb"/>
        <w:spacing w:before="0" w:beforeAutospacing="0" w:after="0" w:afterAutospacing="0"/>
        <w:rPr>
          <w:rFonts w:ascii="Trebuchet MS" w:hAnsi="Trebuchet MS"/>
          <w:color w:val="000000"/>
          <w:shd w:val="clear" w:color="auto" w:fill="FFFFFF"/>
        </w:rPr>
      </w:pPr>
      <w:r>
        <w:rPr>
          <w:rFonts w:ascii="Trebuchet MS" w:hAnsi="Trebuchet MS"/>
          <w:color w:val="36342F"/>
          <w:spacing w:val="4"/>
          <w:shd w:val="clear" w:color="auto" w:fill="FFFFFF"/>
        </w:rPr>
        <w:t xml:space="preserve">Mary and Martha </w:t>
      </w:r>
      <w:r w:rsidR="00B566C0">
        <w:rPr>
          <w:rFonts w:ascii="Trebuchet MS" w:hAnsi="Trebuchet MS"/>
          <w:color w:val="36342F"/>
          <w:spacing w:val="4"/>
          <w:shd w:val="clear" w:color="auto" w:fill="FFFFFF"/>
        </w:rPr>
        <w:t xml:space="preserve">give to Jesus their anger and hope, and even before the miracle is offered, </w:t>
      </w:r>
      <w:r w:rsidR="00F61756">
        <w:rPr>
          <w:rFonts w:ascii="Trebuchet MS" w:hAnsi="Trebuchet MS"/>
          <w:color w:val="36342F"/>
          <w:spacing w:val="4"/>
          <w:shd w:val="clear" w:color="auto" w:fill="FFFFFF"/>
        </w:rPr>
        <w:t>Martha restates he</w:t>
      </w:r>
      <w:r w:rsidR="00AC1EB2">
        <w:rPr>
          <w:rFonts w:ascii="Trebuchet MS" w:hAnsi="Trebuchet MS"/>
          <w:color w:val="36342F"/>
          <w:spacing w:val="4"/>
          <w:shd w:val="clear" w:color="auto" w:fill="FFFFFF"/>
        </w:rPr>
        <w:t xml:space="preserve">r faith. </w:t>
      </w:r>
      <w:r w:rsidR="00F61756">
        <w:rPr>
          <w:rFonts w:ascii="Trebuchet MS" w:hAnsi="Trebuchet MS"/>
          <w:color w:val="36342F"/>
          <w:spacing w:val="4"/>
          <w:shd w:val="clear" w:color="auto" w:fill="FFFFFF"/>
        </w:rPr>
        <w:t>“</w:t>
      </w:r>
      <w:r w:rsidR="00F61756" w:rsidRPr="00F61756">
        <w:rPr>
          <w:rFonts w:ascii="Trebuchet MS" w:hAnsi="Trebuchet MS"/>
          <w:color w:val="000000"/>
          <w:shd w:val="clear" w:color="auto" w:fill="FFFFFF"/>
        </w:rPr>
        <w:t>Lord, I believe that you are the Christ, God’s Son, the one who is coming into the world.”</w:t>
      </w:r>
      <w:r w:rsidR="00564AAD">
        <w:rPr>
          <w:rFonts w:ascii="Trebuchet MS" w:hAnsi="Trebuchet MS"/>
          <w:color w:val="000000"/>
          <w:shd w:val="clear" w:color="auto" w:fill="FFFFFF"/>
        </w:rPr>
        <w:t xml:space="preserve"> </w:t>
      </w:r>
      <w:r w:rsidR="001A17DA">
        <w:rPr>
          <w:rFonts w:ascii="Trebuchet MS" w:hAnsi="Trebuchet MS"/>
          <w:color w:val="000000"/>
          <w:shd w:val="clear" w:color="auto" w:fill="FFFFFF"/>
        </w:rPr>
        <w:t xml:space="preserve">Look at Martha, who can profess her faith </w:t>
      </w:r>
      <w:proofErr w:type="gramStart"/>
      <w:r w:rsidR="001A17DA" w:rsidRPr="00136468">
        <w:rPr>
          <w:rFonts w:ascii="Trebuchet MS" w:hAnsi="Trebuchet MS"/>
          <w:b/>
          <w:bCs/>
          <w:i/>
          <w:iCs/>
          <w:color w:val="000000"/>
          <w:shd w:val="clear" w:color="auto" w:fill="FFFFFF"/>
        </w:rPr>
        <w:t>and also</w:t>
      </w:r>
      <w:proofErr w:type="gramEnd"/>
      <w:r w:rsidR="001A17DA">
        <w:rPr>
          <w:rFonts w:ascii="Trebuchet MS" w:hAnsi="Trebuchet MS"/>
          <w:color w:val="000000"/>
          <w:shd w:val="clear" w:color="auto" w:fill="FFFFFF"/>
        </w:rPr>
        <w:t xml:space="preserve"> be concerned that to open the tomb will release a terrible odor.  She’s got the both/and. It’s the stink of this world and the fragrance of the next. </w:t>
      </w:r>
    </w:p>
    <w:p w14:paraId="7D46FB6B" w14:textId="27284244" w:rsidR="001A17DA" w:rsidRDefault="001A17DA" w:rsidP="00464079">
      <w:pPr>
        <w:pStyle w:val="NormalWeb"/>
        <w:spacing w:before="0" w:beforeAutospacing="0" w:after="0" w:afterAutospacing="0"/>
        <w:rPr>
          <w:rFonts w:ascii="Trebuchet MS" w:hAnsi="Trebuchet MS"/>
          <w:color w:val="000000"/>
          <w:shd w:val="clear" w:color="auto" w:fill="FFFFFF"/>
        </w:rPr>
      </w:pPr>
    </w:p>
    <w:p w14:paraId="4E82F10F" w14:textId="5E6F72D7" w:rsidR="001A17DA" w:rsidRDefault="00390248" w:rsidP="00464079">
      <w:pPr>
        <w:pStyle w:val="NormalWeb"/>
        <w:spacing w:before="0" w:beforeAutospacing="0" w:after="0" w:afterAutospacing="0"/>
        <w:rPr>
          <w:rFonts w:ascii="Trebuchet MS" w:hAnsi="Trebuchet MS"/>
          <w:color w:val="36342F"/>
          <w:spacing w:val="4"/>
          <w:shd w:val="clear" w:color="auto" w:fill="FFFFFF"/>
        </w:rPr>
      </w:pPr>
      <w:r>
        <w:rPr>
          <w:rFonts w:ascii="Trebuchet MS" w:hAnsi="Trebuchet MS"/>
          <w:color w:val="000000"/>
          <w:shd w:val="clear" w:color="auto" w:fill="FFFFFF"/>
        </w:rPr>
        <w:t xml:space="preserve">Listen to these words of Rev. Dr. Joy Moore of Lutheran Seminary: </w:t>
      </w:r>
    </w:p>
    <w:p w14:paraId="06B94A0A" w14:textId="0D5A07DA" w:rsidR="00C271B7" w:rsidRDefault="00C271B7" w:rsidP="00464079">
      <w:pPr>
        <w:pStyle w:val="NormalWeb"/>
        <w:spacing w:before="0" w:beforeAutospacing="0" w:after="0" w:afterAutospacing="0"/>
        <w:rPr>
          <w:rFonts w:ascii="Trebuchet MS" w:hAnsi="Trebuchet MS"/>
          <w:color w:val="36342F"/>
          <w:spacing w:val="4"/>
          <w:shd w:val="clear" w:color="auto" w:fill="FFFFFF"/>
        </w:rPr>
      </w:pPr>
    </w:p>
    <w:p w14:paraId="64A6EDF6" w14:textId="77777777" w:rsidR="000F357E" w:rsidRPr="00F65822" w:rsidRDefault="000F357E" w:rsidP="000F357E">
      <w:pPr>
        <w:pStyle w:val="NormalWeb"/>
        <w:spacing w:before="0" w:beforeAutospacing="0" w:after="225" w:afterAutospacing="0"/>
        <w:rPr>
          <w:rFonts w:ascii="Trebuchet MS" w:hAnsi="Trebuchet MS" w:cs="Arial"/>
          <w:i/>
          <w:iCs/>
          <w:color w:val="000000"/>
        </w:rPr>
      </w:pPr>
      <w:r w:rsidRPr="00F65822">
        <w:rPr>
          <w:rFonts w:ascii="Trebuchet MS" w:hAnsi="Trebuchet MS" w:cs="Arial"/>
          <w:i/>
          <w:iCs/>
          <w:color w:val="000000"/>
        </w:rPr>
        <w:t>Within this community called Christ-followers, Jesus had cultivated an intimacy that allowed Mary and Martha to expect healing. The disappointment of the delay occurs within the expectation of a response. And even in this moment, they remain faithful. The complexity of emotions is real.</w:t>
      </w:r>
    </w:p>
    <w:p w14:paraId="7303D752" w14:textId="36849426" w:rsidR="000F357E" w:rsidRPr="00F65822" w:rsidRDefault="000F357E" w:rsidP="000F357E">
      <w:pPr>
        <w:pStyle w:val="NormalWeb"/>
        <w:spacing w:before="0" w:beforeAutospacing="0" w:after="225" w:afterAutospacing="0"/>
        <w:rPr>
          <w:rFonts w:ascii="Trebuchet MS" w:hAnsi="Trebuchet MS" w:cs="Arial"/>
          <w:i/>
          <w:iCs/>
          <w:color w:val="000000"/>
        </w:rPr>
      </w:pPr>
      <w:r w:rsidRPr="00F65822">
        <w:rPr>
          <w:rFonts w:ascii="Trebuchet MS" w:hAnsi="Trebuchet MS" w:cs="Arial"/>
          <w:i/>
          <w:iCs/>
          <w:color w:val="000000"/>
        </w:rPr>
        <w:t xml:space="preserve">And there is the rub. Sometimes disappointment and faith coexist. Martha and Mary do not demand a fix. They continue </w:t>
      </w:r>
      <w:r w:rsidR="00AF5A83">
        <w:rPr>
          <w:rFonts w:ascii="Trebuchet MS" w:hAnsi="Trebuchet MS" w:cs="Arial"/>
          <w:i/>
          <w:iCs/>
          <w:color w:val="000000"/>
        </w:rPr>
        <w:t xml:space="preserve">[to] </w:t>
      </w:r>
      <w:r w:rsidRPr="00F65822">
        <w:rPr>
          <w:rFonts w:ascii="Trebuchet MS" w:hAnsi="Trebuchet MS" w:cs="Arial"/>
          <w:i/>
          <w:iCs/>
          <w:color w:val="000000"/>
        </w:rPr>
        <w:t xml:space="preserve">believe Jesus is the source of their hope. So—the focus of the text is not a pronouncement of survival principles, but signs of </w:t>
      </w:r>
      <w:r w:rsidRPr="00F65822">
        <w:rPr>
          <w:rFonts w:ascii="Trebuchet MS" w:hAnsi="Trebuchet MS" w:cs="Arial"/>
          <w:i/>
          <w:iCs/>
          <w:color w:val="000000"/>
        </w:rPr>
        <w:lastRenderedPageBreak/>
        <w:t>God’s faithfulness to restore life in this world permeated with death and destruction. The signs restore our capacity to see God’s faithfulness in the face of disaster.</w:t>
      </w:r>
    </w:p>
    <w:p w14:paraId="756866A3" w14:textId="5DA49198" w:rsidR="000F357E" w:rsidRDefault="000F357E" w:rsidP="000F357E">
      <w:pPr>
        <w:pStyle w:val="NormalWeb"/>
        <w:spacing w:before="0" w:beforeAutospacing="0" w:after="225" w:afterAutospacing="0"/>
        <w:rPr>
          <w:rFonts w:ascii="Trebuchet MS" w:hAnsi="Trebuchet MS" w:cs="Arial"/>
          <w:i/>
          <w:iCs/>
          <w:color w:val="000000"/>
        </w:rPr>
      </w:pPr>
      <w:r w:rsidRPr="00F65822">
        <w:rPr>
          <w:rFonts w:ascii="Trebuchet MS" w:hAnsi="Trebuchet MS" w:cs="Arial"/>
          <w:i/>
          <w:iCs/>
          <w:color w:val="000000"/>
        </w:rPr>
        <w:t>Jesus will venture to the very place his life is most threatened, Jerusalem. There he encounters the very element that most threatens humanity, death. As we see Jesus’ sorrow, may we recognize the regret of God that creation is in agony. See God, seeing us, and grieving that the curse still reigns. For now.</w:t>
      </w:r>
      <w:r w:rsidR="006F0106">
        <w:rPr>
          <w:rStyle w:val="EndnoteReference"/>
          <w:rFonts w:ascii="Trebuchet MS" w:hAnsi="Trebuchet MS" w:cs="Arial"/>
          <w:i/>
          <w:iCs/>
          <w:color w:val="000000"/>
        </w:rPr>
        <w:endnoteReference w:id="2"/>
      </w:r>
    </w:p>
    <w:p w14:paraId="23C1D211" w14:textId="6F1303E8" w:rsidR="006F0106" w:rsidRDefault="00F443DE" w:rsidP="000F357E">
      <w:pPr>
        <w:pStyle w:val="NormalWeb"/>
        <w:spacing w:before="0" w:beforeAutospacing="0" w:after="225" w:afterAutospacing="0"/>
        <w:rPr>
          <w:rFonts w:ascii="Trebuchet MS" w:hAnsi="Trebuchet MS" w:cs="Arial"/>
          <w:color w:val="000000"/>
        </w:rPr>
      </w:pPr>
      <w:r>
        <w:rPr>
          <w:rFonts w:ascii="Trebuchet MS" w:hAnsi="Trebuchet MS" w:cs="Arial"/>
          <w:color w:val="000000"/>
        </w:rPr>
        <w:t xml:space="preserve">Jesus is the resurrection </w:t>
      </w:r>
      <w:r w:rsidRPr="005B28D6">
        <w:rPr>
          <w:rFonts w:ascii="Trebuchet MS" w:hAnsi="Trebuchet MS" w:cs="Arial"/>
          <w:b/>
          <w:bCs/>
          <w:i/>
          <w:iCs/>
          <w:color w:val="000000"/>
        </w:rPr>
        <w:t>and</w:t>
      </w:r>
      <w:r>
        <w:rPr>
          <w:rFonts w:ascii="Trebuchet MS" w:hAnsi="Trebuchet MS" w:cs="Arial"/>
          <w:color w:val="000000"/>
        </w:rPr>
        <w:t xml:space="preserve"> the life. The promise of life to come, the presence of this very real and often painful world in which we live and move and have our being. And Jesus gets it. All of it. </w:t>
      </w:r>
      <w:r w:rsidR="00602570">
        <w:rPr>
          <w:rFonts w:ascii="Trebuchet MS" w:hAnsi="Trebuchet MS" w:cs="Arial"/>
          <w:color w:val="000000"/>
        </w:rPr>
        <w:t xml:space="preserve">How he aches to bring back from the dead everyone we have ever loved. As much as you long for this, he longs even more. And it will be so. </w:t>
      </w:r>
      <w:r w:rsidR="003C2D6B">
        <w:rPr>
          <w:rFonts w:ascii="Trebuchet MS" w:hAnsi="Trebuchet MS" w:cs="Arial"/>
          <w:color w:val="000000"/>
        </w:rPr>
        <w:t xml:space="preserve">But while we are here, on this earth, he needs us to be fully present, fully engaged in all that he taught, all he modeled for us in his brief journey here. In this work we proclaim resurrection every day – every day. </w:t>
      </w:r>
    </w:p>
    <w:p w14:paraId="12ADDF13" w14:textId="006CF314" w:rsidR="00602570" w:rsidRDefault="00602570" w:rsidP="000F357E">
      <w:pPr>
        <w:pStyle w:val="NormalWeb"/>
        <w:spacing w:before="0" w:beforeAutospacing="0" w:after="225" w:afterAutospacing="0"/>
        <w:rPr>
          <w:rFonts w:ascii="Trebuchet MS" w:hAnsi="Trebuchet MS" w:cs="Arial"/>
          <w:color w:val="000000"/>
        </w:rPr>
      </w:pPr>
      <w:r>
        <w:rPr>
          <w:rFonts w:ascii="Trebuchet MS" w:hAnsi="Trebuchet MS" w:cs="Arial"/>
          <w:color w:val="000000"/>
        </w:rPr>
        <w:t xml:space="preserve">Jesus is the resurrection, the promise of what is to come; Jesus is the life, for each of us in every messy joyful or painful moment. Resurrection and life. </w:t>
      </w:r>
    </w:p>
    <w:p w14:paraId="6EB606A0" w14:textId="53AE54CA" w:rsidR="00602570" w:rsidRDefault="00602570" w:rsidP="000F357E">
      <w:pPr>
        <w:pStyle w:val="NormalWeb"/>
        <w:spacing w:before="0" w:beforeAutospacing="0" w:after="225" w:afterAutospacing="0"/>
        <w:rPr>
          <w:rFonts w:ascii="Trebuchet MS" w:hAnsi="Trebuchet MS" w:cs="Arial"/>
          <w:color w:val="000000"/>
        </w:rPr>
      </w:pPr>
      <w:r>
        <w:rPr>
          <w:rFonts w:ascii="Trebuchet MS" w:hAnsi="Trebuchet MS" w:cs="Arial"/>
          <w:color w:val="000000"/>
        </w:rPr>
        <w:t xml:space="preserve">Thanks be to God. Amen. </w:t>
      </w:r>
    </w:p>
    <w:p w14:paraId="3AE3E742" w14:textId="38EAAE16" w:rsidR="00F443DE" w:rsidRPr="006F0106" w:rsidRDefault="00F443DE" w:rsidP="000F357E">
      <w:pPr>
        <w:pStyle w:val="NormalWeb"/>
        <w:spacing w:before="0" w:beforeAutospacing="0" w:after="225" w:afterAutospacing="0"/>
        <w:rPr>
          <w:rFonts w:ascii="Trebuchet MS" w:hAnsi="Trebuchet MS" w:cs="Arial"/>
          <w:color w:val="000000"/>
        </w:rPr>
      </w:pPr>
    </w:p>
    <w:p w14:paraId="51EBDBBC" w14:textId="77777777" w:rsidR="00C271B7" w:rsidRPr="004B7BD2" w:rsidRDefault="00C271B7" w:rsidP="00464079">
      <w:pPr>
        <w:pStyle w:val="NormalWeb"/>
        <w:spacing w:before="0" w:beforeAutospacing="0" w:after="0" w:afterAutospacing="0"/>
        <w:rPr>
          <w:rFonts w:ascii="Trebuchet MS" w:hAnsi="Trebuchet MS"/>
          <w:color w:val="000000"/>
        </w:rPr>
      </w:pPr>
    </w:p>
    <w:p w14:paraId="53D8BD60" w14:textId="77777777" w:rsidR="007B64CB" w:rsidRDefault="007B64CB" w:rsidP="006D6F2D">
      <w:pPr>
        <w:spacing w:after="0" w:line="240" w:lineRule="auto"/>
        <w:textAlignment w:val="baseline"/>
        <w:rPr>
          <w:rFonts w:ascii="Trebuchet MS" w:eastAsia="Times New Roman" w:hAnsi="Trebuchet MS" w:cs="Times New Roman"/>
          <w:color w:val="444444"/>
          <w:sz w:val="24"/>
          <w:szCs w:val="24"/>
        </w:rPr>
      </w:pPr>
    </w:p>
    <w:p w14:paraId="5BB1C1D9" w14:textId="77777777" w:rsidR="006D6F2D" w:rsidRDefault="006D6F2D" w:rsidP="006D6F2D">
      <w:pPr>
        <w:spacing w:after="0" w:line="240" w:lineRule="auto"/>
        <w:textAlignment w:val="baseline"/>
        <w:rPr>
          <w:rFonts w:ascii="Trebuchet MS" w:eastAsia="Times New Roman" w:hAnsi="Trebuchet MS" w:cs="Times New Roman"/>
          <w:color w:val="444444"/>
          <w:sz w:val="24"/>
          <w:szCs w:val="24"/>
        </w:rPr>
      </w:pPr>
    </w:p>
    <w:p w14:paraId="1FA03187" w14:textId="4D668A22" w:rsidR="00E32097" w:rsidRDefault="00E32097">
      <w:pPr>
        <w:rPr>
          <w:rFonts w:ascii="Trebuchet MS" w:hAnsi="Trebuchet MS"/>
          <w:sz w:val="24"/>
          <w:szCs w:val="24"/>
        </w:rPr>
      </w:pPr>
    </w:p>
    <w:p w14:paraId="243700A7" w14:textId="0FCBFC71" w:rsidR="00F4469C" w:rsidRPr="00F4469C" w:rsidRDefault="00F4469C">
      <w:pPr>
        <w:rPr>
          <w:rFonts w:ascii="Trebuchet MS" w:hAnsi="Trebuchet MS"/>
          <w:sz w:val="24"/>
          <w:szCs w:val="24"/>
        </w:rPr>
      </w:pPr>
      <w:r>
        <w:rPr>
          <w:rFonts w:ascii="Trebuchet MS" w:hAnsi="Trebuchet MS"/>
          <w:sz w:val="24"/>
          <w:szCs w:val="24"/>
        </w:rPr>
        <w:t xml:space="preserve"> </w:t>
      </w:r>
    </w:p>
    <w:sectPr w:rsidR="00F4469C" w:rsidRPr="00F446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9799" w14:textId="77777777" w:rsidR="007C2343" w:rsidRDefault="007C2343" w:rsidP="006D6F2D">
      <w:pPr>
        <w:spacing w:after="0" w:line="240" w:lineRule="auto"/>
      </w:pPr>
      <w:r>
        <w:separator/>
      </w:r>
    </w:p>
  </w:endnote>
  <w:endnote w:type="continuationSeparator" w:id="0">
    <w:p w14:paraId="2DD74164" w14:textId="77777777" w:rsidR="007C2343" w:rsidRDefault="007C2343" w:rsidP="006D6F2D">
      <w:pPr>
        <w:spacing w:after="0" w:line="240" w:lineRule="auto"/>
      </w:pPr>
      <w:r>
        <w:continuationSeparator/>
      </w:r>
    </w:p>
  </w:endnote>
  <w:endnote w:id="1">
    <w:p w14:paraId="21FA865C" w14:textId="78D03CC3" w:rsidR="00F079FA" w:rsidRDefault="00F079FA">
      <w:pPr>
        <w:pStyle w:val="EndnoteText"/>
      </w:pPr>
      <w:r>
        <w:rPr>
          <w:rStyle w:val="EndnoteReference"/>
        </w:rPr>
        <w:endnoteRef/>
      </w:r>
      <w:r>
        <w:t xml:space="preserve"> </w:t>
      </w:r>
      <w:r w:rsidRPr="00F079FA">
        <w:t>https://www.christiancentury.org/article/2011-03/sunday-april-10-2011?code=saaRafYQ4aKfPIoluPzL&amp;utm_campaign=bbaf29fa21-EMAIL_CAMPAIGN_2018_09_11_08_32_COPY_08&amp;utm_medium=email&amp;utm_source=Christian+Century+Newsletter&amp;utm_term=0_b00cd618da-bbaf29fa21-83882027</w:t>
      </w:r>
    </w:p>
  </w:endnote>
  <w:endnote w:id="2">
    <w:p w14:paraId="0D724FA2" w14:textId="0A5FF727" w:rsidR="006F0106" w:rsidRDefault="006F0106">
      <w:pPr>
        <w:pStyle w:val="EndnoteText"/>
      </w:pPr>
      <w:r>
        <w:rPr>
          <w:rStyle w:val="EndnoteReference"/>
        </w:rPr>
        <w:endnoteRef/>
      </w:r>
      <w:r>
        <w:t xml:space="preserve"> </w:t>
      </w:r>
      <w:hyperlink r:id="rId1" w:history="1">
        <w:r w:rsidR="00DA16D3" w:rsidRPr="001E0CFE">
          <w:rPr>
            <w:rStyle w:val="Hyperlink"/>
          </w:rPr>
          <w:t>http://www.workingpreacher.org/craft.aspx?post=5423</w:t>
        </w:r>
      </w:hyperlink>
    </w:p>
    <w:p w14:paraId="5E0E42A0" w14:textId="625EE759" w:rsidR="00DA16D3" w:rsidRDefault="00DA16D3">
      <w:pPr>
        <w:pStyle w:val="EndnoteText"/>
      </w:pPr>
    </w:p>
    <w:p w14:paraId="6DDE3E16" w14:textId="569E3A49" w:rsidR="00DA16D3" w:rsidRDefault="00DA16D3">
      <w:pPr>
        <w:pStyle w:val="EndnoteText"/>
      </w:pPr>
    </w:p>
    <w:p w14:paraId="0F2EF6BD" w14:textId="17BC5993" w:rsidR="009D1094" w:rsidRDefault="009D1094">
      <w:pPr>
        <w:pStyle w:val="EndnoteText"/>
      </w:pPr>
    </w:p>
    <w:p w14:paraId="2FC5169F" w14:textId="77777777" w:rsidR="009D1094" w:rsidRDefault="009D1094">
      <w:pPr>
        <w:pStyle w:val="EndnoteText"/>
      </w:pPr>
    </w:p>
    <w:p w14:paraId="71481F78" w14:textId="6BF2A484" w:rsidR="00DA16D3" w:rsidRPr="009D1094" w:rsidRDefault="00DA16D3">
      <w:pPr>
        <w:pStyle w:val="EndnoteText"/>
        <w:rPr>
          <w:rFonts w:ascii="Trebuchet MS" w:hAnsi="Trebuchet MS"/>
          <w:sz w:val="24"/>
          <w:szCs w:val="24"/>
        </w:rPr>
      </w:pPr>
      <w:r w:rsidRPr="009D1094">
        <w:rPr>
          <w:rFonts w:ascii="Trebuchet MS" w:hAnsi="Trebuchet MS"/>
          <w:sz w:val="24"/>
          <w:szCs w:val="24"/>
        </w:rPr>
        <w:t>Free Bible</w:t>
      </w:r>
      <w:r w:rsidR="009D1094">
        <w:rPr>
          <w:rFonts w:ascii="Trebuchet MS" w:hAnsi="Trebuchet MS"/>
          <w:sz w:val="24"/>
          <w:szCs w:val="24"/>
        </w:rPr>
        <w:t xml:space="preserve"> websites – each offer multiple translations</w:t>
      </w:r>
      <w:r w:rsidRPr="009D1094">
        <w:rPr>
          <w:rFonts w:ascii="Trebuchet MS" w:hAnsi="Trebuchet MS"/>
          <w:sz w:val="24"/>
          <w:szCs w:val="24"/>
        </w:rPr>
        <w:t>:</w:t>
      </w:r>
    </w:p>
    <w:p w14:paraId="1BC62AF8" w14:textId="6D20CC09" w:rsidR="00DA16D3" w:rsidRPr="009D1094" w:rsidRDefault="009D1094">
      <w:pPr>
        <w:pStyle w:val="EndnoteText"/>
        <w:rPr>
          <w:rFonts w:ascii="Trebuchet MS" w:hAnsi="Trebuchet MS"/>
          <w:sz w:val="24"/>
          <w:szCs w:val="24"/>
        </w:rPr>
      </w:pPr>
      <w:hyperlink r:id="rId2" w:history="1">
        <w:r w:rsidRPr="009D1094">
          <w:rPr>
            <w:rStyle w:val="Hyperlink"/>
            <w:rFonts w:ascii="Trebuchet MS" w:hAnsi="Trebuchet MS"/>
            <w:sz w:val="24"/>
            <w:szCs w:val="24"/>
          </w:rPr>
          <w:t>www.biblegateway.com</w:t>
        </w:r>
      </w:hyperlink>
    </w:p>
    <w:p w14:paraId="2A0DD273" w14:textId="4B5EB85B" w:rsidR="009D1094" w:rsidRDefault="009D1094">
      <w:pPr>
        <w:pStyle w:val="EndnoteText"/>
      </w:pPr>
      <w:r w:rsidRPr="009D1094">
        <w:rPr>
          <w:rFonts w:ascii="Trebuchet MS" w:hAnsi="Trebuchet MS"/>
          <w:sz w:val="24"/>
          <w:szCs w:val="24"/>
        </w:rPr>
        <w:t>www.bible.com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050785"/>
      <w:docPartObj>
        <w:docPartGallery w:val="Page Numbers (Bottom of Page)"/>
        <w:docPartUnique/>
      </w:docPartObj>
    </w:sdtPr>
    <w:sdtEndPr>
      <w:rPr>
        <w:noProof/>
      </w:rPr>
    </w:sdtEndPr>
    <w:sdtContent>
      <w:p w14:paraId="60E58E7D" w14:textId="2A9F8FCC" w:rsidR="006D6F2D" w:rsidRDefault="006D6F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389403" w14:textId="77777777" w:rsidR="006D6F2D" w:rsidRDefault="006D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64EF" w14:textId="77777777" w:rsidR="007C2343" w:rsidRDefault="007C2343" w:rsidP="006D6F2D">
      <w:pPr>
        <w:spacing w:after="0" w:line="240" w:lineRule="auto"/>
      </w:pPr>
      <w:r>
        <w:separator/>
      </w:r>
    </w:p>
  </w:footnote>
  <w:footnote w:type="continuationSeparator" w:id="0">
    <w:p w14:paraId="2AD21B51" w14:textId="77777777" w:rsidR="007C2343" w:rsidRDefault="007C2343" w:rsidP="006D6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66B"/>
    <w:multiLevelType w:val="hybridMultilevel"/>
    <w:tmpl w:val="D16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9C"/>
    <w:rsid w:val="0000675D"/>
    <w:rsid w:val="00010D11"/>
    <w:rsid w:val="00024D12"/>
    <w:rsid w:val="000A5923"/>
    <w:rsid w:val="000F357E"/>
    <w:rsid w:val="00136468"/>
    <w:rsid w:val="001541CC"/>
    <w:rsid w:val="001A17DA"/>
    <w:rsid w:val="002876AE"/>
    <w:rsid w:val="002A2A4A"/>
    <w:rsid w:val="002D582C"/>
    <w:rsid w:val="00313FFC"/>
    <w:rsid w:val="00314AA0"/>
    <w:rsid w:val="003302AF"/>
    <w:rsid w:val="0033588B"/>
    <w:rsid w:val="0035288F"/>
    <w:rsid w:val="00390248"/>
    <w:rsid w:val="003A6C5D"/>
    <w:rsid w:val="003B4BEB"/>
    <w:rsid w:val="003C2D6B"/>
    <w:rsid w:val="00464079"/>
    <w:rsid w:val="00482A5C"/>
    <w:rsid w:val="004A0A74"/>
    <w:rsid w:val="004B7BD2"/>
    <w:rsid w:val="005447F3"/>
    <w:rsid w:val="00545DD3"/>
    <w:rsid w:val="00563CF4"/>
    <w:rsid w:val="00564AAD"/>
    <w:rsid w:val="005655AB"/>
    <w:rsid w:val="00592ABA"/>
    <w:rsid w:val="005B28D6"/>
    <w:rsid w:val="00602570"/>
    <w:rsid w:val="006560FE"/>
    <w:rsid w:val="006655A3"/>
    <w:rsid w:val="00684B28"/>
    <w:rsid w:val="006D6F2D"/>
    <w:rsid w:val="006F0106"/>
    <w:rsid w:val="00705C5A"/>
    <w:rsid w:val="007B64CB"/>
    <w:rsid w:val="007C2343"/>
    <w:rsid w:val="007C3A9F"/>
    <w:rsid w:val="007C7EE9"/>
    <w:rsid w:val="0082258C"/>
    <w:rsid w:val="00850DA5"/>
    <w:rsid w:val="009047FD"/>
    <w:rsid w:val="00906877"/>
    <w:rsid w:val="009307E6"/>
    <w:rsid w:val="009D1094"/>
    <w:rsid w:val="009D1670"/>
    <w:rsid w:val="009F5C18"/>
    <w:rsid w:val="00A70EAB"/>
    <w:rsid w:val="00A946DE"/>
    <w:rsid w:val="00AA36CE"/>
    <w:rsid w:val="00AB3AF3"/>
    <w:rsid w:val="00AC1EB2"/>
    <w:rsid w:val="00AD20C8"/>
    <w:rsid w:val="00AF5A83"/>
    <w:rsid w:val="00B07EFB"/>
    <w:rsid w:val="00B566C0"/>
    <w:rsid w:val="00BA23C8"/>
    <w:rsid w:val="00BD5E64"/>
    <w:rsid w:val="00C271B7"/>
    <w:rsid w:val="00C70122"/>
    <w:rsid w:val="00D00BAB"/>
    <w:rsid w:val="00D07CC0"/>
    <w:rsid w:val="00D5296E"/>
    <w:rsid w:val="00D81310"/>
    <w:rsid w:val="00D82A53"/>
    <w:rsid w:val="00DA16D3"/>
    <w:rsid w:val="00DB2D7A"/>
    <w:rsid w:val="00DC00D4"/>
    <w:rsid w:val="00DD3C61"/>
    <w:rsid w:val="00DF3B0C"/>
    <w:rsid w:val="00E0530E"/>
    <w:rsid w:val="00E32097"/>
    <w:rsid w:val="00E464CC"/>
    <w:rsid w:val="00E67637"/>
    <w:rsid w:val="00EA0DEA"/>
    <w:rsid w:val="00EB1B7B"/>
    <w:rsid w:val="00EB3A5C"/>
    <w:rsid w:val="00ED23AD"/>
    <w:rsid w:val="00F0655A"/>
    <w:rsid w:val="00F079FA"/>
    <w:rsid w:val="00F443DE"/>
    <w:rsid w:val="00F4469C"/>
    <w:rsid w:val="00F61756"/>
    <w:rsid w:val="00F6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82BF"/>
  <w15:chartTrackingRefBased/>
  <w15:docId w15:val="{36E94DA1-C81C-4982-9A06-A31EBC79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469C"/>
  </w:style>
  <w:style w:type="character" w:customStyle="1" w:styleId="chapternum">
    <w:name w:val="chapternum"/>
    <w:basedOn w:val="DefaultParagraphFont"/>
    <w:rsid w:val="00F4469C"/>
  </w:style>
  <w:style w:type="paragraph" w:styleId="ListParagraph">
    <w:name w:val="List Paragraph"/>
    <w:basedOn w:val="Normal"/>
    <w:uiPriority w:val="34"/>
    <w:qFormat/>
    <w:rsid w:val="006D6F2D"/>
    <w:pPr>
      <w:ind w:left="720"/>
      <w:contextualSpacing/>
    </w:pPr>
  </w:style>
  <w:style w:type="paragraph" w:styleId="Header">
    <w:name w:val="header"/>
    <w:basedOn w:val="Normal"/>
    <w:link w:val="HeaderChar"/>
    <w:uiPriority w:val="99"/>
    <w:unhideWhenUsed/>
    <w:rsid w:val="006D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F2D"/>
  </w:style>
  <w:style w:type="paragraph" w:styleId="Footer">
    <w:name w:val="footer"/>
    <w:basedOn w:val="Normal"/>
    <w:link w:val="FooterChar"/>
    <w:uiPriority w:val="99"/>
    <w:unhideWhenUsed/>
    <w:rsid w:val="006D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F2D"/>
  </w:style>
  <w:style w:type="paragraph" w:styleId="NormalWeb">
    <w:name w:val="Normal (Web)"/>
    <w:basedOn w:val="Normal"/>
    <w:uiPriority w:val="99"/>
    <w:semiHidden/>
    <w:unhideWhenUsed/>
    <w:rsid w:val="007B6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B64CB"/>
  </w:style>
  <w:style w:type="paragraph" w:styleId="EndnoteText">
    <w:name w:val="endnote text"/>
    <w:basedOn w:val="Normal"/>
    <w:link w:val="EndnoteTextChar"/>
    <w:uiPriority w:val="99"/>
    <w:semiHidden/>
    <w:unhideWhenUsed/>
    <w:rsid w:val="00F079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9FA"/>
    <w:rPr>
      <w:sz w:val="20"/>
      <w:szCs w:val="20"/>
    </w:rPr>
  </w:style>
  <w:style w:type="character" w:styleId="EndnoteReference">
    <w:name w:val="endnote reference"/>
    <w:basedOn w:val="DefaultParagraphFont"/>
    <w:uiPriority w:val="99"/>
    <w:semiHidden/>
    <w:unhideWhenUsed/>
    <w:rsid w:val="00F079FA"/>
    <w:rPr>
      <w:vertAlign w:val="superscript"/>
    </w:rPr>
  </w:style>
  <w:style w:type="paragraph" w:styleId="BalloonText">
    <w:name w:val="Balloon Text"/>
    <w:basedOn w:val="Normal"/>
    <w:link w:val="BalloonTextChar"/>
    <w:uiPriority w:val="99"/>
    <w:semiHidden/>
    <w:unhideWhenUsed/>
    <w:rsid w:val="00EB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7B"/>
    <w:rPr>
      <w:rFonts w:ascii="Segoe UI" w:hAnsi="Segoe UI" w:cs="Segoe UI"/>
      <w:sz w:val="18"/>
      <w:szCs w:val="18"/>
    </w:rPr>
  </w:style>
  <w:style w:type="character" w:styleId="Hyperlink">
    <w:name w:val="Hyperlink"/>
    <w:basedOn w:val="DefaultParagraphFont"/>
    <w:uiPriority w:val="99"/>
    <w:unhideWhenUsed/>
    <w:rsid w:val="00DA16D3"/>
    <w:rPr>
      <w:color w:val="0563C1" w:themeColor="hyperlink"/>
      <w:u w:val="single"/>
    </w:rPr>
  </w:style>
  <w:style w:type="character" w:styleId="UnresolvedMention">
    <w:name w:val="Unresolved Mention"/>
    <w:basedOn w:val="DefaultParagraphFont"/>
    <w:uiPriority w:val="99"/>
    <w:semiHidden/>
    <w:unhideWhenUsed/>
    <w:rsid w:val="00DA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98523">
      <w:bodyDiv w:val="1"/>
      <w:marLeft w:val="0"/>
      <w:marRight w:val="0"/>
      <w:marTop w:val="0"/>
      <w:marBottom w:val="0"/>
      <w:divBdr>
        <w:top w:val="none" w:sz="0" w:space="0" w:color="auto"/>
        <w:left w:val="none" w:sz="0" w:space="0" w:color="auto"/>
        <w:bottom w:val="none" w:sz="0" w:space="0" w:color="auto"/>
        <w:right w:val="none" w:sz="0" w:space="0" w:color="auto"/>
      </w:divBdr>
    </w:div>
    <w:div w:id="13336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biblegateway.com" TargetMode="External"/><Relationship Id="rId1" Type="http://schemas.openxmlformats.org/officeDocument/2006/relationships/hyperlink" Target="http://www.workingpreacher.org/craft.aspx?post=5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C61D-C841-4577-8F5D-CEEBEE9D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82</cp:revision>
  <cp:lastPrinted>2020-03-29T15:45:00Z</cp:lastPrinted>
  <dcterms:created xsi:type="dcterms:W3CDTF">2020-03-29T12:49:00Z</dcterms:created>
  <dcterms:modified xsi:type="dcterms:W3CDTF">2020-04-24T21:48:00Z</dcterms:modified>
</cp:coreProperties>
</file>