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57B42" w14:textId="77777777" w:rsidR="003B1963" w:rsidRPr="005B2D4F" w:rsidRDefault="003B1963" w:rsidP="003B1963">
      <w:pPr>
        <w:jc w:val="center"/>
        <w:rPr>
          <w:b/>
          <w:sz w:val="36"/>
          <w:szCs w:val="36"/>
        </w:rPr>
      </w:pPr>
      <w:r w:rsidRPr="005B2D4F">
        <w:rPr>
          <w:b/>
          <w:sz w:val="36"/>
          <w:szCs w:val="36"/>
        </w:rPr>
        <w:t>A.</w:t>
      </w:r>
      <w:r>
        <w:rPr>
          <w:b/>
          <w:sz w:val="36"/>
          <w:szCs w:val="36"/>
        </w:rPr>
        <w:t xml:space="preserve"> HUNTER THREADGILL</w:t>
      </w:r>
    </w:p>
    <w:p w14:paraId="21167523" w14:textId="77777777" w:rsidR="003B1963" w:rsidRPr="005B2D4F" w:rsidRDefault="003B1963" w:rsidP="003B1963">
      <w:pPr>
        <w:sectPr w:rsidR="003B1963" w:rsidRPr="005B2D4F" w:rsidSect="003B1963">
          <w:headerReference w:type="default" r:id="rId8"/>
          <w:pgSz w:w="12240" w:h="15840" w:code="1"/>
          <w:pgMar w:top="1267" w:right="1440" w:bottom="1080" w:left="1152" w:header="720" w:footer="720" w:gutter="0"/>
          <w:pgNumType w:start="1"/>
          <w:cols w:space="720"/>
          <w:docGrid w:linePitch="360"/>
        </w:sectPr>
      </w:pPr>
    </w:p>
    <w:p w14:paraId="7BB38477" w14:textId="77777777" w:rsidR="00F33B1D" w:rsidRDefault="00F33B1D" w:rsidP="00F33B1D">
      <w:pPr>
        <w:ind w:right="-702"/>
      </w:pPr>
    </w:p>
    <w:p w14:paraId="7598883E" w14:textId="21BA1B3C" w:rsidR="003B1963" w:rsidRPr="005B2D4F" w:rsidRDefault="003B1963" w:rsidP="00F33B1D">
      <w:pPr>
        <w:ind w:right="-702"/>
      </w:pPr>
      <w:r w:rsidRPr="005B2D4F">
        <w:t>Department</w:t>
      </w:r>
      <w:r w:rsidR="00F33B1D">
        <w:t>s</w:t>
      </w:r>
      <w:r w:rsidRPr="005B2D4F">
        <w:t xml:space="preserve"> of Psychology</w:t>
      </w:r>
      <w:r w:rsidR="00F33B1D">
        <w:t xml:space="preserve"> &amp; Biomedical Sciences</w:t>
      </w:r>
    </w:p>
    <w:p w14:paraId="77AFAC21" w14:textId="1DFECE04" w:rsidR="003B1963" w:rsidRPr="005B2D4F" w:rsidRDefault="00BF213F" w:rsidP="003B1963">
      <w:r>
        <w:t>1107 W. Call Street</w:t>
      </w:r>
    </w:p>
    <w:p w14:paraId="296B66B3" w14:textId="62CAB532" w:rsidR="003B1963" w:rsidRPr="005B2D4F" w:rsidRDefault="00BF213F" w:rsidP="003B1963">
      <w:r>
        <w:t>Tallahassee, FL 32306</w:t>
      </w:r>
      <w:r w:rsidR="003B1963" w:rsidRPr="005B2D4F">
        <w:tab/>
      </w:r>
      <w:r w:rsidR="003B1963" w:rsidRPr="005B2D4F">
        <w:tab/>
        <w:t xml:space="preserve">  </w:t>
      </w:r>
    </w:p>
    <w:p w14:paraId="4344B464" w14:textId="77777777" w:rsidR="00F46044" w:rsidRDefault="003B1963" w:rsidP="003B1963">
      <w:pPr>
        <w:jc w:val="right"/>
      </w:pPr>
      <w:r>
        <w:tab/>
        <w:t xml:space="preserve">         </w:t>
      </w:r>
    </w:p>
    <w:p w14:paraId="2D191BDD" w14:textId="77777777" w:rsidR="00F33B1D" w:rsidRDefault="00F33B1D" w:rsidP="003B1963">
      <w:pPr>
        <w:jc w:val="right"/>
      </w:pPr>
    </w:p>
    <w:p w14:paraId="184FAC7C" w14:textId="30EDC7DC" w:rsidR="003B1963" w:rsidRPr="005B2D4F" w:rsidRDefault="003B1963" w:rsidP="003B1963">
      <w:pPr>
        <w:jc w:val="right"/>
      </w:pPr>
      <w:r>
        <w:t>Cell Phone: (901) 240-</w:t>
      </w:r>
      <w:r w:rsidRPr="005B2D4F">
        <w:t>18</w:t>
      </w:r>
      <w:r>
        <w:t>86</w:t>
      </w:r>
    </w:p>
    <w:p w14:paraId="576625BE" w14:textId="77777777" w:rsidR="00F46044" w:rsidRDefault="003B1963" w:rsidP="003B1963">
      <w:pPr>
        <w:jc w:val="right"/>
      </w:pPr>
      <w:r>
        <w:t xml:space="preserve">Email: </w:t>
      </w:r>
      <w:hyperlink r:id="rId9" w:history="1">
        <w:r w:rsidR="00F46044" w:rsidRPr="00DE4059">
          <w:rPr>
            <w:rStyle w:val="Hyperlink"/>
          </w:rPr>
          <w:t>ahunterthreadgill@gmail.com</w:t>
        </w:r>
      </w:hyperlink>
      <w:r w:rsidR="00F46044">
        <w:t xml:space="preserve"> </w:t>
      </w:r>
    </w:p>
    <w:p w14:paraId="4398C127" w14:textId="04C2E12A" w:rsidR="003B1963" w:rsidRDefault="00F46044" w:rsidP="003B1963">
      <w:pPr>
        <w:jc w:val="right"/>
      </w:pPr>
      <w:r>
        <w:t>Website: www.hunterthreadgill.com</w:t>
      </w:r>
    </w:p>
    <w:p w14:paraId="622D6FCC" w14:textId="77777777" w:rsidR="00F46044" w:rsidRDefault="00F46044" w:rsidP="003B1963">
      <w:pPr>
        <w:jc w:val="right"/>
      </w:pPr>
    </w:p>
    <w:p w14:paraId="5EFF305C" w14:textId="77777777" w:rsidR="00F46044" w:rsidRPr="005B2D4F" w:rsidRDefault="00F46044" w:rsidP="003B1963">
      <w:pPr>
        <w:jc w:val="right"/>
        <w:sectPr w:rsidR="00F46044" w:rsidRPr="005B2D4F" w:rsidSect="00F33B1D">
          <w:type w:val="continuous"/>
          <w:pgSz w:w="12240" w:h="15840" w:code="1"/>
          <w:pgMar w:top="1267" w:right="1152" w:bottom="1080" w:left="1152" w:header="720" w:footer="720" w:gutter="0"/>
          <w:cols w:num="2" w:space="1080" w:equalWidth="0">
            <w:col w:w="4608" w:space="720"/>
            <w:col w:w="4608"/>
          </w:cols>
          <w:docGrid w:linePitch="360"/>
        </w:sectPr>
      </w:pPr>
    </w:p>
    <w:p w14:paraId="5636C02C" w14:textId="77777777" w:rsidR="003B1963" w:rsidRPr="005B2D4F" w:rsidRDefault="003B1963" w:rsidP="003B1963">
      <w:pPr>
        <w:pStyle w:val="Heading1"/>
      </w:pPr>
    </w:p>
    <w:p w14:paraId="0D772B02" w14:textId="77777777" w:rsidR="003B1963" w:rsidRDefault="003B1963" w:rsidP="0066317E">
      <w:pPr>
        <w:pStyle w:val="Heading1"/>
        <w:rPr>
          <w:smallCaps/>
        </w:rPr>
      </w:pPr>
      <w:r w:rsidRPr="005B2D4F">
        <w:t>E</w:t>
      </w:r>
      <w:r w:rsidRPr="005B2D4F">
        <w:rPr>
          <w:smallCaps/>
        </w:rPr>
        <w:t>ducation</w:t>
      </w:r>
    </w:p>
    <w:p w14:paraId="2FB9A918" w14:textId="77777777" w:rsidR="003B1963" w:rsidRPr="003B1963" w:rsidRDefault="00F33B1D" w:rsidP="003B1963">
      <w:r>
        <w:pict w14:anchorId="14BD5A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8pt;height:5.5pt" o:hrpct="0" o:hr="t">
            <v:imagedata r:id="rId10" o:title="BD15155_"/>
          </v:shape>
        </w:pict>
      </w:r>
    </w:p>
    <w:p w14:paraId="0098CE7F" w14:textId="77777777" w:rsidR="003B1963" w:rsidRPr="005B2D4F" w:rsidRDefault="003B1963" w:rsidP="003B1963">
      <w:pPr>
        <w:spacing w:line="120" w:lineRule="auto"/>
      </w:pPr>
    </w:p>
    <w:p w14:paraId="24F093A8" w14:textId="4B1D8C70" w:rsidR="003325F7" w:rsidRDefault="003325F7" w:rsidP="003325F7">
      <w:pPr>
        <w:spacing w:line="276" w:lineRule="auto"/>
      </w:pPr>
      <w:r>
        <w:t>Postdoctoral Research Fellow</w:t>
      </w:r>
      <w:r>
        <w:tab/>
      </w:r>
      <w:r>
        <w:tab/>
        <w:t>Florida State University</w:t>
      </w:r>
    </w:p>
    <w:p w14:paraId="0FB36479" w14:textId="4B44DFF2" w:rsidR="003325F7" w:rsidRDefault="003325F7" w:rsidP="003325F7">
      <w:pPr>
        <w:spacing w:line="276" w:lineRule="auto"/>
      </w:pPr>
      <w:r>
        <w:t>2019-</w:t>
      </w:r>
      <w:r>
        <w:tab/>
      </w:r>
      <w:r>
        <w:tab/>
      </w:r>
      <w:r>
        <w:tab/>
      </w:r>
      <w:r>
        <w:tab/>
      </w:r>
      <w:r>
        <w:tab/>
        <w:t>Departments of Psychology &amp; Biomedical Sciences</w:t>
      </w:r>
    </w:p>
    <w:p w14:paraId="1E3AF5D0" w14:textId="19E16DBD" w:rsidR="003325F7" w:rsidRDefault="003325F7" w:rsidP="003325F7">
      <w:pPr>
        <w:spacing w:line="276" w:lineRule="auto"/>
      </w:pPr>
    </w:p>
    <w:p w14:paraId="51716DA3" w14:textId="6B16CBB1" w:rsidR="003325F7" w:rsidRDefault="003325F7" w:rsidP="003325F7">
      <w:pPr>
        <w:spacing w:line="276" w:lineRule="auto"/>
      </w:pPr>
      <w:r>
        <w:t>Doctor of Philosophy</w:t>
      </w:r>
      <w:r>
        <w:tab/>
      </w:r>
      <w:r>
        <w:tab/>
      </w:r>
      <w:r>
        <w:tab/>
        <w:t>The University of Alabama, Department of Psychology</w:t>
      </w:r>
    </w:p>
    <w:p w14:paraId="49855B42" w14:textId="1C7D10D9" w:rsidR="003325F7" w:rsidRDefault="003325F7" w:rsidP="003325F7">
      <w:pPr>
        <w:spacing w:line="276" w:lineRule="auto"/>
      </w:pPr>
      <w:r>
        <w:t>2019</w:t>
      </w:r>
      <w:r>
        <w:tab/>
      </w:r>
      <w:r>
        <w:tab/>
      </w:r>
      <w:r>
        <w:tab/>
      </w:r>
      <w:r>
        <w:tab/>
      </w:r>
      <w:r>
        <w:tab/>
        <w:t>Experimental Psychology</w:t>
      </w:r>
    </w:p>
    <w:p w14:paraId="04FC1C51" w14:textId="3CABEAFD" w:rsidR="003325F7" w:rsidRDefault="003325F7" w:rsidP="003325F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Concentration: Social Psychology</w:t>
      </w:r>
    </w:p>
    <w:p w14:paraId="6738439C" w14:textId="158D7020" w:rsidR="003325F7" w:rsidRDefault="003325F7" w:rsidP="003325F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Minor: Statistics</w:t>
      </w:r>
    </w:p>
    <w:p w14:paraId="1BCE19AD" w14:textId="77777777" w:rsidR="003325F7" w:rsidRDefault="003325F7" w:rsidP="003325F7">
      <w:pPr>
        <w:spacing w:line="276" w:lineRule="auto"/>
      </w:pPr>
    </w:p>
    <w:p w14:paraId="3A9C9570" w14:textId="0B87AADB" w:rsidR="003325F7" w:rsidRDefault="003325F7" w:rsidP="003325F7">
      <w:pPr>
        <w:spacing w:line="276" w:lineRule="auto"/>
      </w:pPr>
      <w:r>
        <w:t>Master of Arts</w:t>
      </w:r>
      <w:r>
        <w:tab/>
      </w:r>
      <w:r>
        <w:tab/>
      </w:r>
      <w:r>
        <w:tab/>
      </w:r>
      <w:r>
        <w:tab/>
        <w:t>The University of Alabama, Department of Psychology</w:t>
      </w:r>
    </w:p>
    <w:p w14:paraId="241DA9FA" w14:textId="6A1AF43F" w:rsidR="003325F7" w:rsidRDefault="003325F7" w:rsidP="003325F7">
      <w:pPr>
        <w:spacing w:line="276" w:lineRule="auto"/>
      </w:pPr>
      <w:r>
        <w:t>2017</w:t>
      </w:r>
      <w:r>
        <w:tab/>
      </w:r>
      <w:r>
        <w:tab/>
      </w:r>
      <w:r>
        <w:tab/>
      </w:r>
      <w:r>
        <w:tab/>
      </w:r>
      <w:r>
        <w:tab/>
        <w:t>Experimental Psychology</w:t>
      </w:r>
    </w:p>
    <w:p w14:paraId="210EAFD1" w14:textId="3A296B5D" w:rsidR="003325F7" w:rsidRDefault="003325F7" w:rsidP="003325F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Concentration: Social Psychology</w:t>
      </w:r>
    </w:p>
    <w:p w14:paraId="62089B0F" w14:textId="2CF018E7" w:rsidR="003325F7" w:rsidRDefault="003325F7" w:rsidP="003325F7">
      <w:pPr>
        <w:spacing w:line="276" w:lineRule="auto"/>
      </w:pPr>
    </w:p>
    <w:p w14:paraId="11F82618" w14:textId="11874063" w:rsidR="003325F7" w:rsidRDefault="003325F7" w:rsidP="003325F7">
      <w:pPr>
        <w:spacing w:line="276" w:lineRule="auto"/>
      </w:pPr>
      <w:r>
        <w:t>Bachelor of Arts</w:t>
      </w:r>
      <w:r>
        <w:tab/>
      </w:r>
      <w:r>
        <w:tab/>
      </w:r>
      <w:r>
        <w:tab/>
        <w:t>Ouachita Baptist University</w:t>
      </w:r>
    </w:p>
    <w:p w14:paraId="0CBDC433" w14:textId="16163AFD" w:rsidR="003325F7" w:rsidRDefault="003325F7" w:rsidP="003325F7">
      <w:pPr>
        <w:spacing w:line="276" w:lineRule="auto"/>
      </w:pPr>
      <w:r>
        <w:t>2014</w:t>
      </w:r>
      <w:r>
        <w:tab/>
      </w:r>
      <w:r>
        <w:tab/>
      </w:r>
      <w:r>
        <w:tab/>
      </w:r>
      <w:r>
        <w:tab/>
      </w:r>
      <w:r>
        <w:tab/>
        <w:t>Psychology and Philosophy (double major)</w:t>
      </w:r>
    </w:p>
    <w:p w14:paraId="7CC7354F" w14:textId="77777777" w:rsidR="00BF213F" w:rsidRDefault="00BF213F" w:rsidP="00F620EF">
      <w:pPr>
        <w:spacing w:line="276" w:lineRule="auto"/>
        <w:ind w:firstLine="720"/>
      </w:pPr>
    </w:p>
    <w:p w14:paraId="24635262" w14:textId="77777777" w:rsidR="00320D99" w:rsidRDefault="00320D99" w:rsidP="003B1963">
      <w:pPr>
        <w:spacing w:line="360" w:lineRule="auto"/>
        <w:ind w:firstLine="720"/>
      </w:pPr>
    </w:p>
    <w:p w14:paraId="115C4C5C" w14:textId="77777777" w:rsidR="00320D99" w:rsidRPr="003B1963" w:rsidRDefault="00720130" w:rsidP="00320D99">
      <w:pPr>
        <w:pStyle w:val="Heading1"/>
        <w:rPr>
          <w:smallCaps/>
          <w:sz w:val="22"/>
        </w:rPr>
      </w:pPr>
      <w:r>
        <w:t>PEER-REVIEWED PUBLICATIONS</w:t>
      </w:r>
      <w:r w:rsidR="00F33B1D">
        <w:pict w14:anchorId="3F3B661F">
          <v:shape id="_x0000_i1026" type="#_x0000_t75" style="width:486.8pt;height:5.5pt" o:hrpct="0" o:hr="t">
            <v:imagedata r:id="rId10" o:title="BD15155_"/>
          </v:shape>
        </w:pict>
      </w:r>
    </w:p>
    <w:p w14:paraId="1CEA2CF2" w14:textId="172E82CB" w:rsidR="00320D99" w:rsidRPr="00B3263D" w:rsidRDefault="00720130" w:rsidP="00320D99">
      <w:pPr>
        <w:pStyle w:val="Heading1"/>
        <w:rPr>
          <w:b w:val="0"/>
          <w:i/>
        </w:rPr>
      </w:pPr>
      <w:r>
        <w:rPr>
          <w:b w:val="0"/>
          <w:i/>
        </w:rPr>
        <w:t xml:space="preserve">IF = journal impact factor at time of </w:t>
      </w:r>
      <w:r w:rsidR="00EB341E">
        <w:rPr>
          <w:b w:val="0"/>
          <w:i/>
        </w:rPr>
        <w:t>publication</w:t>
      </w:r>
      <w:r w:rsidR="00B3263D">
        <w:rPr>
          <w:b w:val="0"/>
          <w:iCs/>
        </w:rPr>
        <w:t>, *</w:t>
      </w:r>
      <w:r w:rsidR="00B3263D">
        <w:rPr>
          <w:b w:val="0"/>
          <w:i/>
        </w:rPr>
        <w:t>Indicates work done as a statistical consultant</w:t>
      </w:r>
    </w:p>
    <w:p w14:paraId="42E9BAD2" w14:textId="77777777" w:rsidR="00601E18" w:rsidRDefault="00601E18" w:rsidP="00601E18">
      <w:pPr>
        <w:ind w:left="720" w:hanging="720"/>
      </w:pPr>
    </w:p>
    <w:p w14:paraId="7905A25B" w14:textId="6590F99C" w:rsidR="004613FE" w:rsidRDefault="004613FE" w:rsidP="003C072B">
      <w:pPr>
        <w:spacing w:line="236" w:lineRule="auto"/>
        <w:ind w:left="720" w:right="300" w:hanging="719"/>
        <w:rPr>
          <w:i/>
        </w:rPr>
      </w:pPr>
      <w:r>
        <w:rPr>
          <w:b/>
        </w:rPr>
        <w:t>Threadgill, A. H.</w:t>
      </w:r>
      <w:r>
        <w:t xml:space="preserve">, &amp; Gable, P. A. (2019). Intertrial variability in emotive reactions to approach-motivated positive pictures predicts attentional narrowing: The role of individual differences. </w:t>
      </w:r>
      <w:r>
        <w:rPr>
          <w:i/>
        </w:rPr>
        <w:t>Biological Psychology, 142</w:t>
      </w:r>
      <w:r>
        <w:t>, 19-28</w:t>
      </w:r>
      <w:r>
        <w:rPr>
          <w:i/>
        </w:rPr>
        <w:t>.</w:t>
      </w:r>
      <w:r>
        <w:t xml:space="preserve"> doi: 10.1016/j.biopsycho.2018.12.015. </w:t>
      </w:r>
      <w:r>
        <w:rPr>
          <w:i/>
        </w:rPr>
        <w:t>IF</w:t>
      </w:r>
      <w:r w:rsidR="003C072B">
        <w:rPr>
          <w:i/>
        </w:rPr>
        <w:t xml:space="preserve"> = </w:t>
      </w:r>
      <w:r>
        <w:rPr>
          <w:i/>
        </w:rPr>
        <w:t>2.891</w:t>
      </w:r>
    </w:p>
    <w:p w14:paraId="05C4C911" w14:textId="2B723068" w:rsidR="00BF213F" w:rsidRDefault="00BF213F" w:rsidP="003C072B">
      <w:pPr>
        <w:spacing w:line="236" w:lineRule="auto"/>
        <w:ind w:left="720" w:right="300" w:hanging="719"/>
      </w:pPr>
    </w:p>
    <w:p w14:paraId="3D5C4898" w14:textId="0B2B5047" w:rsidR="00BF213F" w:rsidRPr="00894B0F" w:rsidRDefault="00BF213F" w:rsidP="00BF213F">
      <w:pPr>
        <w:ind w:left="720" w:hanging="720"/>
      </w:pPr>
      <w:r>
        <w:rPr>
          <w:b/>
        </w:rPr>
        <w:t>Threadgill, A. H.</w:t>
      </w:r>
      <w:r>
        <w:t xml:space="preserve">, &amp; Gable, P. A. (2019). </w:t>
      </w:r>
      <w:r w:rsidRPr="00894B0F">
        <w:t>Memory consequences of negative affects high and low in motivational intensity.</w:t>
      </w:r>
      <w:r>
        <w:t xml:space="preserve"> </w:t>
      </w:r>
      <w:r>
        <w:rPr>
          <w:i/>
        </w:rPr>
        <w:t>Cognition &amp; Emotion, 33</w:t>
      </w:r>
      <w:r>
        <w:t xml:space="preserve">(2), 332-345. doi: </w:t>
      </w:r>
      <w:r w:rsidRPr="000C5202">
        <w:t>10.1080/02699931.2018.1451306</w:t>
      </w:r>
      <w:r>
        <w:t xml:space="preserve">. </w:t>
      </w:r>
      <w:r>
        <w:rPr>
          <w:i/>
        </w:rPr>
        <w:t>IF</w:t>
      </w:r>
      <w:r>
        <w:t xml:space="preserve"> </w:t>
      </w:r>
      <w:r w:rsidRPr="00894B0F">
        <w:rPr>
          <w:i/>
        </w:rPr>
        <w:t>= 2.688</w:t>
      </w:r>
    </w:p>
    <w:p w14:paraId="683262F5" w14:textId="77777777" w:rsidR="004613FE" w:rsidRDefault="004613FE" w:rsidP="004613FE">
      <w:pPr>
        <w:tabs>
          <w:tab w:val="left" w:pos="1240"/>
        </w:tabs>
        <w:spacing w:line="0" w:lineRule="atLeast"/>
      </w:pPr>
    </w:p>
    <w:p w14:paraId="700B5267" w14:textId="6E5C5B3E" w:rsidR="004613FE" w:rsidRDefault="00B3263D" w:rsidP="502E9D3B">
      <w:pPr>
        <w:spacing w:line="236" w:lineRule="auto"/>
        <w:ind w:left="720" w:right="60" w:hanging="719"/>
        <w:rPr>
          <w:i/>
          <w:iCs/>
        </w:rPr>
      </w:pPr>
      <w:r>
        <w:t>*</w:t>
      </w:r>
      <w:r w:rsidR="502E9D3B">
        <w:t xml:space="preserve">Lippe, M., Davis, A., </w:t>
      </w:r>
      <w:r w:rsidR="502E9D3B" w:rsidRPr="502E9D3B">
        <w:rPr>
          <w:b/>
          <w:bCs/>
        </w:rPr>
        <w:t>Threadgill, A. H.</w:t>
      </w:r>
      <w:r w:rsidR="502E9D3B">
        <w:t>, &amp; Ricamato, A. (in press). Development of a new measure to assess primary palliative care perceived competence.</w:t>
      </w:r>
      <w:r w:rsidR="502E9D3B" w:rsidRPr="502E9D3B">
        <w:rPr>
          <w:i/>
          <w:iCs/>
        </w:rPr>
        <w:t xml:space="preserve"> Nurse Educator. </w:t>
      </w:r>
      <w:r w:rsidR="502E9D3B" w:rsidRPr="502E9D3B">
        <w:t xml:space="preserve">doi: </w:t>
      </w:r>
      <w:r w:rsidR="502E9D3B" w:rsidRPr="502E9D3B">
        <w:rPr>
          <w:color w:val="3B3030"/>
        </w:rPr>
        <w:t>10.1097/NNE.0000000000000682.</w:t>
      </w:r>
      <w:r w:rsidR="502E9D3B" w:rsidRPr="502E9D3B">
        <w:rPr>
          <w:i/>
          <w:iCs/>
        </w:rPr>
        <w:t xml:space="preserve"> IF= 1.245</w:t>
      </w:r>
    </w:p>
    <w:p w14:paraId="3CF7C6C6" w14:textId="37A24D9B" w:rsidR="006D3256" w:rsidRDefault="006D3256" w:rsidP="502E9D3B">
      <w:pPr>
        <w:spacing w:line="236" w:lineRule="auto"/>
        <w:ind w:left="720" w:right="60" w:hanging="719"/>
        <w:rPr>
          <w:iCs/>
        </w:rPr>
      </w:pPr>
    </w:p>
    <w:p w14:paraId="6887F8D7" w14:textId="68254DE3" w:rsidR="006D3256" w:rsidRPr="006D3256" w:rsidRDefault="00B3263D" w:rsidP="502E9D3B">
      <w:pPr>
        <w:spacing w:line="236" w:lineRule="auto"/>
        <w:ind w:left="720" w:right="60" w:hanging="719"/>
      </w:pPr>
      <w:r>
        <w:rPr>
          <w:iCs/>
        </w:rPr>
        <w:t>*</w:t>
      </w:r>
      <w:r w:rsidR="006D3256">
        <w:rPr>
          <w:iCs/>
        </w:rPr>
        <w:t xml:space="preserve">Thomas, T. L., Dalmida, S. G., </w:t>
      </w:r>
      <w:r w:rsidR="006D3256">
        <w:rPr>
          <w:b/>
          <w:iCs/>
        </w:rPr>
        <w:t>Threadgill, A. H.</w:t>
      </w:r>
      <w:r w:rsidR="006D3256">
        <w:rPr>
          <w:iCs/>
        </w:rPr>
        <w:t xml:space="preserve">, &amp; Ungvary, S. (in press). Beliefs, health habits, and HPV vaccination. </w:t>
      </w:r>
      <w:r w:rsidR="006D3256">
        <w:rPr>
          <w:i/>
          <w:iCs/>
        </w:rPr>
        <w:t>Journal of Cultural Diversity.</w:t>
      </w:r>
      <w:r w:rsidR="006D3256">
        <w:rPr>
          <w:iCs/>
        </w:rPr>
        <w:t xml:space="preserve"> </w:t>
      </w:r>
      <w:r w:rsidR="006D3256">
        <w:rPr>
          <w:i/>
          <w:iCs/>
        </w:rPr>
        <w:t>IF</w:t>
      </w:r>
      <w:r w:rsidR="006D3256">
        <w:rPr>
          <w:iCs/>
        </w:rPr>
        <w:t xml:space="preserve"> </w:t>
      </w:r>
      <w:r w:rsidR="006D3256" w:rsidRPr="006D3256">
        <w:rPr>
          <w:i/>
          <w:iCs/>
        </w:rPr>
        <w:t>= 0.810</w:t>
      </w:r>
    </w:p>
    <w:p w14:paraId="45B59457" w14:textId="747CBF47" w:rsidR="00894B0F" w:rsidRDefault="00894B0F" w:rsidP="00BF213F">
      <w:pPr>
        <w:rPr>
          <w:b/>
        </w:rPr>
      </w:pPr>
    </w:p>
    <w:p w14:paraId="143669EA" w14:textId="77777777" w:rsidR="00834836" w:rsidRPr="001A38F0" w:rsidRDefault="00834836" w:rsidP="00834836">
      <w:pPr>
        <w:ind w:left="720" w:hanging="720"/>
        <w:rPr>
          <w:i/>
        </w:rPr>
      </w:pPr>
      <w:r>
        <w:rPr>
          <w:b/>
        </w:rPr>
        <w:t>Threadgill, A. H.</w:t>
      </w:r>
      <w:r>
        <w:t xml:space="preserve">, &amp; Gable, P. A. (2018). </w:t>
      </w:r>
      <w:r w:rsidRPr="001A38F0">
        <w:t xml:space="preserve">The sweetness of successful goal pursuit: Approach-motivated pregoal states enhance the reward positivity during goal pursuit. </w:t>
      </w:r>
      <w:r>
        <w:rPr>
          <w:i/>
        </w:rPr>
        <w:t>International Journal of Psychophysiology, 132 – Part B</w:t>
      </w:r>
      <w:r>
        <w:t>, 277-286.</w:t>
      </w:r>
      <w:r>
        <w:rPr>
          <w:i/>
        </w:rPr>
        <w:t xml:space="preserve"> </w:t>
      </w:r>
      <w:r>
        <w:t xml:space="preserve">doi: </w:t>
      </w:r>
      <w:r w:rsidRPr="00792591">
        <w:t>10.1016/j.ijpsycho.2017.12.010</w:t>
      </w:r>
      <w:r>
        <w:t>.</w:t>
      </w:r>
      <w:r>
        <w:rPr>
          <w:i/>
        </w:rPr>
        <w:t xml:space="preserve">  IF = 2.582</w:t>
      </w:r>
    </w:p>
    <w:p w14:paraId="01D75862" w14:textId="77777777" w:rsidR="009E373D" w:rsidRDefault="009E373D" w:rsidP="009E373D">
      <w:pPr>
        <w:ind w:left="720" w:hanging="720"/>
        <w:rPr>
          <w:b/>
        </w:rPr>
      </w:pPr>
    </w:p>
    <w:p w14:paraId="6D5C1D27" w14:textId="5FB46211" w:rsidR="009E373D" w:rsidRPr="0019687A" w:rsidRDefault="009E373D" w:rsidP="009E373D">
      <w:pPr>
        <w:ind w:left="720" w:hanging="720"/>
        <w:rPr>
          <w:i/>
        </w:rPr>
      </w:pPr>
      <w:r>
        <w:rPr>
          <w:b/>
        </w:rPr>
        <w:t>Threadgill, A. H.</w:t>
      </w:r>
      <w:r>
        <w:t xml:space="preserve">, &amp; Gable, P. A. (2018). </w:t>
      </w:r>
      <w:r w:rsidRPr="0019687A">
        <w:t>Resting beta activation and trait motivation: Neurophysiological markers of motivated motor-action preparation</w:t>
      </w:r>
      <w:r>
        <w:rPr>
          <w:i/>
        </w:rPr>
        <w:t>.</w:t>
      </w:r>
      <w:r>
        <w:t xml:space="preserve"> </w:t>
      </w:r>
      <w:r>
        <w:rPr>
          <w:i/>
        </w:rPr>
        <w:t>International Journal of Psychophysiology, 127</w:t>
      </w:r>
      <w:r>
        <w:t>, 46-51</w:t>
      </w:r>
      <w:r>
        <w:rPr>
          <w:i/>
        </w:rPr>
        <w:t xml:space="preserve">. </w:t>
      </w:r>
      <w:r>
        <w:t xml:space="preserve">doi: </w:t>
      </w:r>
      <w:r w:rsidRPr="009E373D">
        <w:t>10.1016/j.ijpsycho.2018.03.002</w:t>
      </w:r>
      <w:r>
        <w:t xml:space="preserve">. </w:t>
      </w:r>
      <w:r>
        <w:rPr>
          <w:i/>
        </w:rPr>
        <w:t>IF = 2.582</w:t>
      </w:r>
    </w:p>
    <w:p w14:paraId="7A320E50" w14:textId="77777777" w:rsidR="009E373D" w:rsidRDefault="009E373D" w:rsidP="000F475A">
      <w:pPr>
        <w:ind w:left="720" w:hanging="720"/>
      </w:pPr>
    </w:p>
    <w:p w14:paraId="57169282" w14:textId="38B3BED3" w:rsidR="000F475A" w:rsidRPr="00601E18" w:rsidRDefault="000F475A" w:rsidP="000F475A">
      <w:pPr>
        <w:ind w:left="720" w:hanging="720"/>
        <w:rPr>
          <w:i/>
        </w:rPr>
      </w:pPr>
      <w:r>
        <w:t xml:space="preserve">Gable, P. A., Neal, L. B., &amp; </w:t>
      </w:r>
      <w:r>
        <w:rPr>
          <w:b/>
        </w:rPr>
        <w:t>Threadgill, A. H.</w:t>
      </w:r>
      <w:r>
        <w:t xml:space="preserve"> (</w:t>
      </w:r>
      <w:r w:rsidR="00D24A73">
        <w:t>2018</w:t>
      </w:r>
      <w:r>
        <w:t xml:space="preserve">). </w:t>
      </w:r>
      <w:r w:rsidRPr="00601E18">
        <w:t xml:space="preserve">Regulatory behavior and frontal asymmetry: Considering the role of revised-BIS in relative right frontal asymmetry. </w:t>
      </w:r>
      <w:r>
        <w:rPr>
          <w:i/>
        </w:rPr>
        <w:t>Psychophysiology</w:t>
      </w:r>
      <w:r w:rsidR="001A38F0">
        <w:t xml:space="preserve">, e12910. doi: </w:t>
      </w:r>
      <w:r w:rsidR="001A38F0" w:rsidRPr="001A38F0">
        <w:t>10.1111/psyp.12910</w:t>
      </w:r>
      <w:r w:rsidR="001A38F0">
        <w:t>.</w:t>
      </w:r>
      <w:r>
        <w:t xml:space="preserve"> </w:t>
      </w:r>
      <w:r>
        <w:rPr>
          <w:i/>
        </w:rPr>
        <w:t>IF = 3.074</w:t>
      </w:r>
    </w:p>
    <w:p w14:paraId="7CD01DDD" w14:textId="77777777" w:rsidR="000F475A" w:rsidRDefault="000F475A" w:rsidP="0044723A">
      <w:pPr>
        <w:ind w:left="720" w:hanging="720"/>
      </w:pPr>
    </w:p>
    <w:p w14:paraId="762A871D" w14:textId="7A29DABF" w:rsidR="0044723A" w:rsidRPr="0044723A" w:rsidRDefault="00B3263D" w:rsidP="0044723A">
      <w:pPr>
        <w:ind w:left="720" w:hanging="720"/>
        <w:rPr>
          <w:i/>
        </w:rPr>
      </w:pPr>
      <w:r>
        <w:t>*</w:t>
      </w:r>
      <w:r w:rsidR="00AB0083">
        <w:t xml:space="preserve">Glenn, A. L., Remmel, R. J., Ong, M. Y., Lim, N. S. J., Ang, R. P., </w:t>
      </w:r>
      <w:r w:rsidR="00AB0083">
        <w:rPr>
          <w:b/>
        </w:rPr>
        <w:t>Threadgill, A. H.</w:t>
      </w:r>
      <w:r w:rsidR="00AB0083">
        <w:t xml:space="preserve">, … Ooi, Y. P. (2017). Neurocognitive characteristics of youth with noncomorbid and comorbid forms of conduct disorder and attention deficit hyperactivity disorder. </w:t>
      </w:r>
      <w:r w:rsidR="00AB0083">
        <w:rPr>
          <w:i/>
        </w:rPr>
        <w:t>Comprehensive Psychiatry, 77</w:t>
      </w:r>
      <w:r w:rsidR="00AB0083">
        <w:t>, 60-70.</w:t>
      </w:r>
      <w:r w:rsidR="001A38F0">
        <w:t xml:space="preserve"> doi: </w:t>
      </w:r>
      <w:r w:rsidR="001A38F0" w:rsidRPr="001A38F0">
        <w:t>10.1016/j.comppsych.2017.06.005</w:t>
      </w:r>
      <w:r w:rsidR="001A38F0">
        <w:t>.</w:t>
      </w:r>
      <w:r w:rsidR="0044723A">
        <w:rPr>
          <w:i/>
        </w:rPr>
        <w:t xml:space="preserve"> IF = 2.</w:t>
      </w:r>
      <w:r w:rsidR="00951222">
        <w:rPr>
          <w:i/>
        </w:rPr>
        <w:t>194</w:t>
      </w:r>
    </w:p>
    <w:p w14:paraId="3CF74BFA" w14:textId="77777777" w:rsidR="0044723A" w:rsidRDefault="0044723A" w:rsidP="00601E18">
      <w:pPr>
        <w:ind w:left="720" w:hanging="720"/>
      </w:pPr>
    </w:p>
    <w:p w14:paraId="2A318D37" w14:textId="0DCD1AEB" w:rsidR="00A20EC4" w:rsidRPr="00A20EC4" w:rsidRDefault="00A20EC4" w:rsidP="00320D99">
      <w:pPr>
        <w:pStyle w:val="Heading1"/>
        <w:ind w:left="720" w:hanging="720"/>
        <w:rPr>
          <w:b w:val="0"/>
        </w:rPr>
      </w:pPr>
      <w:r>
        <w:t>Threadgill, A. H.</w:t>
      </w:r>
      <w:r>
        <w:rPr>
          <w:b w:val="0"/>
        </w:rPr>
        <w:t>, &amp; Gable, P. A. (</w:t>
      </w:r>
      <w:r w:rsidR="00FA05AD">
        <w:rPr>
          <w:b w:val="0"/>
        </w:rPr>
        <w:t>2016</w:t>
      </w:r>
      <w:r>
        <w:rPr>
          <w:b w:val="0"/>
        </w:rPr>
        <w:t xml:space="preserve">). Approach-motivated pregoal states enhance the reward positivity. </w:t>
      </w:r>
      <w:r w:rsidR="00FA05AD">
        <w:rPr>
          <w:b w:val="0"/>
          <w:i/>
        </w:rPr>
        <w:t>Psychophysiology, 53</w:t>
      </w:r>
      <w:r w:rsidR="00FA05AD">
        <w:rPr>
          <w:b w:val="0"/>
        </w:rPr>
        <w:t>(5), 733-738. doi:</w:t>
      </w:r>
      <w:r w:rsidR="00FA05AD" w:rsidRPr="00FA05AD">
        <w:t xml:space="preserve"> </w:t>
      </w:r>
      <w:r w:rsidR="00FA05AD" w:rsidRPr="00FA05AD">
        <w:rPr>
          <w:b w:val="0"/>
        </w:rPr>
        <w:t>10.1111/psyp.12611</w:t>
      </w:r>
      <w:r w:rsidR="00FA05AD">
        <w:rPr>
          <w:b w:val="0"/>
        </w:rPr>
        <w:t>.</w:t>
      </w:r>
      <w:r w:rsidR="00720130">
        <w:rPr>
          <w:b w:val="0"/>
          <w:i/>
        </w:rPr>
        <w:t xml:space="preserve"> IF = </w:t>
      </w:r>
      <w:r w:rsidR="00EB341E">
        <w:rPr>
          <w:b w:val="0"/>
          <w:i/>
        </w:rPr>
        <w:t>3</w:t>
      </w:r>
      <w:r w:rsidR="00720130">
        <w:rPr>
          <w:b w:val="0"/>
          <w:i/>
        </w:rPr>
        <w:t>.</w:t>
      </w:r>
      <w:r w:rsidR="00EB341E">
        <w:rPr>
          <w:b w:val="0"/>
          <w:i/>
        </w:rPr>
        <w:t>074</w:t>
      </w:r>
    </w:p>
    <w:p w14:paraId="4A03365F" w14:textId="77777777" w:rsidR="00A20EC4" w:rsidRPr="00A20EC4" w:rsidRDefault="00A20EC4" w:rsidP="00A20EC4"/>
    <w:p w14:paraId="7849A79C" w14:textId="77777777" w:rsidR="00320D99" w:rsidRPr="00720130" w:rsidRDefault="00320D99" w:rsidP="00320D99">
      <w:pPr>
        <w:pStyle w:val="Heading1"/>
        <w:ind w:left="720" w:hanging="720"/>
        <w:rPr>
          <w:b w:val="0"/>
          <w:i/>
        </w:rPr>
      </w:pPr>
      <w:r>
        <w:rPr>
          <w:b w:val="0"/>
        </w:rPr>
        <w:t xml:space="preserve">Gable, P. A., </w:t>
      </w:r>
      <w:r>
        <w:t>Threadgill, A. H.</w:t>
      </w:r>
      <w:r>
        <w:rPr>
          <w:b w:val="0"/>
        </w:rPr>
        <w:t>, &amp; Adams, D. L. (</w:t>
      </w:r>
      <w:r w:rsidR="00720130">
        <w:rPr>
          <w:b w:val="0"/>
        </w:rPr>
        <w:t>2016</w:t>
      </w:r>
      <w:r>
        <w:rPr>
          <w:b w:val="0"/>
        </w:rPr>
        <w:t xml:space="preserve">). </w:t>
      </w:r>
      <w:r w:rsidRPr="00320D99">
        <w:rPr>
          <w:b w:val="0"/>
        </w:rPr>
        <w:t>Neural activity underlying motor-action preparation and cognitive narrowing in approach-motivated goal states.</w:t>
      </w:r>
      <w:r>
        <w:rPr>
          <w:b w:val="0"/>
        </w:rPr>
        <w:t xml:space="preserve"> </w:t>
      </w:r>
      <w:r>
        <w:rPr>
          <w:b w:val="0"/>
          <w:i/>
        </w:rPr>
        <w:t xml:space="preserve">Cognitive, Affective, </w:t>
      </w:r>
      <w:r w:rsidR="005239EA">
        <w:rPr>
          <w:b w:val="0"/>
          <w:i/>
        </w:rPr>
        <w:t>and</w:t>
      </w:r>
      <w:r w:rsidR="00720130">
        <w:rPr>
          <w:b w:val="0"/>
          <w:i/>
        </w:rPr>
        <w:t xml:space="preserve"> Behavioral Neuroscience, 16</w:t>
      </w:r>
      <w:r w:rsidR="00720130">
        <w:rPr>
          <w:b w:val="0"/>
        </w:rPr>
        <w:t xml:space="preserve">(1), 145-152. doi: </w:t>
      </w:r>
      <w:r w:rsidR="00720130" w:rsidRPr="00720130">
        <w:rPr>
          <w:b w:val="0"/>
        </w:rPr>
        <w:t>10.3758/s13415-015-0381-4</w:t>
      </w:r>
      <w:r w:rsidR="00720130">
        <w:rPr>
          <w:b w:val="0"/>
        </w:rPr>
        <w:t xml:space="preserve">. </w:t>
      </w:r>
      <w:r w:rsidR="00720130">
        <w:rPr>
          <w:b w:val="0"/>
          <w:i/>
        </w:rPr>
        <w:t>IF = 3.287</w:t>
      </w:r>
    </w:p>
    <w:p w14:paraId="15C0C21C" w14:textId="77777777" w:rsidR="00E31295" w:rsidRDefault="00E31295" w:rsidP="00E31295">
      <w:pPr>
        <w:spacing w:after="240"/>
      </w:pPr>
    </w:p>
    <w:p w14:paraId="39EA661D" w14:textId="172DE0B4" w:rsidR="00E65E86" w:rsidRPr="00E65E86" w:rsidRDefault="00E65E86" w:rsidP="00E65E86">
      <w:pPr>
        <w:pStyle w:val="Heading1"/>
        <w:rPr>
          <w:smallCaps/>
          <w:sz w:val="22"/>
          <w:szCs w:val="22"/>
        </w:rPr>
      </w:pPr>
      <w:r>
        <w:t>C</w:t>
      </w:r>
      <w:r>
        <w:rPr>
          <w:sz w:val="22"/>
          <w:szCs w:val="22"/>
        </w:rPr>
        <w:t>HAPTERS</w:t>
      </w:r>
    </w:p>
    <w:p w14:paraId="639803A5" w14:textId="705C40F9" w:rsidR="00E65E86" w:rsidRDefault="00F33B1D" w:rsidP="00E65E86">
      <w:pPr>
        <w:spacing w:after="240"/>
      </w:pPr>
      <w:r>
        <w:pict w14:anchorId="59D0CA36">
          <v:shape id="_x0000_i1027" type="#_x0000_t75" style="width:486.8pt;height:5.5pt" o:hrpct="0" o:hr="t">
            <v:imagedata r:id="rId10" o:title="BD15155_"/>
          </v:shape>
        </w:pict>
      </w:r>
    </w:p>
    <w:p w14:paraId="4509F1C3" w14:textId="0F3F4849" w:rsidR="005067AD" w:rsidRDefault="00E65E86" w:rsidP="00533179">
      <w:pPr>
        <w:spacing w:after="240"/>
        <w:ind w:left="720" w:hanging="720"/>
      </w:pPr>
      <w:r>
        <w:t xml:space="preserve">Milona, M., </w:t>
      </w:r>
      <w:r>
        <w:rPr>
          <w:b/>
        </w:rPr>
        <w:t>Threadgill, A. H.</w:t>
      </w:r>
      <w:r>
        <w:t>, &amp; Gable, P. A. (</w:t>
      </w:r>
      <w:r w:rsidR="000F475A">
        <w:t>submitted for publication</w:t>
      </w:r>
      <w:r>
        <w:t>). Hope, enthusiasm, and excitement. In A. Scara</w:t>
      </w:r>
      <w:r w:rsidR="00F37842">
        <w:t xml:space="preserve">ntino (Ed.), </w:t>
      </w:r>
      <w:r w:rsidR="00F37842" w:rsidRPr="00F37842">
        <w:rPr>
          <w:i/>
        </w:rPr>
        <w:t>Routledge Handbook of Emotion Theory</w:t>
      </w:r>
      <w:r w:rsidR="00F37842">
        <w:t>. New York, NY: Routledge.</w:t>
      </w:r>
    </w:p>
    <w:p w14:paraId="5C3DFA24" w14:textId="77777777" w:rsidR="00834836" w:rsidRDefault="00834836" w:rsidP="00834836">
      <w:pPr>
        <w:pStyle w:val="Heading1"/>
        <w:rPr>
          <w:smallCaps/>
          <w:sz w:val="22"/>
        </w:rPr>
      </w:pPr>
    </w:p>
    <w:p w14:paraId="43134381" w14:textId="77777777" w:rsidR="003B1963" w:rsidRPr="007B25B2" w:rsidRDefault="003B1963" w:rsidP="003B1963">
      <w:pPr>
        <w:pStyle w:val="Heading1"/>
        <w:rPr>
          <w:smallCaps/>
          <w:sz w:val="22"/>
        </w:rPr>
      </w:pPr>
      <w:r w:rsidRPr="003B1963">
        <w:t xml:space="preserve"> </w:t>
      </w:r>
      <w:r w:rsidR="007B25B2">
        <w:t>S</w:t>
      </w:r>
      <w:r w:rsidR="007B25B2">
        <w:rPr>
          <w:sz w:val="22"/>
        </w:rPr>
        <w:t xml:space="preserve">UBMITTED </w:t>
      </w:r>
      <w:r w:rsidR="007B25B2">
        <w:t>M</w:t>
      </w:r>
      <w:r w:rsidR="007B25B2">
        <w:rPr>
          <w:sz w:val="22"/>
        </w:rPr>
        <w:t>ANUSCRIPTS</w:t>
      </w:r>
    </w:p>
    <w:p w14:paraId="551182DB" w14:textId="77777777" w:rsidR="007B25B2" w:rsidRDefault="00F33B1D" w:rsidP="007B25B2">
      <w:r>
        <w:pict w14:anchorId="216DE4AF">
          <v:shape id="_x0000_i1028" type="#_x0000_t75" style="width:486.8pt;height:5.5pt" o:hrpct="0" o:hr="t">
            <v:imagedata r:id="rId10" o:title="BD15155_"/>
          </v:shape>
        </w:pict>
      </w:r>
    </w:p>
    <w:p w14:paraId="1BD5E0FB" w14:textId="77777777" w:rsidR="007B25B2" w:rsidRDefault="007B25B2" w:rsidP="007B25B2"/>
    <w:p w14:paraId="2CD1554F" w14:textId="47CFB116" w:rsidR="00DB3491" w:rsidRPr="00DB3491" w:rsidRDefault="00DB3491" w:rsidP="002F692C">
      <w:pPr>
        <w:ind w:left="720" w:hanging="720"/>
        <w:rPr>
          <w:bCs/>
        </w:rPr>
      </w:pPr>
      <w:r>
        <w:rPr>
          <w:b/>
        </w:rPr>
        <w:t>Threadgill, A. H.,</w:t>
      </w:r>
      <w:r>
        <w:rPr>
          <w:bCs/>
        </w:rPr>
        <w:t xml:space="preserve"> Zagdsuren, B., MacDonald, H. V., Richardson, M. T., &amp; Gable, P. A. (2019). </w:t>
      </w:r>
      <w:r w:rsidRPr="00DB3491">
        <w:rPr>
          <w:bCs/>
          <w:i/>
          <w:iCs/>
        </w:rPr>
        <w:t>Frontal asymmetry: A potentially novel biomarker for sedentary behavior.</w:t>
      </w:r>
      <w:r>
        <w:rPr>
          <w:bCs/>
        </w:rPr>
        <w:t xml:space="preserve"> Manuscript submitted for publication.</w:t>
      </w:r>
    </w:p>
    <w:p w14:paraId="40093E56" w14:textId="77777777" w:rsidR="00DB3491" w:rsidRDefault="00DB3491" w:rsidP="002F692C">
      <w:pPr>
        <w:ind w:left="720" w:hanging="720"/>
        <w:rPr>
          <w:b/>
        </w:rPr>
      </w:pPr>
    </w:p>
    <w:p w14:paraId="3B5355AF" w14:textId="75C274D6" w:rsidR="00163663" w:rsidRDefault="00163663" w:rsidP="002F692C">
      <w:pPr>
        <w:ind w:left="720" w:hanging="720"/>
      </w:pPr>
      <w:r>
        <w:rPr>
          <w:b/>
        </w:rPr>
        <w:t>Threadgill, A. H.</w:t>
      </w:r>
      <w:r w:rsidR="003325F7">
        <w:t>, &amp; Gable, P. A. (2019</w:t>
      </w:r>
      <w:r>
        <w:t xml:space="preserve">). </w:t>
      </w:r>
      <w:r>
        <w:rPr>
          <w:i/>
        </w:rPr>
        <w:t>Approach-motivated anger makes revenge sweeter and losses more aggravating: Investigation of the reward positivity in a novel aggression paradigm.</w:t>
      </w:r>
      <w:r>
        <w:t xml:space="preserve"> Manuscript submitted for publication.</w:t>
      </w:r>
    </w:p>
    <w:p w14:paraId="4BA43644" w14:textId="77777777" w:rsidR="00533179" w:rsidRDefault="00533179" w:rsidP="002F692C">
      <w:pPr>
        <w:ind w:left="720" w:hanging="720"/>
      </w:pPr>
    </w:p>
    <w:p w14:paraId="17E33F59" w14:textId="32B9D70F" w:rsidR="3AB3F0B5" w:rsidRDefault="00B3263D" w:rsidP="3AB3F0B5">
      <w:pPr>
        <w:ind w:left="720" w:hanging="720"/>
      </w:pPr>
      <w:r>
        <w:rPr>
          <w:b/>
          <w:bCs/>
        </w:rPr>
        <w:lastRenderedPageBreak/>
        <w:t>*</w:t>
      </w:r>
      <w:r w:rsidR="3AB3F0B5" w:rsidRPr="3AB3F0B5">
        <w:rPr>
          <w:b/>
          <w:bCs/>
        </w:rPr>
        <w:t xml:space="preserve">Threadgill, A. H., </w:t>
      </w:r>
      <w:r w:rsidR="3AB3F0B5">
        <w:t xml:space="preserve">&amp; Hardin-Fanning, F. </w:t>
      </w:r>
      <w:r w:rsidR="003325F7">
        <w:t xml:space="preserve">(2019). </w:t>
      </w:r>
      <w:r w:rsidR="3AB3F0B5" w:rsidRPr="3AB3F0B5">
        <w:rPr>
          <w:i/>
          <w:iCs/>
        </w:rPr>
        <w:t>Income and education are associated with factors affecting dietary choices in rural Central Appalachia</w:t>
      </w:r>
      <w:r w:rsidR="3AB3F0B5">
        <w:t>. Manuscript submitted for publication.</w:t>
      </w:r>
    </w:p>
    <w:p w14:paraId="3527A4BD" w14:textId="77777777" w:rsidR="007B25B2" w:rsidRDefault="007B25B2" w:rsidP="007B25B2">
      <w:pPr>
        <w:rPr>
          <w:b/>
        </w:rPr>
      </w:pPr>
    </w:p>
    <w:p w14:paraId="36CDC65A" w14:textId="77777777" w:rsidR="00533179" w:rsidRPr="007B25B2" w:rsidRDefault="00533179" w:rsidP="007B25B2"/>
    <w:p w14:paraId="4CE7A680" w14:textId="77777777" w:rsidR="003B1963" w:rsidRPr="00BB254E" w:rsidRDefault="003B1963" w:rsidP="003B1963">
      <w:pPr>
        <w:pStyle w:val="Heading1"/>
        <w:rPr>
          <w:smallCaps/>
          <w:sz w:val="22"/>
        </w:rPr>
      </w:pPr>
      <w:r w:rsidRPr="003B1963">
        <w:t xml:space="preserve"> </w:t>
      </w:r>
      <w:r w:rsidR="007B25B2">
        <w:t>M</w:t>
      </w:r>
      <w:r w:rsidR="007B25B2">
        <w:rPr>
          <w:sz w:val="22"/>
        </w:rPr>
        <w:t>ANUSCRIPTS</w:t>
      </w:r>
      <w:r w:rsidR="007B25B2">
        <w:t xml:space="preserve"> I</w:t>
      </w:r>
      <w:r w:rsidR="007B25B2">
        <w:rPr>
          <w:sz w:val="22"/>
        </w:rPr>
        <w:t xml:space="preserve">N </w:t>
      </w:r>
      <w:r w:rsidR="007B25B2">
        <w:t>P</w:t>
      </w:r>
      <w:r w:rsidR="007B25B2">
        <w:rPr>
          <w:sz w:val="22"/>
        </w:rPr>
        <w:t>REPARATION</w:t>
      </w:r>
      <w:r w:rsidR="00BB254E">
        <w:rPr>
          <w:sz w:val="22"/>
        </w:rPr>
        <w:t xml:space="preserve"> (</w:t>
      </w:r>
      <w:r w:rsidR="00BB254E">
        <w:t>A</w:t>
      </w:r>
      <w:r w:rsidR="00BB254E">
        <w:rPr>
          <w:sz w:val="22"/>
        </w:rPr>
        <w:t xml:space="preserve">LL </w:t>
      </w:r>
      <w:r w:rsidR="00BB254E">
        <w:t>D</w:t>
      </w:r>
      <w:r w:rsidR="00BB254E">
        <w:rPr>
          <w:sz w:val="22"/>
        </w:rPr>
        <w:t xml:space="preserve">ATA </w:t>
      </w:r>
      <w:r w:rsidR="00BB254E">
        <w:t>C</w:t>
      </w:r>
      <w:r w:rsidR="00BB254E">
        <w:rPr>
          <w:sz w:val="22"/>
        </w:rPr>
        <w:t>OLLECTED)</w:t>
      </w:r>
    </w:p>
    <w:p w14:paraId="6DEB4D0C" w14:textId="77777777" w:rsidR="003B1963" w:rsidRPr="003B1963" w:rsidRDefault="00F33B1D" w:rsidP="003B1963">
      <w:r>
        <w:pict w14:anchorId="0FEAC3AD">
          <v:shape id="_x0000_i1029" type="#_x0000_t75" style="width:486.8pt;height:5.5pt" o:hrpct="0" o:hr="t">
            <v:imagedata r:id="rId10" o:title="BD15155_"/>
          </v:shape>
        </w:pict>
      </w:r>
    </w:p>
    <w:p w14:paraId="76F7A950" w14:textId="133339A8" w:rsidR="007B25B2" w:rsidRPr="00B3263D" w:rsidRDefault="00B3263D" w:rsidP="007B25B2">
      <w:pPr>
        <w:pStyle w:val="Heading1"/>
        <w:ind w:left="720" w:hanging="720"/>
        <w:rPr>
          <w:b w:val="0"/>
          <w:bCs w:val="0"/>
        </w:rPr>
      </w:pPr>
      <w:r w:rsidRPr="00B3263D">
        <w:rPr>
          <w:b w:val="0"/>
          <w:bCs w:val="0"/>
          <w:vertAlign w:val="superscript"/>
        </w:rPr>
        <w:t>†</w:t>
      </w:r>
      <w:r>
        <w:rPr>
          <w:b w:val="0"/>
          <w:bCs w:val="0"/>
        </w:rPr>
        <w:t>Indicates work done as co-first authors</w:t>
      </w:r>
    </w:p>
    <w:p w14:paraId="563293AB" w14:textId="77777777" w:rsidR="00B3263D" w:rsidRPr="00B3263D" w:rsidRDefault="00B3263D" w:rsidP="00B3263D"/>
    <w:p w14:paraId="04625A9E" w14:textId="32870B1E" w:rsidR="00EF1189" w:rsidRPr="00EF1189" w:rsidRDefault="00EF1189" w:rsidP="004613FE">
      <w:pPr>
        <w:spacing w:line="234" w:lineRule="auto"/>
        <w:ind w:left="720" w:hanging="719"/>
        <w:jc w:val="both"/>
        <w:rPr>
          <w:bCs/>
        </w:rPr>
      </w:pPr>
      <w:r>
        <w:rPr>
          <w:b/>
        </w:rPr>
        <w:t>Threadgill, A. H.</w:t>
      </w:r>
      <w:r>
        <w:rPr>
          <w:bCs/>
        </w:rPr>
        <w:t xml:space="preserve">, Ryan, J., Jordan, C., &amp; Hajcak, G. </w:t>
      </w:r>
      <w:r>
        <w:rPr>
          <w:bCs/>
          <w:i/>
          <w:iCs/>
        </w:rPr>
        <w:t>Development of an audio doors task: Methods and implications</w:t>
      </w:r>
      <w:r>
        <w:rPr>
          <w:bCs/>
        </w:rPr>
        <w:t>. Manuscript in preparation.</w:t>
      </w:r>
    </w:p>
    <w:p w14:paraId="113BE4F3" w14:textId="77777777" w:rsidR="00EF1189" w:rsidRDefault="00EF1189" w:rsidP="004613FE">
      <w:pPr>
        <w:spacing w:line="234" w:lineRule="auto"/>
        <w:ind w:left="720" w:hanging="719"/>
        <w:jc w:val="both"/>
        <w:rPr>
          <w:bCs/>
        </w:rPr>
      </w:pPr>
    </w:p>
    <w:p w14:paraId="466E43EF" w14:textId="7A72DE11" w:rsidR="00614099" w:rsidRPr="00614099" w:rsidRDefault="00B3263D" w:rsidP="004613FE">
      <w:pPr>
        <w:spacing w:line="234" w:lineRule="auto"/>
        <w:ind w:left="720" w:hanging="719"/>
        <w:jc w:val="both"/>
        <w:rPr>
          <w:bCs/>
        </w:rPr>
      </w:pPr>
      <w:r w:rsidRPr="00B3263D">
        <w:rPr>
          <w:b/>
          <w:bCs/>
          <w:vertAlign w:val="superscript"/>
        </w:rPr>
        <w:t>†</w:t>
      </w:r>
      <w:r w:rsidR="00614099">
        <w:rPr>
          <w:bCs/>
        </w:rPr>
        <w:t xml:space="preserve">Brush, C. J., </w:t>
      </w:r>
      <w:r w:rsidRPr="00B3263D">
        <w:rPr>
          <w:b/>
          <w:bCs/>
          <w:vertAlign w:val="superscript"/>
        </w:rPr>
        <w:t>†</w:t>
      </w:r>
      <w:bookmarkStart w:id="0" w:name="_GoBack"/>
      <w:bookmarkEnd w:id="0"/>
      <w:r w:rsidR="00614099">
        <w:rPr>
          <w:b/>
        </w:rPr>
        <w:t>Threadgill, A. H.</w:t>
      </w:r>
      <w:r w:rsidR="00614099">
        <w:rPr>
          <w:bCs/>
        </w:rPr>
        <w:t xml:space="preserve">, Klawohn, J., &amp; Hajcak, G. </w:t>
      </w:r>
      <w:r w:rsidR="00614099">
        <w:rPr>
          <w:bCs/>
          <w:i/>
          <w:iCs/>
        </w:rPr>
        <w:t>Variability of the error-related negativity as an individual difference measure in adolescence.</w:t>
      </w:r>
      <w:r w:rsidR="00614099">
        <w:rPr>
          <w:bCs/>
        </w:rPr>
        <w:t xml:space="preserve"> Manuscript in preparation.</w:t>
      </w:r>
    </w:p>
    <w:p w14:paraId="64E61644" w14:textId="77777777" w:rsidR="00614099" w:rsidRDefault="00614099" w:rsidP="004613FE">
      <w:pPr>
        <w:spacing w:line="234" w:lineRule="auto"/>
        <w:ind w:left="720" w:hanging="719"/>
        <w:jc w:val="both"/>
        <w:rPr>
          <w:b/>
        </w:rPr>
      </w:pPr>
    </w:p>
    <w:p w14:paraId="24685AE9" w14:textId="1E33C974" w:rsidR="002A3998" w:rsidRPr="002A3998" w:rsidRDefault="002A3998" w:rsidP="004613FE">
      <w:pPr>
        <w:spacing w:line="234" w:lineRule="auto"/>
        <w:ind w:left="720" w:hanging="719"/>
        <w:jc w:val="both"/>
        <w:rPr>
          <w:bCs/>
        </w:rPr>
      </w:pPr>
      <w:r>
        <w:rPr>
          <w:b/>
        </w:rPr>
        <w:t>Threadgill, A. H.</w:t>
      </w:r>
      <w:r>
        <w:rPr>
          <w:bCs/>
        </w:rPr>
        <w:t xml:space="preserve">, Meyer, A., &amp; Hajcak, G. </w:t>
      </w:r>
      <w:r>
        <w:rPr>
          <w:bCs/>
          <w:i/>
          <w:iCs/>
        </w:rPr>
        <w:t>Trait revised</w:t>
      </w:r>
      <w:r w:rsidR="00B3263D">
        <w:rPr>
          <w:bCs/>
          <w:i/>
          <w:iCs/>
        </w:rPr>
        <w:t>-</w:t>
      </w:r>
      <w:r>
        <w:rPr>
          <w:bCs/>
          <w:i/>
          <w:iCs/>
        </w:rPr>
        <w:t>Behavioral Inhibition System mediates the relationship between error processing and trait anxiety.</w:t>
      </w:r>
      <w:r>
        <w:rPr>
          <w:bCs/>
        </w:rPr>
        <w:t xml:space="preserve"> Manuscript in preparation.</w:t>
      </w:r>
    </w:p>
    <w:p w14:paraId="576B564E" w14:textId="77777777" w:rsidR="002A3998" w:rsidRDefault="002A3998" w:rsidP="004613FE">
      <w:pPr>
        <w:spacing w:line="234" w:lineRule="auto"/>
        <w:ind w:left="720" w:hanging="719"/>
        <w:jc w:val="both"/>
        <w:rPr>
          <w:bCs/>
        </w:rPr>
      </w:pPr>
    </w:p>
    <w:p w14:paraId="4F37315F" w14:textId="43C42A5A" w:rsidR="002A3998" w:rsidRDefault="002A3998" w:rsidP="004613FE">
      <w:pPr>
        <w:spacing w:line="234" w:lineRule="auto"/>
        <w:ind w:left="720" w:hanging="719"/>
        <w:jc w:val="both"/>
        <w:rPr>
          <w:bCs/>
        </w:rPr>
      </w:pPr>
      <w:r>
        <w:rPr>
          <w:bCs/>
        </w:rPr>
        <w:t xml:space="preserve">Ryan, J., </w:t>
      </w:r>
      <w:r>
        <w:rPr>
          <w:b/>
        </w:rPr>
        <w:t>Threadgill, A. H.</w:t>
      </w:r>
      <w:r>
        <w:rPr>
          <w:bCs/>
        </w:rPr>
        <w:t xml:space="preserve">, Gallagher, A., &amp; Hajcak, G. </w:t>
      </w:r>
      <w:r>
        <w:rPr>
          <w:bCs/>
          <w:i/>
          <w:iCs/>
        </w:rPr>
        <w:t>Evaluative conditioning leads to shifts in the late positive potential to emotive pictures.</w:t>
      </w:r>
      <w:r>
        <w:rPr>
          <w:bCs/>
        </w:rPr>
        <w:t xml:space="preserve"> Manuscript in preparation.</w:t>
      </w:r>
    </w:p>
    <w:p w14:paraId="579995E9" w14:textId="3A18F5F8" w:rsidR="00B3263D" w:rsidRDefault="00B3263D" w:rsidP="004613FE">
      <w:pPr>
        <w:spacing w:line="234" w:lineRule="auto"/>
        <w:ind w:left="720" w:hanging="719"/>
        <w:jc w:val="both"/>
        <w:rPr>
          <w:bCs/>
        </w:rPr>
      </w:pPr>
    </w:p>
    <w:p w14:paraId="6AA0FB44" w14:textId="3DBFD4A9" w:rsidR="00B3263D" w:rsidRPr="00B3263D" w:rsidRDefault="00B3263D" w:rsidP="004613FE">
      <w:pPr>
        <w:spacing w:line="234" w:lineRule="auto"/>
        <w:ind w:left="720" w:hanging="719"/>
        <w:jc w:val="both"/>
        <w:rPr>
          <w:bCs/>
        </w:rPr>
      </w:pPr>
      <w:r>
        <w:rPr>
          <w:bCs/>
        </w:rPr>
        <w:t xml:space="preserve">Ryan, J., </w:t>
      </w:r>
      <w:r>
        <w:rPr>
          <w:b/>
        </w:rPr>
        <w:t>Threadgill, A. H.</w:t>
      </w:r>
      <w:r>
        <w:rPr>
          <w:bCs/>
        </w:rPr>
        <w:t xml:space="preserve">, &amp; Hajcak, G. </w:t>
      </w:r>
      <w:r>
        <w:rPr>
          <w:bCs/>
          <w:i/>
          <w:iCs/>
        </w:rPr>
        <w:t>Development of an audio Stroop task: Methods and implications.</w:t>
      </w:r>
      <w:r>
        <w:rPr>
          <w:bCs/>
        </w:rPr>
        <w:t xml:space="preserve"> Manuscript in preparation.</w:t>
      </w:r>
    </w:p>
    <w:p w14:paraId="7BD42D0D" w14:textId="77777777" w:rsidR="002A3998" w:rsidRDefault="002A3998" w:rsidP="004613FE">
      <w:pPr>
        <w:spacing w:line="234" w:lineRule="auto"/>
        <w:ind w:left="720" w:hanging="719"/>
        <w:jc w:val="both"/>
        <w:rPr>
          <w:bCs/>
        </w:rPr>
      </w:pPr>
    </w:p>
    <w:p w14:paraId="42B6B46B" w14:textId="136DF171" w:rsidR="002A3998" w:rsidRPr="002A3998" w:rsidRDefault="002A3998" w:rsidP="004613FE">
      <w:pPr>
        <w:spacing w:line="234" w:lineRule="auto"/>
        <w:ind w:left="720" w:hanging="719"/>
        <w:jc w:val="both"/>
        <w:rPr>
          <w:bCs/>
        </w:rPr>
      </w:pPr>
      <w:r>
        <w:rPr>
          <w:bCs/>
        </w:rPr>
        <w:t xml:space="preserve">Burani, K., Klawohn, J., Jordan, C., </w:t>
      </w:r>
      <w:r>
        <w:rPr>
          <w:b/>
        </w:rPr>
        <w:t>Threadgill, A. H.</w:t>
      </w:r>
      <w:r>
        <w:rPr>
          <w:bCs/>
        </w:rPr>
        <w:t xml:space="preserve">, &amp; Hajcak, G. </w:t>
      </w:r>
      <w:r>
        <w:rPr>
          <w:bCs/>
          <w:i/>
          <w:iCs/>
        </w:rPr>
        <w:t xml:space="preserve">Signaling rewards increases the reward positivity. </w:t>
      </w:r>
      <w:r>
        <w:rPr>
          <w:bCs/>
        </w:rPr>
        <w:t>Manuscript in preparation.</w:t>
      </w:r>
    </w:p>
    <w:p w14:paraId="4CFCD7A3" w14:textId="77777777" w:rsidR="002A3998" w:rsidRDefault="002A3998" w:rsidP="004613FE">
      <w:pPr>
        <w:spacing w:line="234" w:lineRule="auto"/>
        <w:ind w:left="720" w:hanging="719"/>
        <w:jc w:val="both"/>
        <w:rPr>
          <w:b/>
        </w:rPr>
      </w:pPr>
    </w:p>
    <w:p w14:paraId="65E1E2C7" w14:textId="76343C5E" w:rsidR="004613FE" w:rsidRDefault="004613FE" w:rsidP="004613FE">
      <w:pPr>
        <w:spacing w:line="234" w:lineRule="auto"/>
        <w:ind w:left="720" w:hanging="719"/>
        <w:jc w:val="both"/>
      </w:pPr>
      <w:r>
        <w:rPr>
          <w:b/>
        </w:rPr>
        <w:t xml:space="preserve">Threadgill, A. H., </w:t>
      </w:r>
      <w:r>
        <w:t>&amp; Gable, P. A.</w:t>
      </w:r>
      <w:r>
        <w:rPr>
          <w:b/>
        </w:rPr>
        <w:t xml:space="preserve"> </w:t>
      </w:r>
      <w:r w:rsidR="002A3998">
        <w:rPr>
          <w:i/>
        </w:rPr>
        <w:t>The bi-directional relationship between approach-motivated emotion and neural markers of motor-action preparation</w:t>
      </w:r>
      <w:r>
        <w:rPr>
          <w:i/>
        </w:rPr>
        <w:t xml:space="preserve">. </w:t>
      </w:r>
      <w:r>
        <w:t>Manuscript in preparation.</w:t>
      </w:r>
    </w:p>
    <w:p w14:paraId="25C5D412" w14:textId="77777777" w:rsidR="004613FE" w:rsidRDefault="004613FE" w:rsidP="004613FE">
      <w:pPr>
        <w:spacing w:line="290" w:lineRule="exact"/>
      </w:pPr>
    </w:p>
    <w:p w14:paraId="31657FF8" w14:textId="77777777" w:rsidR="004613FE" w:rsidRDefault="004613FE" w:rsidP="004613FE">
      <w:pPr>
        <w:spacing w:line="234" w:lineRule="auto"/>
        <w:ind w:left="720" w:right="20" w:hanging="719"/>
      </w:pPr>
      <w:r>
        <w:rPr>
          <w:b/>
        </w:rPr>
        <w:t>Threadgill, A. H.</w:t>
      </w:r>
      <w:r>
        <w:t>, &amp; Gable, P. A.</w:t>
      </w:r>
      <w:r>
        <w:rPr>
          <w:b/>
        </w:rPr>
        <w:t xml:space="preserve"> </w:t>
      </w:r>
      <w:r>
        <w:rPr>
          <w:i/>
        </w:rPr>
        <w:t>Giving ‘EEfRT’: Gray’s Reinforcement Sensitivity Theory</w:t>
      </w:r>
      <w:r>
        <w:rPr>
          <w:b/>
        </w:rPr>
        <w:t xml:space="preserve"> </w:t>
      </w:r>
      <w:r>
        <w:rPr>
          <w:i/>
        </w:rPr>
        <w:t>and</w:t>
      </w:r>
      <w:r>
        <w:rPr>
          <w:b/>
        </w:rPr>
        <w:t xml:space="preserve"> </w:t>
      </w:r>
      <w:r>
        <w:rPr>
          <w:i/>
        </w:rPr>
        <w:t xml:space="preserve">effortful behavior. </w:t>
      </w:r>
      <w:r>
        <w:t>Manuscript in preparation.</w:t>
      </w:r>
    </w:p>
    <w:p w14:paraId="1DEB273C" w14:textId="77777777" w:rsidR="004613FE" w:rsidRDefault="004613FE" w:rsidP="004613FE">
      <w:pPr>
        <w:spacing w:line="290" w:lineRule="exact"/>
      </w:pPr>
    </w:p>
    <w:p w14:paraId="614CEFFA" w14:textId="77777777" w:rsidR="004613FE" w:rsidRDefault="004613FE" w:rsidP="004613FE">
      <w:pPr>
        <w:spacing w:line="234" w:lineRule="auto"/>
        <w:ind w:left="720" w:right="260" w:hanging="719"/>
      </w:pPr>
      <w:r>
        <w:rPr>
          <w:b/>
        </w:rPr>
        <w:t>Threadgill, A. H.</w:t>
      </w:r>
      <w:r>
        <w:t>, &amp; Gable, P. A.</w:t>
      </w:r>
      <w:r>
        <w:rPr>
          <w:b/>
        </w:rPr>
        <w:t xml:space="preserve"> </w:t>
      </w:r>
      <w:r>
        <w:rPr>
          <w:i/>
        </w:rPr>
        <w:t>Neural activity underlying motor-action preparation during</w:t>
      </w:r>
      <w:r>
        <w:rPr>
          <w:b/>
        </w:rPr>
        <w:t xml:space="preserve"> </w:t>
      </w:r>
      <w:r>
        <w:rPr>
          <w:i/>
        </w:rPr>
        <w:t xml:space="preserve">goal pursuit maintenance states. </w:t>
      </w:r>
      <w:r>
        <w:t>Manuscript in preparation.</w:t>
      </w:r>
    </w:p>
    <w:p w14:paraId="5F9F3916" w14:textId="77777777" w:rsidR="004613FE" w:rsidRDefault="004613FE" w:rsidP="004613FE">
      <w:pPr>
        <w:spacing w:line="290" w:lineRule="exact"/>
      </w:pPr>
    </w:p>
    <w:p w14:paraId="7A5DF713" w14:textId="77777777" w:rsidR="004613FE" w:rsidRDefault="004613FE" w:rsidP="004613FE">
      <w:pPr>
        <w:spacing w:line="234" w:lineRule="auto"/>
        <w:ind w:left="720" w:right="600" w:hanging="719"/>
      </w:pPr>
      <w:r>
        <w:rPr>
          <w:b/>
        </w:rPr>
        <w:t>Threadgill, A. H.</w:t>
      </w:r>
      <w:r>
        <w:t>, &amp; Gable, P. A.</w:t>
      </w:r>
      <w:r>
        <w:rPr>
          <w:b/>
        </w:rPr>
        <w:t xml:space="preserve"> </w:t>
      </w:r>
      <w:r>
        <w:rPr>
          <w:i/>
        </w:rPr>
        <w:t>Neural correlates of motor-action preparation influence</w:t>
      </w:r>
      <w:r>
        <w:rPr>
          <w:b/>
        </w:rPr>
        <w:t xml:space="preserve"> </w:t>
      </w:r>
      <w:r>
        <w:rPr>
          <w:i/>
        </w:rPr>
        <w:t xml:space="preserve">emotional responding. </w:t>
      </w:r>
      <w:r>
        <w:t>Manuscript in preparation.</w:t>
      </w:r>
    </w:p>
    <w:p w14:paraId="01DC9E4D" w14:textId="77777777" w:rsidR="004613FE" w:rsidRDefault="004613FE" w:rsidP="004613FE">
      <w:pPr>
        <w:spacing w:line="290" w:lineRule="exact"/>
      </w:pPr>
    </w:p>
    <w:p w14:paraId="38435497" w14:textId="77777777" w:rsidR="004613FE" w:rsidRDefault="004613FE" w:rsidP="004613FE">
      <w:pPr>
        <w:spacing w:line="234" w:lineRule="auto"/>
        <w:ind w:left="720" w:hanging="719"/>
      </w:pPr>
      <w:r>
        <w:t xml:space="preserve">Gable, P. A., Hart, W., </w:t>
      </w:r>
      <w:r>
        <w:rPr>
          <w:b/>
        </w:rPr>
        <w:t>Threadgill, A. H.</w:t>
      </w:r>
      <w:r>
        <w:t xml:space="preserve">, &amp; Adams, D. L. </w:t>
      </w:r>
      <w:r>
        <w:rPr>
          <w:i/>
        </w:rPr>
        <w:t>High approach-motivated positive</w:t>
      </w:r>
      <w:r>
        <w:t xml:space="preserve"> </w:t>
      </w:r>
      <w:r>
        <w:rPr>
          <w:i/>
        </w:rPr>
        <w:t xml:space="preserve">affect enhances goal performance. </w:t>
      </w:r>
      <w:r>
        <w:t>Manuscript in preparation.</w:t>
      </w:r>
    </w:p>
    <w:p w14:paraId="43CAC356" w14:textId="77777777" w:rsidR="001518B9" w:rsidRPr="001518B9" w:rsidRDefault="001518B9" w:rsidP="001518B9">
      <w:pPr>
        <w:spacing w:after="240"/>
        <w:ind w:left="720" w:hanging="720"/>
      </w:pPr>
    </w:p>
    <w:p w14:paraId="3F75FBB7" w14:textId="77777777" w:rsidR="00E31295" w:rsidRPr="003B1963" w:rsidRDefault="00E31295" w:rsidP="00E31295">
      <w:pPr>
        <w:pStyle w:val="Heading1"/>
        <w:rPr>
          <w:smallCaps/>
          <w:sz w:val="22"/>
        </w:rPr>
      </w:pPr>
      <w:r>
        <w:t>P</w:t>
      </w:r>
      <w:r>
        <w:rPr>
          <w:sz w:val="22"/>
        </w:rPr>
        <w:t>UBLISHED ABSTRACTS</w:t>
      </w:r>
      <w:r w:rsidR="00F33B1D">
        <w:pict w14:anchorId="31D1249A">
          <v:shape id="_x0000_i1030" type="#_x0000_t75" style="width:486.8pt;height:5.5pt" o:hrpct="0" o:hr="t">
            <v:imagedata r:id="rId10" o:title="BD15155_"/>
          </v:shape>
        </w:pict>
      </w:r>
    </w:p>
    <w:p w14:paraId="5F7F774D" w14:textId="77777777" w:rsidR="00834836" w:rsidRDefault="00834836" w:rsidP="00834836">
      <w:r w:rsidRPr="10A60EB3">
        <w:rPr>
          <w:i/>
          <w:iCs/>
        </w:rPr>
        <w:t>* Denotes undergraduate collaborator</w:t>
      </w:r>
    </w:p>
    <w:p w14:paraId="45B8D991" w14:textId="77777777" w:rsidR="00834836" w:rsidRPr="00834836" w:rsidRDefault="00834836" w:rsidP="00834836"/>
    <w:p w14:paraId="6324573F" w14:textId="5FE006EE" w:rsidR="00DB3491" w:rsidRPr="00DB3491" w:rsidRDefault="00DB3491" w:rsidP="502E9D3B">
      <w:pPr>
        <w:ind w:left="720" w:hanging="720"/>
      </w:pPr>
      <w:r>
        <w:rPr>
          <w:b/>
          <w:bCs/>
        </w:rPr>
        <w:lastRenderedPageBreak/>
        <w:t>Threadgill, A. H.</w:t>
      </w:r>
      <w:r>
        <w:t>, &amp; Gable, P. A. (2019). Bi-directional influence of motor-action preparation: Greater motor beta suppression increases N1 amplitudes to appetitive stimuli</w:t>
      </w:r>
      <w:r w:rsidR="00B3263D">
        <w:t xml:space="preserve"> [Abstract]</w:t>
      </w:r>
      <w:r>
        <w:t xml:space="preserve">. </w:t>
      </w:r>
      <w:r>
        <w:rPr>
          <w:i/>
          <w:iCs/>
        </w:rPr>
        <w:t>Psychophysiology, 56</w:t>
      </w:r>
      <w:r>
        <w:t>(S1), S52.</w:t>
      </w:r>
    </w:p>
    <w:p w14:paraId="569C1B42" w14:textId="77777777" w:rsidR="00DB3491" w:rsidRDefault="00DB3491" w:rsidP="502E9D3B">
      <w:pPr>
        <w:ind w:left="720" w:hanging="720"/>
      </w:pPr>
    </w:p>
    <w:p w14:paraId="2DCD9B10" w14:textId="0433E9C7" w:rsidR="502E9D3B" w:rsidRDefault="502E9D3B" w:rsidP="502E9D3B">
      <w:pPr>
        <w:ind w:left="720" w:hanging="720"/>
      </w:pPr>
      <w:r w:rsidRPr="502E9D3B">
        <w:t xml:space="preserve">Hardin-Fanning, F., Witt, C. &amp; </w:t>
      </w:r>
      <w:r w:rsidRPr="502E9D3B">
        <w:rPr>
          <w:b/>
          <w:bCs/>
        </w:rPr>
        <w:t>Threadgill, A. H.</w:t>
      </w:r>
      <w:r w:rsidRPr="502E9D3B">
        <w:t xml:space="preserve"> (2019). Age and education level are associated with fried vs. non-fried fish consumption in the Stroke Belt [Abstract]. </w:t>
      </w:r>
      <w:r w:rsidRPr="502E9D3B">
        <w:rPr>
          <w:i/>
          <w:iCs/>
        </w:rPr>
        <w:t>Journal of Nutrition Education and Behavior, 51</w:t>
      </w:r>
      <w:r w:rsidRPr="502E9D3B">
        <w:t>(7)</w:t>
      </w:r>
      <w:r w:rsidR="00DB3491">
        <w:t>, S51</w:t>
      </w:r>
      <w:r w:rsidRPr="502E9D3B">
        <w:t>.</w:t>
      </w:r>
    </w:p>
    <w:p w14:paraId="7FE34634" w14:textId="7A56ED0B" w:rsidR="502E9D3B" w:rsidRDefault="502E9D3B" w:rsidP="502E9D3B">
      <w:pPr>
        <w:ind w:left="720" w:hanging="720"/>
        <w:rPr>
          <w:b/>
          <w:bCs/>
        </w:rPr>
      </w:pPr>
    </w:p>
    <w:p w14:paraId="5C03B681" w14:textId="77777777" w:rsidR="00834836" w:rsidRDefault="00834836" w:rsidP="00834836">
      <w:pPr>
        <w:ind w:left="720" w:hanging="720"/>
      </w:pPr>
      <w:r>
        <w:rPr>
          <w:b/>
        </w:rPr>
        <w:t>Threadgill, A. H.</w:t>
      </w:r>
      <w:r>
        <w:t xml:space="preserve">, &amp; Gable, P. A. (2018). Anger makes revenge sweeter and losses more frustrating: Investigation of the RewP in a novel aggression paradigm [Abstract]. </w:t>
      </w:r>
      <w:r>
        <w:rPr>
          <w:i/>
        </w:rPr>
        <w:t>Psychophysiology, 55</w:t>
      </w:r>
      <w:r>
        <w:t>(S1), S30.</w:t>
      </w:r>
    </w:p>
    <w:p w14:paraId="157D63C8" w14:textId="77777777" w:rsidR="00834836" w:rsidRDefault="00834836" w:rsidP="00834836">
      <w:pPr>
        <w:ind w:left="720" w:hanging="720"/>
      </w:pPr>
    </w:p>
    <w:p w14:paraId="0669BF3C" w14:textId="77777777" w:rsidR="00834836" w:rsidRDefault="00834836" w:rsidP="00834836">
      <w:pPr>
        <w:ind w:left="720" w:hanging="720"/>
      </w:pPr>
      <w:r>
        <w:rPr>
          <w:b/>
        </w:rPr>
        <w:t>Threadgill, A. H.</w:t>
      </w:r>
      <w:r>
        <w:t xml:space="preserve">, &amp; Gable, P. A. (2018). Revenge is sweet: Approach-motivated enhances the RewP to revenge opportunities [Abstract]. </w:t>
      </w:r>
      <w:r>
        <w:rPr>
          <w:i/>
        </w:rPr>
        <w:t>Psychophysiology, 55</w:t>
      </w:r>
      <w:r>
        <w:t>(S1), S72.</w:t>
      </w:r>
    </w:p>
    <w:p w14:paraId="1F7B65F9" w14:textId="77777777" w:rsidR="00834836" w:rsidRDefault="00834836" w:rsidP="00E31295">
      <w:pPr>
        <w:ind w:left="720" w:hanging="720"/>
      </w:pPr>
    </w:p>
    <w:p w14:paraId="21826BCF" w14:textId="311D5B23" w:rsidR="0084173B" w:rsidRPr="0084173B" w:rsidRDefault="0084173B" w:rsidP="00E31295">
      <w:pPr>
        <w:ind w:left="720" w:hanging="720"/>
      </w:pPr>
      <w:r>
        <w:t xml:space="preserve">Gable, P. A., &amp; </w:t>
      </w:r>
      <w:r>
        <w:rPr>
          <w:b/>
        </w:rPr>
        <w:t>Threadgill, A. H.</w:t>
      </w:r>
      <w:r>
        <w:t xml:space="preserve"> (2017). Cheesecake, chocolate, and choices: Intertrial variability in emotive reactions to high approach-motivated positive pictures predicts narrowed attentional scope [Abstract]. </w:t>
      </w:r>
      <w:r>
        <w:rPr>
          <w:i/>
        </w:rPr>
        <w:t>Psychophysiology, 54</w:t>
      </w:r>
      <w:r>
        <w:t>(S1), S36.</w:t>
      </w:r>
    </w:p>
    <w:p w14:paraId="236EB3ED" w14:textId="77777777" w:rsidR="0084173B" w:rsidRDefault="0084173B" w:rsidP="00E31295">
      <w:pPr>
        <w:ind w:left="720" w:hanging="720"/>
        <w:rPr>
          <w:b/>
        </w:rPr>
      </w:pPr>
    </w:p>
    <w:p w14:paraId="25C30375" w14:textId="16211EE0" w:rsidR="0084173B" w:rsidRDefault="0084173B" w:rsidP="00E31295">
      <w:pPr>
        <w:ind w:left="720" w:hanging="720"/>
      </w:pPr>
      <w:r>
        <w:rPr>
          <w:b/>
        </w:rPr>
        <w:t>Threadgill, A. H.</w:t>
      </w:r>
      <w:r>
        <w:t xml:space="preserve">, &amp; Gable, P. A. (2017). Success, one step at a time: Approach-motivated states enhance the reward positivity during progressive goal pursuit [Abstract]. </w:t>
      </w:r>
      <w:r>
        <w:rPr>
          <w:i/>
        </w:rPr>
        <w:t>Psychophysiology, 54</w:t>
      </w:r>
      <w:r>
        <w:t>(S1), S93.</w:t>
      </w:r>
    </w:p>
    <w:p w14:paraId="49C69C78" w14:textId="77777777" w:rsidR="0084173B" w:rsidRDefault="0084173B" w:rsidP="00E31295">
      <w:pPr>
        <w:ind w:left="720" w:hanging="720"/>
      </w:pPr>
    </w:p>
    <w:p w14:paraId="7DF0EFA0" w14:textId="63BFC033" w:rsidR="0084173B" w:rsidRPr="0084173B" w:rsidRDefault="0084173B" w:rsidP="00E31295">
      <w:pPr>
        <w:ind w:left="720" w:hanging="720"/>
      </w:pPr>
      <w:r>
        <w:t xml:space="preserve">Wilhelm, R., </w:t>
      </w:r>
      <w:r>
        <w:rPr>
          <w:b/>
        </w:rPr>
        <w:t>Threadgill, A. H.</w:t>
      </w:r>
      <w:r>
        <w:t xml:space="preserve">, &amp; Gable, P. A. (2017). The effects of uncertainty on beta suppression and response time accuracy [Abstract]. </w:t>
      </w:r>
      <w:r>
        <w:rPr>
          <w:i/>
        </w:rPr>
        <w:t>Psychophysiology, 54</w:t>
      </w:r>
      <w:r>
        <w:t>(S1), S145.</w:t>
      </w:r>
    </w:p>
    <w:p w14:paraId="45686077" w14:textId="77777777" w:rsidR="0084173B" w:rsidRDefault="0084173B" w:rsidP="00E31295">
      <w:pPr>
        <w:ind w:left="720" w:hanging="720"/>
        <w:rPr>
          <w:b/>
        </w:rPr>
      </w:pPr>
    </w:p>
    <w:p w14:paraId="2DD553AC" w14:textId="7A3F4FE3" w:rsidR="0038246B" w:rsidRPr="0038246B" w:rsidRDefault="0038246B" w:rsidP="00E31295">
      <w:pPr>
        <w:ind w:left="720" w:hanging="720"/>
      </w:pPr>
      <w:r>
        <w:rPr>
          <w:b/>
        </w:rPr>
        <w:t xml:space="preserve">Threadgill, </w:t>
      </w:r>
      <w:r w:rsidR="0084173B">
        <w:rPr>
          <w:b/>
        </w:rPr>
        <w:t xml:space="preserve">A. </w:t>
      </w:r>
      <w:r>
        <w:rPr>
          <w:b/>
        </w:rPr>
        <w:t>H.</w:t>
      </w:r>
      <w:r>
        <w:t xml:space="preserve">, &amp; Gable, P. A. (2016). From preparation to performance: Approach motivation impacts the gamut of goal pursuit [Abstract]. </w:t>
      </w:r>
      <w:r>
        <w:rPr>
          <w:i/>
        </w:rPr>
        <w:t>Psychophysiology, 53</w:t>
      </w:r>
      <w:r>
        <w:t>(S1), S10.</w:t>
      </w:r>
    </w:p>
    <w:p w14:paraId="6BF7ADD8" w14:textId="77777777" w:rsidR="0038246B" w:rsidRDefault="0038246B" w:rsidP="00E31295">
      <w:pPr>
        <w:ind w:left="720" w:hanging="720"/>
        <w:rPr>
          <w:b/>
        </w:rPr>
      </w:pPr>
    </w:p>
    <w:p w14:paraId="267CD78C" w14:textId="44BF107D" w:rsidR="00E31295" w:rsidRPr="000923FC" w:rsidRDefault="00E31295" w:rsidP="00E31295">
      <w:pPr>
        <w:ind w:left="720" w:hanging="720"/>
      </w:pPr>
      <w:r w:rsidRPr="000923FC">
        <w:rPr>
          <w:b/>
        </w:rPr>
        <w:t xml:space="preserve">Threadgill, </w:t>
      </w:r>
      <w:r w:rsidR="0084173B">
        <w:rPr>
          <w:b/>
        </w:rPr>
        <w:t xml:space="preserve">A. </w:t>
      </w:r>
      <w:r w:rsidRPr="000923FC">
        <w:rPr>
          <w:b/>
        </w:rPr>
        <w:t>H.</w:t>
      </w:r>
      <w:r>
        <w:t xml:space="preserve">, </w:t>
      </w:r>
      <w:r w:rsidR="00834836">
        <w:t>*</w:t>
      </w:r>
      <w:r>
        <w:t xml:space="preserve">Davis, K. B., </w:t>
      </w:r>
      <w:r w:rsidR="00834836">
        <w:t>*</w:t>
      </w:r>
      <w:r>
        <w:t xml:space="preserve">Titus, M. M., &amp; Gable, P. A. (2015). Goals make rewards sweeter: The reward positivity in approach-motivated states [Abstract]. </w:t>
      </w:r>
      <w:r>
        <w:rPr>
          <w:i/>
        </w:rPr>
        <w:t>Psychophysiology, 52</w:t>
      </w:r>
      <w:r>
        <w:t>(S1), S58.</w:t>
      </w:r>
    </w:p>
    <w:p w14:paraId="1E65EC1B" w14:textId="77777777" w:rsidR="00E31295" w:rsidRDefault="00E31295" w:rsidP="00E31295">
      <w:pPr>
        <w:ind w:left="720" w:hanging="720"/>
      </w:pPr>
    </w:p>
    <w:p w14:paraId="471F7DE8" w14:textId="3810A6D4" w:rsidR="00E31295" w:rsidRDefault="00E31295" w:rsidP="00E31295">
      <w:pPr>
        <w:ind w:left="720" w:hanging="720"/>
      </w:pPr>
      <w:r>
        <w:t xml:space="preserve">Mechin, N. C., </w:t>
      </w:r>
      <w:r>
        <w:rPr>
          <w:b/>
        </w:rPr>
        <w:t xml:space="preserve">Threadgill, </w:t>
      </w:r>
      <w:r w:rsidR="0084173B">
        <w:rPr>
          <w:b/>
        </w:rPr>
        <w:t xml:space="preserve">A. </w:t>
      </w:r>
      <w:r>
        <w:rPr>
          <w:b/>
        </w:rPr>
        <w:t>H.</w:t>
      </w:r>
      <w:r>
        <w:t xml:space="preserve">, </w:t>
      </w:r>
      <w:r w:rsidR="00834836">
        <w:t>(</w:t>
      </w:r>
      <w:r>
        <w:t xml:space="preserve">Beasley, Z., Hicks, J. A., &amp; Gable, P. A. (2014). Impulsivity enhances left-frontal activation to alcohol cues [Abstract]. </w:t>
      </w:r>
      <w:r>
        <w:rPr>
          <w:i/>
        </w:rPr>
        <w:t>Psychophysiology, 51</w:t>
      </w:r>
      <w:r>
        <w:t>(S1), S31.</w:t>
      </w:r>
    </w:p>
    <w:p w14:paraId="5472DEC9" w14:textId="77777777" w:rsidR="00C768D1" w:rsidRDefault="00C768D1" w:rsidP="00E31295">
      <w:pPr>
        <w:ind w:left="720" w:hanging="720"/>
      </w:pPr>
    </w:p>
    <w:p w14:paraId="46A51557" w14:textId="77777777" w:rsidR="00E31295" w:rsidRDefault="00E31295" w:rsidP="00E31295"/>
    <w:p w14:paraId="2B46E2F2" w14:textId="77777777" w:rsidR="003B1963" w:rsidRPr="007B25B2" w:rsidRDefault="007B25B2" w:rsidP="003B1963">
      <w:pPr>
        <w:pStyle w:val="Heading1"/>
        <w:rPr>
          <w:smallCaps/>
          <w:sz w:val="22"/>
        </w:rPr>
      </w:pPr>
      <w:r>
        <w:t>S</w:t>
      </w:r>
      <w:r>
        <w:rPr>
          <w:sz w:val="22"/>
        </w:rPr>
        <w:t xml:space="preserve">YMPOSIUM </w:t>
      </w:r>
      <w:r>
        <w:t>P</w:t>
      </w:r>
      <w:r>
        <w:rPr>
          <w:sz w:val="22"/>
        </w:rPr>
        <w:t>RESENTATIONS</w:t>
      </w:r>
    </w:p>
    <w:p w14:paraId="597D2B17" w14:textId="77777777" w:rsidR="003B1963" w:rsidRPr="003B1963" w:rsidRDefault="00F33B1D" w:rsidP="003B1963">
      <w:r>
        <w:pict w14:anchorId="3C617CDE">
          <v:shape id="_x0000_i1031" type="#_x0000_t75" style="width:486.8pt;height:5.5pt" o:hrpct="0" o:hr="t">
            <v:imagedata r:id="rId10" o:title="BD15155_"/>
          </v:shape>
        </w:pict>
      </w:r>
    </w:p>
    <w:p w14:paraId="31EAEEA4" w14:textId="77777777" w:rsidR="007B25B2" w:rsidRDefault="007B25B2" w:rsidP="003B1963">
      <w:pPr>
        <w:pStyle w:val="Heading1"/>
      </w:pPr>
    </w:p>
    <w:p w14:paraId="2FEF27DF" w14:textId="41280264" w:rsidR="7D71A102" w:rsidRDefault="7D71A102" w:rsidP="7D71A102">
      <w:pPr>
        <w:ind w:left="720" w:hanging="720"/>
      </w:pPr>
      <w:r w:rsidRPr="00BF213F">
        <w:rPr>
          <w:b/>
        </w:rPr>
        <w:t>Threadgill, A. H.</w:t>
      </w:r>
      <w:r>
        <w:t xml:space="preserve">, Neal, L. B., Eyer, J. C., &amp; George, S. (2019, April). </w:t>
      </w:r>
      <w:r w:rsidRPr="7D71A102">
        <w:rPr>
          <w:i/>
          <w:iCs/>
        </w:rPr>
        <w:t>What is mixed methods research? Conceptualization and application.</w:t>
      </w:r>
      <w:r w:rsidRPr="7D71A102">
        <w:t xml:space="preserve"> Paper presented at the University of Alabama Capstone College of Nursing Research Colloquium, Tuscaloosa, AL.</w:t>
      </w:r>
    </w:p>
    <w:p w14:paraId="0547D695" w14:textId="2252BBA3" w:rsidR="7D71A102" w:rsidRDefault="7D71A102" w:rsidP="7D71A102">
      <w:pPr>
        <w:ind w:left="720" w:hanging="720"/>
      </w:pPr>
    </w:p>
    <w:p w14:paraId="3D7DB0E9" w14:textId="0998DF93" w:rsidR="502E9D3B" w:rsidRDefault="502E9D3B" w:rsidP="502E9D3B">
      <w:pPr>
        <w:ind w:left="720" w:hanging="720"/>
        <w:rPr>
          <w:color w:val="000000" w:themeColor="text1"/>
        </w:rPr>
      </w:pPr>
      <w:r>
        <w:t xml:space="preserve">Hardin-Fanning, F., Witt, C., &amp; </w:t>
      </w:r>
      <w:r w:rsidRPr="502E9D3B">
        <w:rPr>
          <w:b/>
          <w:bCs/>
        </w:rPr>
        <w:t>Threadgill, A. H.</w:t>
      </w:r>
      <w:r>
        <w:t xml:space="preserve"> (2019, April). </w:t>
      </w:r>
      <w:r w:rsidRPr="502E9D3B">
        <w:rPr>
          <w:i/>
          <w:iCs/>
        </w:rPr>
        <w:t>Income and education are associated with consumption of a plant-based diet in rural Appalachia</w:t>
      </w:r>
      <w:r>
        <w:t xml:space="preserve">. Paper presented </w:t>
      </w:r>
      <w:r>
        <w:lastRenderedPageBreak/>
        <w:t>at the 20</w:t>
      </w:r>
      <w:r w:rsidRPr="502E9D3B">
        <w:rPr>
          <w:vertAlign w:val="superscript"/>
        </w:rPr>
        <w:t>th</w:t>
      </w:r>
      <w:r>
        <w:t xml:space="preserve"> annual meeting of the University of Alabama Institute for Rural Health Research, Tuscaloosa, AL.</w:t>
      </w:r>
    </w:p>
    <w:p w14:paraId="5B525EBF" w14:textId="09D8A592" w:rsidR="502E9D3B" w:rsidRDefault="502E9D3B" w:rsidP="502E9D3B">
      <w:pPr>
        <w:ind w:left="720" w:hanging="720"/>
        <w:rPr>
          <w:b/>
          <w:bCs/>
        </w:rPr>
      </w:pPr>
    </w:p>
    <w:p w14:paraId="1E6B718B" w14:textId="6B96BBA9" w:rsidR="00FC3EF4" w:rsidRPr="00FC3EF4" w:rsidRDefault="00FC3EF4" w:rsidP="00C21786">
      <w:pPr>
        <w:tabs>
          <w:tab w:val="left" w:pos="720"/>
        </w:tabs>
        <w:ind w:left="720" w:hanging="720"/>
      </w:pPr>
      <w:r>
        <w:rPr>
          <w:b/>
        </w:rPr>
        <w:t>Threadgill, A. H.</w:t>
      </w:r>
      <w:r>
        <w:t xml:space="preserve">, &amp; Gable, P. A. (2018, October). </w:t>
      </w:r>
      <w:r>
        <w:rPr>
          <w:i/>
        </w:rPr>
        <w:t>Anger makes revenge sweeter and losses more frustrating: Investigation of the RewP in a novel aggression paradigm.</w:t>
      </w:r>
      <w:r>
        <w:t xml:space="preserve"> Paper presented at the 58</w:t>
      </w:r>
      <w:r w:rsidRPr="00FC3EF4">
        <w:rPr>
          <w:vertAlign w:val="superscript"/>
        </w:rPr>
        <w:t>th</w:t>
      </w:r>
      <w:r>
        <w:t xml:space="preserve"> annual meeting of the Society for Psychophysiological Research, Quebec City, Canada.</w:t>
      </w:r>
    </w:p>
    <w:p w14:paraId="1AEFADA0" w14:textId="77777777" w:rsidR="00FC3EF4" w:rsidRDefault="00FC3EF4" w:rsidP="00C21786">
      <w:pPr>
        <w:tabs>
          <w:tab w:val="left" w:pos="720"/>
        </w:tabs>
        <w:ind w:left="720" w:hanging="720"/>
        <w:rPr>
          <w:b/>
        </w:rPr>
      </w:pPr>
    </w:p>
    <w:p w14:paraId="2C86C9B2" w14:textId="7A3B6D68" w:rsidR="00440F32" w:rsidRPr="00440F32" w:rsidRDefault="00440F32" w:rsidP="00C21786">
      <w:pPr>
        <w:tabs>
          <w:tab w:val="left" w:pos="720"/>
        </w:tabs>
        <w:ind w:left="720" w:hanging="720"/>
      </w:pPr>
      <w:r>
        <w:t xml:space="preserve">Gable, P. A., &amp; </w:t>
      </w:r>
      <w:r w:rsidRPr="00440F32">
        <w:rPr>
          <w:b/>
        </w:rPr>
        <w:t>Threadgill, A. H.</w:t>
      </w:r>
      <w:r>
        <w:t xml:space="preserve"> (2017, September). </w:t>
      </w:r>
      <w:r>
        <w:rPr>
          <w:i/>
        </w:rPr>
        <w:t xml:space="preserve">Cheesecake, chocolate, and choices: Intertrial variability in emotive reactions to high approach-motivated positive pictures predicts narrowed attentional scope. </w:t>
      </w:r>
      <w:r>
        <w:t>Paper presented at the 57</w:t>
      </w:r>
      <w:r w:rsidRPr="00440F32">
        <w:rPr>
          <w:vertAlign w:val="superscript"/>
        </w:rPr>
        <w:t>th</w:t>
      </w:r>
      <w:r>
        <w:t xml:space="preserve"> annual meeting of the Society for Psychophysiological Research, Vienna, Austria.</w:t>
      </w:r>
    </w:p>
    <w:p w14:paraId="49F4855C" w14:textId="77777777" w:rsidR="00440F32" w:rsidRDefault="00440F32" w:rsidP="00C21786">
      <w:pPr>
        <w:tabs>
          <w:tab w:val="left" w:pos="720"/>
        </w:tabs>
        <w:ind w:left="720" w:hanging="720"/>
        <w:rPr>
          <w:b/>
        </w:rPr>
      </w:pPr>
    </w:p>
    <w:p w14:paraId="5619C73D" w14:textId="5AC57E44" w:rsidR="00594BA2" w:rsidRDefault="00594BA2" w:rsidP="00C21786">
      <w:pPr>
        <w:tabs>
          <w:tab w:val="left" w:pos="720"/>
        </w:tabs>
        <w:ind w:left="720" w:hanging="720"/>
      </w:pPr>
      <w:r>
        <w:rPr>
          <w:b/>
        </w:rPr>
        <w:t>Threadgill, A. H.</w:t>
      </w:r>
      <w:r>
        <w:t>, &amp; Gable, P. A. (2016, September).</w:t>
      </w:r>
      <w:r w:rsidR="001A502B">
        <w:t xml:space="preserve"> </w:t>
      </w:r>
      <w:r w:rsidR="001A502B">
        <w:rPr>
          <w:i/>
        </w:rPr>
        <w:t>From preparation to performance: Approach motivation impacts the gamut of goal pursuit</w:t>
      </w:r>
      <w:r w:rsidR="001A502B">
        <w:t>. Paper presented at the 56</w:t>
      </w:r>
      <w:r w:rsidR="001A502B" w:rsidRPr="001A502B">
        <w:rPr>
          <w:vertAlign w:val="superscript"/>
        </w:rPr>
        <w:t>th</w:t>
      </w:r>
      <w:r w:rsidR="001A502B">
        <w:t xml:space="preserve"> annual meeting of the Society for Psychophysiological Research, Minneapolis, MN.</w:t>
      </w:r>
    </w:p>
    <w:p w14:paraId="76B8C562" w14:textId="2856B770" w:rsidR="00F02B60" w:rsidRDefault="00F02B60" w:rsidP="00C21786">
      <w:pPr>
        <w:tabs>
          <w:tab w:val="left" w:pos="720"/>
        </w:tabs>
        <w:ind w:left="720" w:hanging="720"/>
      </w:pPr>
    </w:p>
    <w:p w14:paraId="216F4CE8" w14:textId="33A83E29" w:rsidR="00320D99" w:rsidRDefault="00320D99" w:rsidP="00320D99">
      <w:pPr>
        <w:tabs>
          <w:tab w:val="left" w:pos="720"/>
        </w:tabs>
        <w:ind w:left="720" w:hanging="720"/>
      </w:pPr>
      <w:r>
        <w:rPr>
          <w:b/>
        </w:rPr>
        <w:t>Threadgill, A. H.</w:t>
      </w:r>
      <w:r>
        <w:t xml:space="preserve"> (2015, September). </w:t>
      </w:r>
      <w:r w:rsidR="00F64D1E">
        <w:rPr>
          <w:i/>
        </w:rPr>
        <w:t xml:space="preserve">Goals make the reward sweeter: </w:t>
      </w:r>
      <w:r>
        <w:rPr>
          <w:i/>
        </w:rPr>
        <w:t>The reward positivity in approach-motivated states</w:t>
      </w:r>
      <w:r>
        <w:t>. Paper presented at the First-Year Project Festival, Tuscaloosa, AL.</w:t>
      </w:r>
    </w:p>
    <w:p w14:paraId="45E6237E" w14:textId="77777777" w:rsidR="00320D99" w:rsidRDefault="00320D99" w:rsidP="00320D99">
      <w:pPr>
        <w:tabs>
          <w:tab w:val="left" w:pos="720"/>
        </w:tabs>
        <w:ind w:left="720" w:hanging="720"/>
      </w:pPr>
    </w:p>
    <w:p w14:paraId="089AF8F9" w14:textId="3EBC3824" w:rsidR="007B25B2" w:rsidRDefault="007B25B2" w:rsidP="007B25B2">
      <w:pPr>
        <w:tabs>
          <w:tab w:val="left" w:pos="720"/>
        </w:tabs>
        <w:ind w:left="720" w:hanging="720"/>
      </w:pPr>
      <w:r>
        <w:t xml:space="preserve">Davis, G., </w:t>
      </w:r>
      <w:r w:rsidRPr="00A65838">
        <w:rPr>
          <w:b/>
        </w:rPr>
        <w:t xml:space="preserve">Threadgill, </w:t>
      </w:r>
      <w:r w:rsidR="003C738D">
        <w:rPr>
          <w:b/>
        </w:rPr>
        <w:t xml:space="preserve">A. </w:t>
      </w:r>
      <w:r w:rsidRPr="00A65838">
        <w:rPr>
          <w:b/>
        </w:rPr>
        <w:t>H.</w:t>
      </w:r>
      <w:r w:rsidRPr="00750539">
        <w:t>,</w:t>
      </w:r>
      <w:r>
        <w:t xml:space="preserve"> Cheek, J., Jones, M., Meador, S., Keefer, L., &amp; Cummins, S. (2013, March). </w:t>
      </w:r>
      <w:r>
        <w:rPr>
          <w:i/>
        </w:rPr>
        <w:t>Why is grandma on Facebook? The influence of age and identity status on Facebook usage</w:t>
      </w:r>
      <w:r>
        <w:t>. Paper presented at the 93</w:t>
      </w:r>
      <w:r w:rsidRPr="00C92511">
        <w:rPr>
          <w:vertAlign w:val="superscript"/>
        </w:rPr>
        <w:t>rd</w:t>
      </w:r>
      <w:r>
        <w:t xml:space="preserve"> annual meeting of the Southwestern Social Science Association, New Orleans, LA.</w:t>
      </w:r>
    </w:p>
    <w:p w14:paraId="3C4E2992" w14:textId="77777777" w:rsidR="007B25B2" w:rsidRDefault="007B25B2" w:rsidP="003B1963">
      <w:pPr>
        <w:pStyle w:val="Heading1"/>
      </w:pPr>
    </w:p>
    <w:p w14:paraId="1D9D99F6" w14:textId="77777777" w:rsidR="007B25B2" w:rsidRPr="007B25B2" w:rsidRDefault="007B25B2" w:rsidP="007B25B2"/>
    <w:p w14:paraId="422836A1" w14:textId="77777777" w:rsidR="003B1963" w:rsidRPr="007B25B2" w:rsidRDefault="007B25B2" w:rsidP="003B1963">
      <w:pPr>
        <w:pStyle w:val="Heading1"/>
        <w:rPr>
          <w:smallCaps/>
          <w:sz w:val="22"/>
        </w:rPr>
      </w:pPr>
      <w:r>
        <w:t>P</w:t>
      </w:r>
      <w:r>
        <w:rPr>
          <w:sz w:val="22"/>
        </w:rPr>
        <w:t>OSTER</w:t>
      </w:r>
      <w:r>
        <w:t xml:space="preserve"> P</w:t>
      </w:r>
      <w:r>
        <w:rPr>
          <w:sz w:val="22"/>
        </w:rPr>
        <w:t>RESENTATIONS</w:t>
      </w:r>
    </w:p>
    <w:p w14:paraId="1BC4842D" w14:textId="77777777" w:rsidR="003B1963" w:rsidRPr="003B1963" w:rsidRDefault="00F33B1D" w:rsidP="003B1963">
      <w:r>
        <w:pict w14:anchorId="03003342">
          <v:shape id="_x0000_i1032" type="#_x0000_t75" style="width:486.8pt;height:5.5pt" o:hrpct="0" o:hr="t">
            <v:imagedata r:id="rId10" o:title="BD15155_"/>
          </v:shape>
        </w:pict>
      </w:r>
    </w:p>
    <w:p w14:paraId="4E5F2021" w14:textId="24248DC4" w:rsidR="10A60EB3" w:rsidRDefault="10A60EB3" w:rsidP="10A60EB3">
      <w:r w:rsidRPr="10A60EB3">
        <w:rPr>
          <w:i/>
          <w:iCs/>
        </w:rPr>
        <w:t>* Denotes undergraduate collaborator</w:t>
      </w:r>
    </w:p>
    <w:p w14:paraId="3254E63D" w14:textId="77777777" w:rsidR="00A20E79" w:rsidRDefault="00A20E79" w:rsidP="00A20E79">
      <w:pPr>
        <w:tabs>
          <w:tab w:val="left" w:pos="-1800"/>
        </w:tabs>
      </w:pPr>
    </w:p>
    <w:p w14:paraId="4D4C61E7" w14:textId="25A95680" w:rsidR="006D3256" w:rsidRPr="006D3256" w:rsidRDefault="006D3256" w:rsidP="502E9D3B">
      <w:pPr>
        <w:ind w:left="720" w:hanging="720"/>
      </w:pPr>
      <w:r w:rsidRPr="000C144B">
        <w:rPr>
          <w:b/>
        </w:rPr>
        <w:t>Threadgill, A. H.</w:t>
      </w:r>
      <w:r>
        <w:t xml:space="preserve">, Wilhelm, R., &amp; Gable, P. A. (2020, February). </w:t>
      </w:r>
      <w:r>
        <w:rPr>
          <w:i/>
        </w:rPr>
        <w:t>Coasting to a win: Approach motivation increases coasting behavior when performing better than expected</w:t>
      </w:r>
      <w:r>
        <w:t>. Poster to be presented at the</w:t>
      </w:r>
      <w:r w:rsidR="00840785">
        <w:t xml:space="preserve"> 21</w:t>
      </w:r>
      <w:r w:rsidR="00840785" w:rsidRPr="00840785">
        <w:rPr>
          <w:vertAlign w:val="superscript"/>
        </w:rPr>
        <w:t>st</w:t>
      </w:r>
      <w:r w:rsidR="00840785">
        <w:t xml:space="preserve"> </w:t>
      </w:r>
      <w:r>
        <w:t>annual m</w:t>
      </w:r>
      <w:r w:rsidR="00840785">
        <w:t>eeting of the Society for Personality and Social Psychology, New Orleans, LA.</w:t>
      </w:r>
    </w:p>
    <w:p w14:paraId="4EDD1B03" w14:textId="77777777" w:rsidR="006D3256" w:rsidRDefault="006D3256" w:rsidP="502E9D3B">
      <w:pPr>
        <w:ind w:left="720" w:hanging="720"/>
      </w:pPr>
    </w:p>
    <w:p w14:paraId="744767FF" w14:textId="736A44C4" w:rsidR="502E9D3B" w:rsidRDefault="502E9D3B" w:rsidP="502E9D3B">
      <w:pPr>
        <w:ind w:left="720" w:hanging="720"/>
      </w:pPr>
      <w:r>
        <w:t>*Crowder, R. A., Lippe, M.,</w:t>
      </w:r>
      <w:r w:rsidRPr="502E9D3B">
        <w:rPr>
          <w:b/>
          <w:bCs/>
        </w:rPr>
        <w:t xml:space="preserve"> Threadgill, A. H.</w:t>
      </w:r>
      <w:r>
        <w:t xml:space="preserve">, &amp; Epps, F. (2019, November). </w:t>
      </w:r>
      <w:r w:rsidRPr="502E9D3B">
        <w:rPr>
          <w:i/>
          <w:iCs/>
        </w:rPr>
        <w:t xml:space="preserve">Variables impacting quality of life of caregivers of persons with dementia: A secondary analysis. </w:t>
      </w:r>
      <w:r>
        <w:t>Poster to be presented at the annual meeting of the Gerontological Society of America, Austin, TX.</w:t>
      </w:r>
    </w:p>
    <w:p w14:paraId="5AC1AEAB" w14:textId="27DF0AF8" w:rsidR="003325F7" w:rsidRDefault="003325F7" w:rsidP="502E9D3B">
      <w:pPr>
        <w:ind w:left="720" w:hanging="720"/>
      </w:pPr>
    </w:p>
    <w:p w14:paraId="32B4A70F" w14:textId="3122F428" w:rsidR="003325F7" w:rsidRPr="003325F7" w:rsidRDefault="003325F7" w:rsidP="502E9D3B">
      <w:pPr>
        <w:ind w:left="720" w:hanging="720"/>
      </w:pPr>
      <w:r>
        <w:t xml:space="preserve">Threadgill, A. H., &amp; Gable, P. A. (2019, September). </w:t>
      </w:r>
      <w:r>
        <w:rPr>
          <w:i/>
        </w:rPr>
        <w:t xml:space="preserve">Bi-directional influence of motor-action preparation: Greater motor beta suppression increases N1 amplitudes to appetitive stimuli. </w:t>
      </w:r>
      <w:r>
        <w:t>Poster presented at the 59</w:t>
      </w:r>
      <w:r w:rsidRPr="003325F7">
        <w:rPr>
          <w:vertAlign w:val="superscript"/>
        </w:rPr>
        <w:t>th</w:t>
      </w:r>
      <w:r>
        <w:t xml:space="preserve"> annual meeting of the Society for Psychophysiological Research, Washington, D.C.</w:t>
      </w:r>
    </w:p>
    <w:p w14:paraId="73AF4DE3" w14:textId="62A05393" w:rsidR="502E9D3B" w:rsidRDefault="502E9D3B" w:rsidP="502E9D3B">
      <w:pPr>
        <w:ind w:left="720" w:hanging="720"/>
      </w:pPr>
    </w:p>
    <w:p w14:paraId="362BDE0C" w14:textId="3A473A84" w:rsidR="502E9D3B" w:rsidRDefault="502E9D3B" w:rsidP="502E9D3B">
      <w:pPr>
        <w:ind w:left="720" w:hanging="720"/>
      </w:pPr>
      <w:r>
        <w:t xml:space="preserve">Hardin-Fanning, F., Witt, C., &amp; </w:t>
      </w:r>
      <w:r w:rsidRPr="502E9D3B">
        <w:rPr>
          <w:b/>
          <w:bCs/>
        </w:rPr>
        <w:t>Threadgill, A. H.</w:t>
      </w:r>
      <w:r>
        <w:t xml:space="preserve"> (2019, July). </w:t>
      </w:r>
      <w:r w:rsidRPr="502E9D3B">
        <w:rPr>
          <w:i/>
          <w:iCs/>
        </w:rPr>
        <w:t>Age and education are associated with fried vs. non-fried fish consumption in the Stroke Belt.</w:t>
      </w:r>
      <w:r>
        <w:t xml:space="preserve"> Poster presented at </w:t>
      </w:r>
      <w:r>
        <w:lastRenderedPageBreak/>
        <w:t>the 52</w:t>
      </w:r>
      <w:r w:rsidRPr="502E9D3B">
        <w:rPr>
          <w:vertAlign w:val="superscript"/>
        </w:rPr>
        <w:t>nd</w:t>
      </w:r>
      <w:r>
        <w:t xml:space="preserve"> annual meeting of the Society for Nutrition Education and Behavior, Orlando, FL.</w:t>
      </w:r>
    </w:p>
    <w:p w14:paraId="599CA122" w14:textId="3AFA683D" w:rsidR="00601C70" w:rsidRDefault="00601C70" w:rsidP="502E9D3B">
      <w:pPr>
        <w:ind w:left="720" w:hanging="720"/>
      </w:pPr>
    </w:p>
    <w:p w14:paraId="5C58C65D" w14:textId="77777777" w:rsidR="00601C70" w:rsidRDefault="00601C70" w:rsidP="00601C70">
      <w:pPr>
        <w:ind w:left="720" w:hanging="720"/>
      </w:pPr>
      <w:r>
        <w:t xml:space="preserve">*Hutcheson, C., Ford, C., Barron, K., &amp; </w:t>
      </w:r>
      <w:r w:rsidRPr="502E9D3B">
        <w:rPr>
          <w:b/>
          <w:bCs/>
        </w:rPr>
        <w:t>Threadgill, A. H.</w:t>
      </w:r>
      <w:r>
        <w:t xml:space="preserve"> (2019, April). </w:t>
      </w:r>
      <w:r w:rsidRPr="502E9D3B">
        <w:rPr>
          <w:i/>
          <w:iCs/>
        </w:rPr>
        <w:t>Adherence to AHA dietary recommendations by income level and race.</w:t>
      </w:r>
      <w:r w:rsidRPr="502E9D3B">
        <w:t xml:space="preserve"> Poster presented at the 2019 University of Alabama Capstone College of Nursing Undergraduate Research Conference.</w:t>
      </w:r>
    </w:p>
    <w:p w14:paraId="54BEBE38" w14:textId="77777777" w:rsidR="00601C70" w:rsidRDefault="00601C70" w:rsidP="00601C70">
      <w:pPr>
        <w:ind w:left="720" w:hanging="720"/>
      </w:pPr>
    </w:p>
    <w:p w14:paraId="34943B6B" w14:textId="77777777" w:rsidR="00601C70" w:rsidRDefault="00601C70" w:rsidP="00601C70">
      <w:pPr>
        <w:ind w:left="720" w:hanging="720"/>
        <w:rPr>
          <w:color w:val="000000" w:themeColor="text1"/>
        </w:rPr>
      </w:pPr>
      <w:r>
        <w:t xml:space="preserve">Hardin-Fanning, F., Witt, C., &amp; </w:t>
      </w:r>
      <w:r w:rsidRPr="502E9D3B">
        <w:rPr>
          <w:b/>
          <w:bCs/>
        </w:rPr>
        <w:t>Threadgill, A. H.</w:t>
      </w:r>
      <w:r>
        <w:t xml:space="preserve"> (2019, April). </w:t>
      </w:r>
      <w:r w:rsidRPr="502E9D3B">
        <w:rPr>
          <w:i/>
          <w:iCs/>
        </w:rPr>
        <w:t>Income and education are associated with consumption of a plant-based diet in rural Appalachia</w:t>
      </w:r>
      <w:r>
        <w:t>. Poster presented at the 20</w:t>
      </w:r>
      <w:r w:rsidRPr="502E9D3B">
        <w:rPr>
          <w:vertAlign w:val="superscript"/>
        </w:rPr>
        <w:t>th</w:t>
      </w:r>
      <w:r>
        <w:t xml:space="preserve"> annual meeting of the University of Alabama Institute for Rural Health Research, Tuscaloosa, AL.</w:t>
      </w:r>
    </w:p>
    <w:p w14:paraId="4AA6579E" w14:textId="69077ED0" w:rsidR="502E9D3B" w:rsidRDefault="502E9D3B" w:rsidP="502E9D3B">
      <w:pPr>
        <w:ind w:left="720" w:hanging="720"/>
        <w:rPr>
          <w:b/>
          <w:bCs/>
        </w:rPr>
      </w:pPr>
    </w:p>
    <w:p w14:paraId="5184C65D" w14:textId="2A4398AA" w:rsidR="10A60EB3" w:rsidRDefault="10A60EB3" w:rsidP="10A60EB3">
      <w:pPr>
        <w:ind w:left="720" w:hanging="720"/>
      </w:pPr>
      <w:r w:rsidRPr="10A60EB3">
        <w:rPr>
          <w:b/>
          <w:bCs/>
        </w:rPr>
        <w:t>Threadgill, A. H.</w:t>
      </w:r>
      <w:r>
        <w:t xml:space="preserve">, &amp; Gable, P. A. (2019, March). </w:t>
      </w:r>
      <w:r w:rsidRPr="10A60EB3">
        <w:rPr>
          <w:i/>
          <w:iCs/>
        </w:rPr>
        <w:t>Trait approach motivation relates to goal-directed effort</w:t>
      </w:r>
      <w:r w:rsidRPr="10A60EB3">
        <w:t>. Poster presented at the 20</w:t>
      </w:r>
      <w:r w:rsidRPr="10A60EB3">
        <w:rPr>
          <w:vertAlign w:val="superscript"/>
        </w:rPr>
        <w:t>th</w:t>
      </w:r>
      <w:r w:rsidRPr="10A60EB3">
        <w:t xml:space="preserve"> annual meeting of the Society for Personality and Social Psychology, Portland, OR.</w:t>
      </w:r>
    </w:p>
    <w:p w14:paraId="6737A7F4" w14:textId="77777777" w:rsidR="00F64D1E" w:rsidRDefault="00F64D1E" w:rsidP="10A60EB3">
      <w:pPr>
        <w:ind w:left="720" w:hanging="720"/>
        <w:rPr>
          <w:b/>
          <w:bCs/>
        </w:rPr>
      </w:pPr>
    </w:p>
    <w:p w14:paraId="053D3794" w14:textId="46BFB2D7" w:rsidR="007A57A8" w:rsidRPr="007A57A8" w:rsidRDefault="007A57A8" w:rsidP="000F7F6F">
      <w:pPr>
        <w:tabs>
          <w:tab w:val="left" w:pos="720"/>
        </w:tabs>
        <w:ind w:left="720" w:hanging="720"/>
      </w:pPr>
      <w:r>
        <w:rPr>
          <w:b/>
        </w:rPr>
        <w:t>Threadgill, A. H.</w:t>
      </w:r>
      <w:r>
        <w:t xml:space="preserve">, &amp; Gable, P. A. (2018, October). </w:t>
      </w:r>
      <w:r>
        <w:rPr>
          <w:i/>
        </w:rPr>
        <w:t>Revenge is sweet: Approach-motivated anger enhances the RewP to revenge opportunities.</w:t>
      </w:r>
      <w:r>
        <w:t xml:space="preserve"> Poster presented at the 58</w:t>
      </w:r>
      <w:r w:rsidRPr="00FC3EF4">
        <w:rPr>
          <w:vertAlign w:val="superscript"/>
        </w:rPr>
        <w:t>th</w:t>
      </w:r>
      <w:r>
        <w:t xml:space="preserve"> annual meeting of the Society for Psychophysiological Research, Quebec City, Canada.</w:t>
      </w:r>
    </w:p>
    <w:p w14:paraId="1889D979" w14:textId="77777777" w:rsidR="007A57A8" w:rsidRDefault="007A57A8" w:rsidP="000F7F6F">
      <w:pPr>
        <w:tabs>
          <w:tab w:val="left" w:pos="720"/>
        </w:tabs>
        <w:ind w:left="720" w:hanging="720"/>
      </w:pPr>
    </w:p>
    <w:p w14:paraId="455756B1" w14:textId="1642773E" w:rsidR="00580A8F" w:rsidRPr="00580A8F" w:rsidRDefault="00580A8F" w:rsidP="000F7F6F">
      <w:pPr>
        <w:tabs>
          <w:tab w:val="left" w:pos="720"/>
        </w:tabs>
        <w:ind w:left="720" w:hanging="720"/>
      </w:pPr>
      <w:r>
        <w:t xml:space="preserve">*Powell, M., </w:t>
      </w:r>
      <w:r>
        <w:rPr>
          <w:b/>
        </w:rPr>
        <w:t>Threadgill, A. H.</w:t>
      </w:r>
      <w:r>
        <w:t xml:space="preserve">, &amp; Gable, P. A. (2018, March). </w:t>
      </w:r>
      <w:r>
        <w:rPr>
          <w:i/>
        </w:rPr>
        <w:t>Can’t remember? Ask your emotions.</w:t>
      </w:r>
      <w:r>
        <w:t xml:space="preserve"> Poster presented at the 11</w:t>
      </w:r>
      <w:r w:rsidRPr="00580A8F">
        <w:rPr>
          <w:vertAlign w:val="superscript"/>
        </w:rPr>
        <w:t>th</w:t>
      </w:r>
      <w:r>
        <w:t xml:space="preserve"> annual University of Alabama Undergraduate Research and Creative Activity Conference, Tuscaloosa, AL.</w:t>
      </w:r>
    </w:p>
    <w:p w14:paraId="42A5ADF3" w14:textId="77777777" w:rsidR="00580A8F" w:rsidRDefault="00580A8F" w:rsidP="000F7F6F">
      <w:pPr>
        <w:tabs>
          <w:tab w:val="left" w:pos="720"/>
        </w:tabs>
        <w:ind w:left="720" w:hanging="720"/>
        <w:rPr>
          <w:b/>
        </w:rPr>
      </w:pPr>
    </w:p>
    <w:p w14:paraId="593D747D" w14:textId="2518D95C" w:rsidR="00D05464" w:rsidRDefault="00D05464" w:rsidP="000F7F6F">
      <w:pPr>
        <w:tabs>
          <w:tab w:val="left" w:pos="720"/>
        </w:tabs>
        <w:ind w:left="720" w:hanging="720"/>
      </w:pPr>
      <w:r>
        <w:rPr>
          <w:b/>
        </w:rPr>
        <w:t>Threadgill, A. H.</w:t>
      </w:r>
      <w:r>
        <w:t xml:space="preserve">, *Thomas, H., &amp; Gable, P. A. (2018, March). </w:t>
      </w:r>
      <w:r>
        <w:rPr>
          <w:i/>
        </w:rPr>
        <w:t>Anger augments neural responses during reward processing to revenge and aggravation</w:t>
      </w:r>
      <w:r>
        <w:t>. Poster presented at the 19</w:t>
      </w:r>
      <w:r w:rsidRPr="00D05464">
        <w:rPr>
          <w:vertAlign w:val="superscript"/>
        </w:rPr>
        <w:t>th</w:t>
      </w:r>
      <w:r>
        <w:t xml:space="preserve"> annual meeting of the Society for Personality and Social Psychology, Atlanta, GA.</w:t>
      </w:r>
    </w:p>
    <w:p w14:paraId="76FDC676" w14:textId="77777777" w:rsidR="00D05464" w:rsidRPr="00D05464" w:rsidRDefault="00D05464" w:rsidP="000F7F6F">
      <w:pPr>
        <w:tabs>
          <w:tab w:val="left" w:pos="720"/>
        </w:tabs>
        <w:ind w:left="720" w:hanging="720"/>
      </w:pPr>
    </w:p>
    <w:p w14:paraId="1E6D412B" w14:textId="780AAA28" w:rsidR="002323BE" w:rsidRDefault="002323BE" w:rsidP="000F7F6F">
      <w:pPr>
        <w:tabs>
          <w:tab w:val="left" w:pos="720"/>
        </w:tabs>
        <w:ind w:left="720" w:hanging="720"/>
      </w:pPr>
      <w:r>
        <w:rPr>
          <w:b/>
        </w:rPr>
        <w:t xml:space="preserve">Threadgill, A. H., </w:t>
      </w:r>
      <w:r>
        <w:t xml:space="preserve">&amp; Gable, P. A. (2017, October). </w:t>
      </w:r>
      <w:r>
        <w:rPr>
          <w:i/>
        </w:rPr>
        <w:t>Success, one step at a time: Approach-motivated states enhance the reward positivity during progressive goal pursuit</w:t>
      </w:r>
      <w:r>
        <w:t>. Poster presented at the 57</w:t>
      </w:r>
      <w:r w:rsidRPr="002323BE">
        <w:rPr>
          <w:vertAlign w:val="superscript"/>
        </w:rPr>
        <w:t>th</w:t>
      </w:r>
      <w:r>
        <w:t xml:space="preserve"> annual meeting of the Society for Psychophysiological Research, Vienna, Austria.</w:t>
      </w:r>
    </w:p>
    <w:p w14:paraId="55D9B8EF" w14:textId="77777777" w:rsidR="00C768D1" w:rsidRDefault="00C768D1" w:rsidP="000F7F6F">
      <w:pPr>
        <w:tabs>
          <w:tab w:val="left" w:pos="720"/>
        </w:tabs>
        <w:ind w:left="720" w:hanging="720"/>
      </w:pPr>
    </w:p>
    <w:p w14:paraId="1C988297" w14:textId="649629C1" w:rsidR="00C768D1" w:rsidRDefault="00C768D1" w:rsidP="000F7F6F">
      <w:pPr>
        <w:tabs>
          <w:tab w:val="left" w:pos="720"/>
        </w:tabs>
        <w:ind w:left="720" w:hanging="720"/>
      </w:pPr>
      <w:r>
        <w:t xml:space="preserve">Wilhelm, R., </w:t>
      </w:r>
      <w:r>
        <w:rPr>
          <w:b/>
        </w:rPr>
        <w:t>Threadgill, A. H.</w:t>
      </w:r>
      <w:r>
        <w:t xml:space="preserve">, &amp; Gable, P. A. (2017, October). </w:t>
      </w:r>
      <w:r>
        <w:rPr>
          <w:i/>
        </w:rPr>
        <w:t>The effects of uncertainty on beta suppression and response time accuracy</w:t>
      </w:r>
      <w:r>
        <w:t>. Poster presented at the 57</w:t>
      </w:r>
      <w:r w:rsidRPr="00C768D1">
        <w:rPr>
          <w:vertAlign w:val="superscript"/>
        </w:rPr>
        <w:t>th</w:t>
      </w:r>
      <w:r>
        <w:t xml:space="preserve"> annual meeting of the Society for Psychophysiological Research, Vienna, Austria.</w:t>
      </w:r>
    </w:p>
    <w:p w14:paraId="58D242FA" w14:textId="77777777" w:rsidR="004713A0" w:rsidRDefault="004713A0" w:rsidP="000F7F6F">
      <w:pPr>
        <w:tabs>
          <w:tab w:val="left" w:pos="720"/>
        </w:tabs>
        <w:ind w:left="720" w:hanging="720"/>
      </w:pPr>
    </w:p>
    <w:p w14:paraId="248D4F53" w14:textId="43241965" w:rsidR="001079A6" w:rsidRPr="0065436B" w:rsidRDefault="001079A6" w:rsidP="001079A6">
      <w:pPr>
        <w:tabs>
          <w:tab w:val="left" w:pos="720"/>
        </w:tabs>
        <w:ind w:left="720" w:hanging="720"/>
      </w:pPr>
      <w:r>
        <w:rPr>
          <w:b/>
        </w:rPr>
        <w:t xml:space="preserve">Threadgill, A. H., </w:t>
      </w:r>
      <w:r>
        <w:t>&amp; Gable, P. A. (2017, March). V</w:t>
      </w:r>
      <w:r>
        <w:rPr>
          <w:i/>
        </w:rPr>
        <w:t xml:space="preserve">ariations in motivational intensity in negative emotions influence scope of memory. </w:t>
      </w:r>
      <w:r>
        <w:t>Poster presented at the 17</w:t>
      </w:r>
      <w:r w:rsidRPr="0065436B">
        <w:rPr>
          <w:vertAlign w:val="superscript"/>
        </w:rPr>
        <w:t>th</w:t>
      </w:r>
      <w:r>
        <w:t xml:space="preserve"> annual meeting of the Society for Personality and Social Psychology, San Antonio, TX.</w:t>
      </w:r>
    </w:p>
    <w:p w14:paraId="6069C0D2" w14:textId="77777777" w:rsidR="002323BE" w:rsidRDefault="002323BE" w:rsidP="000F7F6F">
      <w:pPr>
        <w:tabs>
          <w:tab w:val="left" w:pos="720"/>
        </w:tabs>
        <w:ind w:left="720" w:hanging="720"/>
        <w:rPr>
          <w:b/>
        </w:rPr>
      </w:pPr>
    </w:p>
    <w:p w14:paraId="199B98DB" w14:textId="36A6CE01" w:rsidR="000F7F6F" w:rsidRDefault="000F7F6F" w:rsidP="000F7F6F">
      <w:pPr>
        <w:tabs>
          <w:tab w:val="left" w:pos="720"/>
        </w:tabs>
        <w:ind w:left="720" w:hanging="720"/>
      </w:pPr>
      <w:r>
        <w:rPr>
          <w:b/>
        </w:rPr>
        <w:t>Threadgill, A. H., *</w:t>
      </w:r>
      <w:r>
        <w:t xml:space="preserve">Shoenberger, B. R., &amp; Gable, P. A. (2017, January). </w:t>
      </w:r>
      <w:r>
        <w:rPr>
          <w:i/>
        </w:rPr>
        <w:t xml:space="preserve">Negative affect varying in motivational intensity influences scope of memory. </w:t>
      </w:r>
      <w:r w:rsidR="0019318D">
        <w:t xml:space="preserve">Poster </w:t>
      </w:r>
      <w:r>
        <w:t>presented at the 17</w:t>
      </w:r>
      <w:r w:rsidRPr="0065436B">
        <w:rPr>
          <w:vertAlign w:val="superscript"/>
        </w:rPr>
        <w:t>th</w:t>
      </w:r>
      <w:r>
        <w:t xml:space="preserve"> annual meeting of the Society for Personality and Social Psychology, San Antonio, TX.</w:t>
      </w:r>
    </w:p>
    <w:p w14:paraId="113CCA86" w14:textId="77777777" w:rsidR="007C527E" w:rsidRDefault="007C527E" w:rsidP="000F7F6F">
      <w:pPr>
        <w:tabs>
          <w:tab w:val="left" w:pos="720"/>
        </w:tabs>
        <w:ind w:left="720" w:hanging="720"/>
      </w:pPr>
    </w:p>
    <w:p w14:paraId="71D605BB" w14:textId="59DE4232" w:rsidR="007C527E" w:rsidRPr="00320D99" w:rsidRDefault="007C527E" w:rsidP="007C527E">
      <w:pPr>
        <w:tabs>
          <w:tab w:val="left" w:pos="-1800"/>
        </w:tabs>
        <w:ind w:left="720" w:hanging="720"/>
      </w:pPr>
      <w:r>
        <w:rPr>
          <w:b/>
        </w:rPr>
        <w:lastRenderedPageBreak/>
        <w:t>Threadgill, A. H.</w:t>
      </w:r>
      <w:r>
        <w:t xml:space="preserve">, &amp; Gable, P. A. (2016, April). </w:t>
      </w:r>
      <w:r>
        <w:rPr>
          <w:i/>
        </w:rPr>
        <w:t>The reward positivity is enhanced by approach-motivated goal states.</w:t>
      </w:r>
      <w:r>
        <w:t xml:space="preserve"> Poster presented at the 55</w:t>
      </w:r>
      <w:r w:rsidRPr="00320D99">
        <w:rPr>
          <w:vertAlign w:val="superscript"/>
        </w:rPr>
        <w:t>th</w:t>
      </w:r>
      <w:r>
        <w:t xml:space="preserve"> annual meeting of the Society for Psychophysiological Research, Seattle, WA.</w:t>
      </w:r>
    </w:p>
    <w:p w14:paraId="63DFBE7C" w14:textId="77777777" w:rsidR="000F7F6F" w:rsidRDefault="000F7F6F" w:rsidP="00EB1467">
      <w:pPr>
        <w:tabs>
          <w:tab w:val="left" w:pos="-1800"/>
        </w:tabs>
        <w:ind w:left="720" w:hanging="720"/>
      </w:pPr>
    </w:p>
    <w:p w14:paraId="7E118EB1" w14:textId="77777777" w:rsidR="00A20E79" w:rsidRPr="00A20E79" w:rsidRDefault="00A20E79" w:rsidP="00EB1467">
      <w:pPr>
        <w:tabs>
          <w:tab w:val="left" w:pos="-1800"/>
        </w:tabs>
        <w:ind w:left="720" w:hanging="720"/>
      </w:pPr>
      <w:r>
        <w:t xml:space="preserve">*Anderson, M., *Morgan, V., </w:t>
      </w:r>
      <w:r>
        <w:rPr>
          <w:b/>
        </w:rPr>
        <w:t>Threadgill, A. H.</w:t>
      </w:r>
      <w:r>
        <w:t xml:space="preserve">, &amp; Gable, P. A. (2016, March). </w:t>
      </w:r>
      <w:r>
        <w:rPr>
          <w:i/>
        </w:rPr>
        <w:t>Did Pixar get it right?: The influence of disgust, anger, and sadness on memory</w:t>
      </w:r>
      <w:r>
        <w:t>. Poster presented at the 9</w:t>
      </w:r>
      <w:r w:rsidRPr="00A20E79">
        <w:rPr>
          <w:vertAlign w:val="superscript"/>
        </w:rPr>
        <w:t>th</w:t>
      </w:r>
      <w:r>
        <w:t xml:space="preserve"> annual University of Alabama Undergraduate Research and Creative Activity Conference, Tuscaloosa, AL.</w:t>
      </w:r>
    </w:p>
    <w:p w14:paraId="029C2905" w14:textId="77777777" w:rsidR="00A20E79" w:rsidRPr="00A20E79" w:rsidRDefault="00A20E79" w:rsidP="00A20E79">
      <w:pPr>
        <w:tabs>
          <w:tab w:val="left" w:pos="-1800"/>
        </w:tabs>
      </w:pPr>
    </w:p>
    <w:p w14:paraId="3BDE5D17" w14:textId="77777777" w:rsidR="00320D99" w:rsidRPr="00320D99" w:rsidRDefault="00320D99" w:rsidP="007B25B2">
      <w:pPr>
        <w:tabs>
          <w:tab w:val="left" w:pos="-1800"/>
        </w:tabs>
        <w:ind w:left="720" w:hanging="720"/>
      </w:pPr>
      <w:r>
        <w:rPr>
          <w:b/>
        </w:rPr>
        <w:t>Threadgill, A. H.</w:t>
      </w:r>
      <w:r>
        <w:t xml:space="preserve">, </w:t>
      </w:r>
      <w:r w:rsidR="00A20E79">
        <w:t>*</w:t>
      </w:r>
      <w:r>
        <w:t xml:space="preserve">Davis, K. B., </w:t>
      </w:r>
      <w:r w:rsidR="00A20E79">
        <w:t>*</w:t>
      </w:r>
      <w:r>
        <w:t xml:space="preserve">Titus, M. M., &amp; Gable, P. A. (2015, October). </w:t>
      </w:r>
      <w:r>
        <w:rPr>
          <w:i/>
        </w:rPr>
        <w:t>The reward positivity in approach-motivated states.</w:t>
      </w:r>
      <w:r>
        <w:t xml:space="preserve"> Poster presented at the 55</w:t>
      </w:r>
      <w:r w:rsidRPr="00320D99">
        <w:rPr>
          <w:vertAlign w:val="superscript"/>
        </w:rPr>
        <w:t>th</w:t>
      </w:r>
      <w:r>
        <w:t xml:space="preserve"> annual meeting of the Society for Psychophysiological Research, Seattle, WA.</w:t>
      </w:r>
    </w:p>
    <w:p w14:paraId="5CA5FEA4" w14:textId="77777777" w:rsidR="00320D99" w:rsidRDefault="00320D99" w:rsidP="007B25B2">
      <w:pPr>
        <w:tabs>
          <w:tab w:val="left" w:pos="-1800"/>
        </w:tabs>
        <w:ind w:left="720" w:hanging="720"/>
      </w:pPr>
    </w:p>
    <w:p w14:paraId="6726CEC4" w14:textId="77777777" w:rsidR="003539D8" w:rsidRDefault="003539D8" w:rsidP="007B25B2">
      <w:pPr>
        <w:tabs>
          <w:tab w:val="left" w:pos="-1800"/>
        </w:tabs>
        <w:ind w:left="720" w:hanging="720"/>
      </w:pPr>
      <w:r w:rsidRPr="003539D8">
        <w:rPr>
          <w:bCs/>
        </w:rPr>
        <w:t>Browning, L.E.,</w:t>
      </w:r>
      <w:r w:rsidRPr="003539D8">
        <w:t xml:space="preserve"> Mechin, N., </w:t>
      </w:r>
      <w:r w:rsidRPr="003539D8">
        <w:rPr>
          <w:b/>
        </w:rPr>
        <w:t>Threadgill, A. H.</w:t>
      </w:r>
      <w:r w:rsidRPr="003539D8">
        <w:t>, &amp; Gable, P. (April</w:t>
      </w:r>
      <w:r>
        <w:t>,</w:t>
      </w:r>
      <w:r w:rsidRPr="003539D8">
        <w:t xml:space="preserve"> 2015). </w:t>
      </w:r>
      <w:r>
        <w:t>A</w:t>
      </w:r>
      <w:r w:rsidRPr="003539D8">
        <w:rPr>
          <w:i/>
          <w:iCs/>
        </w:rPr>
        <w:t xml:space="preserve">pproach </w:t>
      </w:r>
      <w:r>
        <w:rPr>
          <w:i/>
          <w:iCs/>
        </w:rPr>
        <w:t>m</w:t>
      </w:r>
      <w:r w:rsidRPr="003539D8">
        <w:rPr>
          <w:i/>
          <w:iCs/>
        </w:rPr>
        <w:t xml:space="preserve">otivation </w:t>
      </w:r>
      <w:r>
        <w:rPr>
          <w:i/>
          <w:iCs/>
        </w:rPr>
        <w:t>c</w:t>
      </w:r>
      <w:r w:rsidRPr="003539D8">
        <w:rPr>
          <w:i/>
          <w:iCs/>
        </w:rPr>
        <w:t>auses “</w:t>
      </w:r>
      <w:r>
        <w:rPr>
          <w:i/>
          <w:iCs/>
        </w:rPr>
        <w:t>v</w:t>
      </w:r>
      <w:r w:rsidRPr="003539D8">
        <w:rPr>
          <w:i/>
          <w:iCs/>
        </w:rPr>
        <w:t xml:space="preserve">irtual” </w:t>
      </w:r>
      <w:r>
        <w:rPr>
          <w:i/>
          <w:iCs/>
        </w:rPr>
        <w:t>a</w:t>
      </w:r>
      <w:r w:rsidRPr="003539D8">
        <w:rPr>
          <w:i/>
          <w:iCs/>
        </w:rPr>
        <w:t xml:space="preserve">lcohol </w:t>
      </w:r>
      <w:r>
        <w:rPr>
          <w:i/>
          <w:iCs/>
        </w:rPr>
        <w:t>m</w:t>
      </w:r>
      <w:r w:rsidRPr="003539D8">
        <w:rPr>
          <w:i/>
          <w:iCs/>
        </w:rPr>
        <w:t xml:space="preserve">yopia: Trait </w:t>
      </w:r>
      <w:r>
        <w:rPr>
          <w:i/>
          <w:iCs/>
        </w:rPr>
        <w:t>a</w:t>
      </w:r>
      <w:r w:rsidRPr="003539D8">
        <w:rPr>
          <w:i/>
          <w:iCs/>
        </w:rPr>
        <w:t xml:space="preserve">pproach and </w:t>
      </w:r>
      <w:r>
        <w:rPr>
          <w:i/>
          <w:iCs/>
        </w:rPr>
        <w:t>g</w:t>
      </w:r>
      <w:r w:rsidRPr="003539D8">
        <w:rPr>
          <w:i/>
          <w:iCs/>
        </w:rPr>
        <w:t xml:space="preserve">reater </w:t>
      </w:r>
      <w:r>
        <w:rPr>
          <w:i/>
          <w:iCs/>
        </w:rPr>
        <w:t>l</w:t>
      </w:r>
      <w:r w:rsidRPr="003539D8">
        <w:rPr>
          <w:i/>
          <w:iCs/>
        </w:rPr>
        <w:t xml:space="preserve">eft-frontal </w:t>
      </w:r>
      <w:r>
        <w:rPr>
          <w:i/>
          <w:iCs/>
        </w:rPr>
        <w:t>a</w:t>
      </w:r>
      <w:r w:rsidRPr="003539D8">
        <w:rPr>
          <w:i/>
          <w:iCs/>
        </w:rPr>
        <w:t xml:space="preserve">ctivation </w:t>
      </w:r>
      <w:r>
        <w:rPr>
          <w:i/>
          <w:iCs/>
        </w:rPr>
        <w:t>p</w:t>
      </w:r>
      <w:r w:rsidRPr="003539D8">
        <w:rPr>
          <w:i/>
          <w:iCs/>
        </w:rPr>
        <w:t xml:space="preserve">redict </w:t>
      </w:r>
      <w:r>
        <w:rPr>
          <w:i/>
          <w:iCs/>
        </w:rPr>
        <w:t>a</w:t>
      </w:r>
      <w:r w:rsidRPr="003539D8">
        <w:rPr>
          <w:i/>
          <w:iCs/>
        </w:rPr>
        <w:t xml:space="preserve">ttentional </w:t>
      </w:r>
      <w:r>
        <w:rPr>
          <w:i/>
          <w:iCs/>
        </w:rPr>
        <w:t>n</w:t>
      </w:r>
      <w:r w:rsidRPr="003539D8">
        <w:rPr>
          <w:i/>
          <w:iCs/>
        </w:rPr>
        <w:t>arrowing</w:t>
      </w:r>
      <w:r w:rsidRPr="003539D8">
        <w:t>. Poster presented at the 2015 Graduate Student Annual Psychology Symposium</w:t>
      </w:r>
      <w:r>
        <w:t xml:space="preserve">, </w:t>
      </w:r>
      <w:r w:rsidRPr="003539D8">
        <w:t>Tuscaloosa, AL</w:t>
      </w:r>
      <w:r>
        <w:t>.</w:t>
      </w:r>
    </w:p>
    <w:p w14:paraId="5AEF19EC" w14:textId="77777777" w:rsidR="001079A6" w:rsidRDefault="001079A6" w:rsidP="007B25B2">
      <w:pPr>
        <w:tabs>
          <w:tab w:val="left" w:pos="-1800"/>
        </w:tabs>
        <w:ind w:left="720" w:hanging="720"/>
      </w:pPr>
    </w:p>
    <w:p w14:paraId="10F21165" w14:textId="0D939172" w:rsidR="001079A6" w:rsidRDefault="001079A6" w:rsidP="007B25B2">
      <w:pPr>
        <w:tabs>
          <w:tab w:val="left" w:pos="-1800"/>
        </w:tabs>
        <w:ind w:left="720" w:hanging="720"/>
      </w:pPr>
      <w:r w:rsidRPr="001079A6">
        <w:t xml:space="preserve"> Mechin, N., </w:t>
      </w:r>
      <w:r w:rsidRPr="001079A6">
        <w:rPr>
          <w:b/>
        </w:rPr>
        <w:t>Threadgill, A. H.</w:t>
      </w:r>
      <w:r w:rsidRPr="001079A6">
        <w:t>, </w:t>
      </w:r>
      <w:r w:rsidRPr="001079A6">
        <w:rPr>
          <w:bCs/>
        </w:rPr>
        <w:t>Browning, L.E.</w:t>
      </w:r>
      <w:r w:rsidRPr="001079A6">
        <w:t>, Hicks, J., &amp; Gable, P. (April</w:t>
      </w:r>
      <w:r w:rsidR="007C527E">
        <w:t>,</w:t>
      </w:r>
      <w:r w:rsidRPr="001079A6">
        <w:t xml:space="preserve"> 2015). </w:t>
      </w:r>
      <w:r w:rsidRPr="001079A6">
        <w:rPr>
          <w:i/>
          <w:iCs/>
        </w:rPr>
        <w:t xml:space="preserve">Impulsivity </w:t>
      </w:r>
      <w:r w:rsidR="007C527E">
        <w:rPr>
          <w:i/>
          <w:iCs/>
        </w:rPr>
        <w:t>e</w:t>
      </w:r>
      <w:r w:rsidRPr="001079A6">
        <w:rPr>
          <w:i/>
          <w:iCs/>
        </w:rPr>
        <w:t xml:space="preserve">nhances </w:t>
      </w:r>
      <w:r w:rsidR="007C527E">
        <w:rPr>
          <w:i/>
          <w:iCs/>
        </w:rPr>
        <w:t>l</w:t>
      </w:r>
      <w:r w:rsidRPr="001079A6">
        <w:rPr>
          <w:i/>
          <w:iCs/>
        </w:rPr>
        <w:t xml:space="preserve">eft-frontal </w:t>
      </w:r>
      <w:r w:rsidR="007C527E">
        <w:rPr>
          <w:i/>
          <w:iCs/>
        </w:rPr>
        <w:t>a</w:t>
      </w:r>
      <w:r w:rsidRPr="001079A6">
        <w:rPr>
          <w:i/>
          <w:iCs/>
        </w:rPr>
        <w:t xml:space="preserve">ctivation to </w:t>
      </w:r>
      <w:r w:rsidR="007C527E">
        <w:rPr>
          <w:i/>
          <w:iCs/>
        </w:rPr>
        <w:t>a</w:t>
      </w:r>
      <w:r w:rsidRPr="001079A6">
        <w:rPr>
          <w:i/>
          <w:iCs/>
        </w:rPr>
        <w:t xml:space="preserve">lcohol </w:t>
      </w:r>
      <w:r w:rsidR="007C527E">
        <w:rPr>
          <w:i/>
          <w:iCs/>
        </w:rPr>
        <w:t>c</w:t>
      </w:r>
      <w:r w:rsidRPr="001079A6">
        <w:rPr>
          <w:i/>
          <w:iCs/>
        </w:rPr>
        <w:t>ues</w:t>
      </w:r>
      <w:r w:rsidRPr="001079A6">
        <w:t>.</w:t>
      </w:r>
      <w:r w:rsidR="007C527E">
        <w:t xml:space="preserve"> </w:t>
      </w:r>
      <w:r w:rsidRPr="001079A6">
        <w:t>Poster presented at the 2015 Graduate Student Annual Psychology Symposium in Tuscaloosa, AL.</w:t>
      </w:r>
    </w:p>
    <w:p w14:paraId="56D71257" w14:textId="77777777" w:rsidR="003539D8" w:rsidRDefault="003539D8" w:rsidP="007B25B2">
      <w:pPr>
        <w:tabs>
          <w:tab w:val="left" w:pos="-1800"/>
        </w:tabs>
        <w:ind w:left="720" w:hanging="720"/>
      </w:pPr>
    </w:p>
    <w:p w14:paraId="13E764FB" w14:textId="77777777" w:rsidR="007B25B2" w:rsidRPr="00F24605" w:rsidRDefault="007B25B2" w:rsidP="007B25B2">
      <w:pPr>
        <w:tabs>
          <w:tab w:val="left" w:pos="-1800"/>
        </w:tabs>
        <w:ind w:left="720" w:hanging="720"/>
      </w:pPr>
      <w:r>
        <w:t xml:space="preserve">Mechin, N., </w:t>
      </w:r>
      <w:r w:rsidRPr="00A65838">
        <w:rPr>
          <w:b/>
        </w:rPr>
        <w:t xml:space="preserve">Threadgill, </w:t>
      </w:r>
      <w:r w:rsidR="00320D99">
        <w:rPr>
          <w:b/>
        </w:rPr>
        <w:t xml:space="preserve">A. </w:t>
      </w:r>
      <w:r w:rsidRPr="00A65838">
        <w:rPr>
          <w:b/>
        </w:rPr>
        <w:t>H.</w:t>
      </w:r>
      <w:r w:rsidRPr="00750539">
        <w:t>,</w:t>
      </w:r>
      <w:r>
        <w:t xml:space="preserve"> </w:t>
      </w:r>
      <w:r w:rsidR="00A20E79">
        <w:t>*</w:t>
      </w:r>
      <w:r>
        <w:t xml:space="preserve">Beasley, Z., Hicks, J., &amp; Gable, P. (2014, September). </w:t>
      </w:r>
      <w:r w:rsidRPr="00F24605">
        <w:rPr>
          <w:i/>
        </w:rPr>
        <w:t>Impulsivity enhances left-frontal activation to alcohol cues</w:t>
      </w:r>
      <w:r>
        <w:t>. Poster presented at the 54</w:t>
      </w:r>
      <w:r w:rsidRPr="00F24605">
        <w:rPr>
          <w:vertAlign w:val="superscript"/>
        </w:rPr>
        <w:t>th</w:t>
      </w:r>
      <w:r>
        <w:t xml:space="preserve"> annual meeting of the Society for Psychophysiological Research, Atlanta, GA.</w:t>
      </w:r>
    </w:p>
    <w:p w14:paraId="5ADFB2CD" w14:textId="77777777" w:rsidR="001079A6" w:rsidRDefault="001079A6" w:rsidP="001079A6">
      <w:pPr>
        <w:pStyle w:val="Heading1"/>
      </w:pPr>
    </w:p>
    <w:p w14:paraId="52DB3B43" w14:textId="77777777" w:rsidR="001079A6" w:rsidRDefault="001079A6" w:rsidP="001079A6">
      <w:pPr>
        <w:pStyle w:val="Heading1"/>
      </w:pPr>
    </w:p>
    <w:p w14:paraId="10C877DD" w14:textId="19864E5D" w:rsidR="001079A6" w:rsidRPr="006863FD" w:rsidRDefault="001079A6" w:rsidP="001079A6">
      <w:pPr>
        <w:pStyle w:val="Heading1"/>
        <w:rPr>
          <w:smallCaps/>
          <w:sz w:val="22"/>
        </w:rPr>
      </w:pPr>
      <w:r>
        <w:t>A</w:t>
      </w:r>
      <w:r w:rsidRPr="004D10BE">
        <w:rPr>
          <w:sz w:val="22"/>
          <w:szCs w:val="22"/>
        </w:rPr>
        <w:t>WARDS</w:t>
      </w:r>
    </w:p>
    <w:p w14:paraId="75AB0531" w14:textId="77777777" w:rsidR="001079A6" w:rsidRDefault="00F33B1D" w:rsidP="001079A6">
      <w:r>
        <w:pict w14:anchorId="3EAD1341">
          <v:shape id="_x0000_i1033" type="#_x0000_t75" style="width:486.8pt;height:5.5pt" o:hrpct="0" o:hr="t">
            <v:imagedata r:id="rId10" o:title="BD15155_"/>
          </v:shape>
        </w:pict>
      </w:r>
    </w:p>
    <w:p w14:paraId="0BA5FD40" w14:textId="77777777" w:rsidR="00601C70" w:rsidRDefault="00601C70" w:rsidP="001079A6">
      <w:pPr>
        <w:ind w:left="720" w:hanging="720"/>
      </w:pPr>
    </w:p>
    <w:p w14:paraId="5442C219" w14:textId="0BB72228" w:rsidR="001079A6" w:rsidRDefault="001079A6" w:rsidP="001079A6">
      <w:pPr>
        <w:ind w:left="720" w:hanging="720"/>
      </w:pPr>
      <w:r>
        <w:t>2018 – Outstanding Thesis Award – College level (competitive;</w:t>
      </w:r>
      <w:r w:rsidR="00533179">
        <w:t xml:space="preserve"> $500;</w:t>
      </w:r>
      <w:r w:rsidR="00503329">
        <w:t xml:space="preserve"> University-</w:t>
      </w:r>
      <w:r>
        <w:t>level finalist)</w:t>
      </w:r>
    </w:p>
    <w:p w14:paraId="201D0ECD" w14:textId="77777777" w:rsidR="001079A6" w:rsidRDefault="001079A6" w:rsidP="001079A6">
      <w:pPr>
        <w:ind w:left="720" w:hanging="720"/>
      </w:pPr>
      <w:r>
        <w:t>2017 – Excellence in Research by a Masters Student – Department level (competitive)</w:t>
      </w:r>
    </w:p>
    <w:p w14:paraId="15CDA086" w14:textId="77777777" w:rsidR="001079A6" w:rsidRDefault="001079A6" w:rsidP="001079A6">
      <w:pPr>
        <w:ind w:left="720" w:hanging="720"/>
      </w:pPr>
      <w:r>
        <w:t>2017 – Three Minute Thesis Finalist – University level (competitive; $100)</w:t>
      </w:r>
    </w:p>
    <w:p w14:paraId="119F7014" w14:textId="3D64FBC6" w:rsidR="001079A6" w:rsidRDefault="001079A6" w:rsidP="001079A6">
      <w:pPr>
        <w:ind w:left="720" w:hanging="720"/>
      </w:pPr>
      <w:r>
        <w:t>2017 – Graduate Council Research Fellowship – University level (competitive; $15,000, plus tuition</w:t>
      </w:r>
      <w:r w:rsidR="00503329">
        <w:t xml:space="preserve"> for one year</w:t>
      </w:r>
      <w:r>
        <w:t>)</w:t>
      </w:r>
    </w:p>
    <w:p w14:paraId="613058CC" w14:textId="77777777" w:rsidR="001079A6" w:rsidRDefault="001079A6" w:rsidP="001079A6">
      <w:r>
        <w:t>2017 – Lacy Fellowship – Departmental level ($11,985; spring semester funding)</w:t>
      </w:r>
    </w:p>
    <w:p w14:paraId="14616BF8" w14:textId="77777777" w:rsidR="001079A6" w:rsidRDefault="001079A6" w:rsidP="001079A6">
      <w:r>
        <w:t>2016 – Lacy Fellowship – Department level ($11,985; fall semester funding)</w:t>
      </w:r>
    </w:p>
    <w:p w14:paraId="7877C3C2" w14:textId="77777777" w:rsidR="001079A6" w:rsidRDefault="001079A6" w:rsidP="001079A6">
      <w:r>
        <w:t>2016 – Lacy Fellowship – Department level ($3000; summer funding)</w:t>
      </w:r>
    </w:p>
    <w:p w14:paraId="3645D730" w14:textId="77777777" w:rsidR="001079A6" w:rsidRDefault="001079A6" w:rsidP="001079A6">
      <w:pPr>
        <w:ind w:left="720" w:hanging="720"/>
      </w:pPr>
      <w:r>
        <w:t>2014 – Weldon Vogt Outstanding Psychology Senior Award – University level, top senior psychology major</w:t>
      </w:r>
    </w:p>
    <w:p w14:paraId="305D2155" w14:textId="77777777" w:rsidR="001079A6" w:rsidRDefault="001079A6" w:rsidP="001079A6">
      <w:pPr>
        <w:ind w:left="720" w:hanging="720"/>
      </w:pPr>
      <w:r>
        <w:t>2014 – Don Harbuck Award for Excellence in Philosophy – University level, top philosophy student, sole recipient</w:t>
      </w:r>
    </w:p>
    <w:p w14:paraId="5C4CBC59" w14:textId="77777777" w:rsidR="003B0DD4" w:rsidRDefault="003B0DD4" w:rsidP="003B0DD4"/>
    <w:p w14:paraId="6F239A90" w14:textId="77777777" w:rsidR="001079A6" w:rsidRDefault="001079A6" w:rsidP="003B0DD4"/>
    <w:p w14:paraId="15CA15CE" w14:textId="77777777" w:rsidR="00E67EB0" w:rsidRPr="005B2D4F" w:rsidRDefault="00E67EB0" w:rsidP="00E67EB0">
      <w:pPr>
        <w:rPr>
          <w:b/>
          <w:bCs/>
          <w:smallCaps/>
        </w:rPr>
      </w:pPr>
      <w:r w:rsidRPr="005B2D4F">
        <w:rPr>
          <w:b/>
          <w:smallCaps/>
        </w:rPr>
        <w:t xml:space="preserve">Student Mentoring </w:t>
      </w:r>
    </w:p>
    <w:p w14:paraId="04B3454C" w14:textId="77777777" w:rsidR="00E67EB0" w:rsidRPr="005B2D4F" w:rsidRDefault="00F33B1D" w:rsidP="00E67EB0">
      <w:pPr>
        <w:spacing w:line="120" w:lineRule="auto"/>
      </w:pPr>
      <w:r>
        <w:pict w14:anchorId="3941363A">
          <v:shape id="_x0000_i1034" type="#_x0000_t75" style="width:6in;height:7.2pt" o:hrpct="0" o:hr="t">
            <v:imagedata r:id="rId10" o:title="BD15155_"/>
          </v:shape>
        </w:pict>
      </w:r>
    </w:p>
    <w:p w14:paraId="6C7636B2" w14:textId="77777777" w:rsidR="00E67EB0" w:rsidRPr="005B2D4F" w:rsidRDefault="00E67EB0" w:rsidP="00E67EB0">
      <w:pPr>
        <w:rPr>
          <w:b/>
        </w:rPr>
      </w:pPr>
    </w:p>
    <w:p w14:paraId="59F57974" w14:textId="12F45DE0" w:rsidR="00E67EB0" w:rsidRDefault="00E67EB0" w:rsidP="003B0DD4">
      <w:r>
        <w:rPr>
          <w:b/>
        </w:rPr>
        <w:t>Emerging Scholars Mentor</w:t>
      </w:r>
      <w:r w:rsidRPr="00E67EB0">
        <w:rPr>
          <w:b/>
        </w:rPr>
        <w:t>:</w:t>
      </w:r>
      <w:r>
        <w:t xml:space="preserve"> Meagan Anderson, Victoria Morgan, Bailey Shoenberger, Kaci Davis, Madeleine Powell</w:t>
      </w:r>
    </w:p>
    <w:p w14:paraId="2D644F3B" w14:textId="77777777" w:rsidR="00E67EB0" w:rsidRDefault="00E67EB0" w:rsidP="003B0DD4"/>
    <w:p w14:paraId="7C404CF7" w14:textId="49CE0E34" w:rsidR="00E67EB0" w:rsidRPr="00E67EB0" w:rsidRDefault="00E67EB0" w:rsidP="003B0DD4">
      <w:r>
        <w:rPr>
          <w:b/>
        </w:rPr>
        <w:t xml:space="preserve">Undergraduate Student Research Mentor: </w:t>
      </w:r>
      <w:r w:rsidR="00F71ECB" w:rsidRPr="00F71ECB">
        <w:t>31</w:t>
      </w:r>
      <w:r>
        <w:t xml:space="preserve"> (total) undergraduate students at the University of Alabama</w:t>
      </w:r>
    </w:p>
    <w:p w14:paraId="0E1D2C73" w14:textId="77777777" w:rsidR="00E67EB0" w:rsidRPr="003B0DD4" w:rsidRDefault="00E67EB0" w:rsidP="003B0DD4"/>
    <w:p w14:paraId="2C07536A" w14:textId="77777777" w:rsidR="006863FD" w:rsidRPr="006863FD" w:rsidRDefault="006863FD" w:rsidP="006863FD">
      <w:pPr>
        <w:pStyle w:val="Heading1"/>
        <w:rPr>
          <w:smallCaps/>
          <w:sz w:val="22"/>
        </w:rPr>
      </w:pPr>
      <w:r>
        <w:t>T</w:t>
      </w:r>
      <w:r>
        <w:rPr>
          <w:sz w:val="22"/>
        </w:rPr>
        <w:t xml:space="preserve">EACHING </w:t>
      </w:r>
      <w:r>
        <w:t>E</w:t>
      </w:r>
      <w:r>
        <w:rPr>
          <w:sz w:val="22"/>
        </w:rPr>
        <w:t>XPERIENCE</w:t>
      </w:r>
    </w:p>
    <w:p w14:paraId="3017E49F" w14:textId="77777777" w:rsidR="006863FD" w:rsidRPr="003B1963" w:rsidRDefault="00F33B1D" w:rsidP="006863FD">
      <w:r>
        <w:pict w14:anchorId="5AC5973A">
          <v:shape id="_x0000_i1035" type="#_x0000_t75" style="width:486.8pt;height:5.5pt" o:hrpct="0" o:hr="t">
            <v:imagedata r:id="rId10" o:title="BD15155_"/>
          </v:shape>
        </w:pict>
      </w:r>
    </w:p>
    <w:p w14:paraId="1FAA7CCF" w14:textId="1C1E8B09" w:rsidR="006863FD" w:rsidRPr="00E31295" w:rsidRDefault="006863FD" w:rsidP="003B1963">
      <w:r>
        <w:t>*</w:t>
      </w:r>
      <w:r w:rsidR="00BD6A6A">
        <w:t>Also g</w:t>
      </w:r>
      <w:r w:rsidR="004F4D1F">
        <w:t>uest</w:t>
      </w:r>
      <w:r w:rsidR="008E157F">
        <w:t>-</w:t>
      </w:r>
      <w:r w:rsidR="004F4D1F">
        <w:t>lectur</w:t>
      </w:r>
      <w:r w:rsidR="00E31295">
        <w:t>ed</w:t>
      </w:r>
      <w:r w:rsidR="004F4D1F">
        <w:t xml:space="preserve"> for one class period</w:t>
      </w:r>
      <w:r w:rsidR="00F620EF">
        <w:t>;</w:t>
      </w:r>
      <w:r w:rsidR="00E31295">
        <w:t xml:space="preserve"> </w:t>
      </w:r>
      <w:r w:rsidR="00E31295" w:rsidRPr="00F620EF">
        <w:rPr>
          <w:color w:val="000000"/>
          <w:shd w:val="clear" w:color="auto" w:fill="F8F9FA"/>
          <w:vertAlign w:val="superscript"/>
        </w:rPr>
        <w:t>†</w:t>
      </w:r>
      <w:r w:rsidR="00F620EF" w:rsidRPr="00F620EF">
        <w:rPr>
          <w:color w:val="000000"/>
          <w:shd w:val="clear" w:color="auto" w:fill="F8F9FA"/>
          <w:vertAlign w:val="superscript"/>
        </w:rPr>
        <w:t xml:space="preserve"> </w:t>
      </w:r>
      <w:r w:rsidR="00E31295" w:rsidRPr="00F620EF">
        <w:rPr>
          <w:color w:val="000000"/>
          <w:shd w:val="clear" w:color="auto" w:fill="F8F9FA"/>
        </w:rPr>
        <w:t>Co-Instructor</w:t>
      </w:r>
    </w:p>
    <w:p w14:paraId="6A82CAE4" w14:textId="77777777" w:rsidR="006863FD" w:rsidRDefault="006863FD" w:rsidP="003B1963"/>
    <w:p w14:paraId="36AE87C9" w14:textId="77777777" w:rsidR="00EA7119" w:rsidRDefault="00EA7119" w:rsidP="00EA7119">
      <w:pPr>
        <w:rPr>
          <w:b/>
        </w:rPr>
      </w:pPr>
      <w:r>
        <w:rPr>
          <w:b/>
        </w:rPr>
        <w:t>Instructor:</w:t>
      </w:r>
    </w:p>
    <w:p w14:paraId="609C06A1" w14:textId="77777777" w:rsidR="00EA7119" w:rsidRDefault="00EA7119" w:rsidP="00EA7119">
      <w:pPr>
        <w:rPr>
          <w:b/>
        </w:rPr>
      </w:pPr>
    </w:p>
    <w:p w14:paraId="236476AF" w14:textId="3F04F60F" w:rsidR="3AB3F0B5" w:rsidRDefault="3AB3F0B5" w:rsidP="004613FE">
      <w:pPr>
        <w:ind w:left="720"/>
      </w:pPr>
      <w:r>
        <w:t>History &amp; Systems</w:t>
      </w:r>
      <w:r w:rsidR="006D3256">
        <w:t xml:space="preserve"> of Psychology</w:t>
      </w:r>
      <w:r>
        <w:t xml:space="preserve"> – Spring 2019</w:t>
      </w:r>
    </w:p>
    <w:p w14:paraId="00846D66" w14:textId="2AE43D2E" w:rsidR="00D2732D" w:rsidRDefault="00533179" w:rsidP="004613FE">
      <w:pPr>
        <w:ind w:left="720"/>
      </w:pPr>
      <w:r>
        <w:t>Introduction to Psychology, University of Alabama – Spring 2017</w:t>
      </w:r>
      <w:r w:rsidRPr="00E31295">
        <w:rPr>
          <w:color w:val="000000"/>
          <w:shd w:val="clear" w:color="auto" w:fill="F8F9FA"/>
          <w:vertAlign w:val="superscript"/>
        </w:rPr>
        <w:t>†</w:t>
      </w:r>
      <w:r>
        <w:rPr>
          <w:color w:val="000000"/>
          <w:shd w:val="clear" w:color="auto" w:fill="F8F9FA"/>
        </w:rPr>
        <w:t>, Fall 2018</w:t>
      </w:r>
    </w:p>
    <w:p w14:paraId="4A4E9DBC" w14:textId="77777777" w:rsidR="00580A8F" w:rsidRDefault="00580A8F" w:rsidP="00EA7119">
      <w:pPr>
        <w:ind w:left="720"/>
      </w:pPr>
    </w:p>
    <w:p w14:paraId="450615CE" w14:textId="2E7FC155" w:rsidR="00580A8F" w:rsidRPr="00580A8F" w:rsidRDefault="00580A8F" w:rsidP="00580A8F">
      <w:r>
        <w:rPr>
          <w:b/>
        </w:rPr>
        <w:t>Lab Instructor:</w:t>
      </w:r>
    </w:p>
    <w:p w14:paraId="157F57E1" w14:textId="77777777" w:rsidR="00580A8F" w:rsidRDefault="00580A8F" w:rsidP="00EA7119">
      <w:pPr>
        <w:ind w:left="720"/>
      </w:pPr>
    </w:p>
    <w:p w14:paraId="5A5D1F55" w14:textId="38883600" w:rsidR="00580A8F" w:rsidRDefault="00580A8F" w:rsidP="00EA7119">
      <w:pPr>
        <w:ind w:left="720"/>
      </w:pPr>
      <w:r>
        <w:t>Affective Neurophysiology, University of Alabama – Spring 2018</w:t>
      </w:r>
      <w:r w:rsidR="006D3256">
        <w:t xml:space="preserve"> (Graduate class)</w:t>
      </w:r>
    </w:p>
    <w:p w14:paraId="5CB73BCF" w14:textId="329AE7C1" w:rsidR="00EA7119" w:rsidRDefault="00EA7119" w:rsidP="00EA7119">
      <w:pPr>
        <w:ind w:left="720"/>
      </w:pPr>
      <w:r>
        <w:t>Research</w:t>
      </w:r>
      <w:r w:rsidR="00580A8F">
        <w:t xml:space="preserve"> Methods</w:t>
      </w:r>
      <w:r>
        <w:t>, University of Alabama – Fall 2015</w:t>
      </w:r>
      <w:r w:rsidR="000378B1">
        <w:t>, Spring 2016</w:t>
      </w:r>
    </w:p>
    <w:p w14:paraId="5F4A2A90" w14:textId="77777777" w:rsidR="00526E1B" w:rsidRDefault="00526E1B" w:rsidP="003B1963">
      <w:pPr>
        <w:rPr>
          <w:b/>
        </w:rPr>
      </w:pPr>
    </w:p>
    <w:p w14:paraId="1498C667" w14:textId="77777777" w:rsidR="006863FD" w:rsidRDefault="006863FD" w:rsidP="003B1963">
      <w:pPr>
        <w:rPr>
          <w:b/>
        </w:rPr>
      </w:pPr>
      <w:r>
        <w:rPr>
          <w:b/>
        </w:rPr>
        <w:t>Teaching Assistant:</w:t>
      </w:r>
    </w:p>
    <w:p w14:paraId="44001A09" w14:textId="77777777" w:rsidR="006863FD" w:rsidRDefault="006863FD" w:rsidP="003B1963">
      <w:pPr>
        <w:rPr>
          <w:b/>
        </w:rPr>
      </w:pPr>
    </w:p>
    <w:p w14:paraId="6E81413B" w14:textId="52B66202" w:rsidR="3AB3F0B5" w:rsidRDefault="3AB3F0B5" w:rsidP="3AB3F0B5">
      <w:pPr>
        <w:ind w:left="720"/>
      </w:pPr>
      <w:r>
        <w:t>Statistics, University of Alabama – Spring 2016**, Fall 2017</w:t>
      </w:r>
    </w:p>
    <w:p w14:paraId="52F3A316" w14:textId="77777777" w:rsidR="000378B1" w:rsidRDefault="3AB3F0B5" w:rsidP="00EA7119">
      <w:pPr>
        <w:ind w:left="720"/>
      </w:pPr>
      <w:r>
        <w:t>Honors Introduction to Psychology, University of Alabama – Spring 2016</w:t>
      </w:r>
    </w:p>
    <w:p w14:paraId="727DB0CF" w14:textId="77777777" w:rsidR="00EA7119" w:rsidRDefault="00EA7119" w:rsidP="00EA7119">
      <w:pPr>
        <w:ind w:left="720"/>
      </w:pPr>
      <w:r>
        <w:t xml:space="preserve">Physiological Psychology, University of Alabama – </w:t>
      </w:r>
      <w:r w:rsidR="000923FC">
        <w:t>Fall</w:t>
      </w:r>
      <w:r>
        <w:t xml:space="preserve"> 2015*, Fall 2014*</w:t>
      </w:r>
    </w:p>
    <w:p w14:paraId="5AF4DFAC" w14:textId="77777777" w:rsidR="006863FD" w:rsidRDefault="006863FD" w:rsidP="006863FD">
      <w:pPr>
        <w:ind w:left="720"/>
      </w:pPr>
      <w:r>
        <w:t>Introduction to Social Psychology, University of Alabama – Spring 2015</w:t>
      </w:r>
    </w:p>
    <w:p w14:paraId="7F35A7AA" w14:textId="77777777" w:rsidR="006863FD" w:rsidRDefault="006863FD" w:rsidP="006863FD">
      <w:pPr>
        <w:ind w:left="720"/>
      </w:pPr>
      <w:r>
        <w:t>Psychology of Learning, University of Alabama – Spring 2015</w:t>
      </w:r>
    </w:p>
    <w:p w14:paraId="486E3153" w14:textId="77777777" w:rsidR="006863FD" w:rsidRDefault="006863FD" w:rsidP="006863FD">
      <w:pPr>
        <w:ind w:left="720"/>
      </w:pPr>
      <w:r>
        <w:t>Introduction to Psychology, University of Alabama – Fall 2014*</w:t>
      </w:r>
    </w:p>
    <w:p w14:paraId="46670DB3" w14:textId="77777777" w:rsidR="006863FD" w:rsidRDefault="006863FD" w:rsidP="006863FD">
      <w:pPr>
        <w:ind w:left="720"/>
      </w:pPr>
      <w:r>
        <w:t>General Psychology, Ouachita Baptist University – Spring 2014</w:t>
      </w:r>
    </w:p>
    <w:p w14:paraId="7A856FFA" w14:textId="77777777" w:rsidR="006863FD" w:rsidRDefault="006863FD" w:rsidP="006863FD">
      <w:pPr>
        <w:ind w:left="720"/>
      </w:pPr>
      <w:r>
        <w:t>Statistics, Ouachita Baptist University – Fall 2013</w:t>
      </w:r>
    </w:p>
    <w:p w14:paraId="028A457F" w14:textId="77777777" w:rsidR="002A3E10" w:rsidRDefault="002A3E10" w:rsidP="002A3E10">
      <w:pPr>
        <w:pStyle w:val="Heading1"/>
      </w:pPr>
    </w:p>
    <w:p w14:paraId="0D98D442" w14:textId="77777777" w:rsidR="0066317E" w:rsidRDefault="0066317E" w:rsidP="006863FD">
      <w:pPr>
        <w:ind w:left="720"/>
      </w:pPr>
    </w:p>
    <w:p w14:paraId="3B13A785" w14:textId="77777777" w:rsidR="0066317E" w:rsidRPr="0066317E" w:rsidRDefault="0066317E" w:rsidP="0066317E">
      <w:pPr>
        <w:pStyle w:val="Heading1"/>
        <w:rPr>
          <w:smallCaps/>
          <w:sz w:val="22"/>
        </w:rPr>
      </w:pPr>
      <w:r>
        <w:t>P</w:t>
      </w:r>
      <w:r>
        <w:rPr>
          <w:sz w:val="22"/>
        </w:rPr>
        <w:t xml:space="preserve">ROFFESIONAL </w:t>
      </w:r>
      <w:r>
        <w:t>A</w:t>
      </w:r>
      <w:r>
        <w:rPr>
          <w:sz w:val="22"/>
        </w:rPr>
        <w:t>FFILIATIONS</w:t>
      </w:r>
    </w:p>
    <w:p w14:paraId="7C0E64FE" w14:textId="77777777" w:rsidR="0066317E" w:rsidRDefault="00F33B1D" w:rsidP="0066317E">
      <w:r>
        <w:pict w14:anchorId="694776C4">
          <v:shape id="_x0000_i1036" type="#_x0000_t75" style="width:486.8pt;height:5.5pt" o:hrpct="0" o:hr="t">
            <v:imagedata r:id="rId10" o:title="BD15155_"/>
          </v:shape>
        </w:pict>
      </w:r>
    </w:p>
    <w:p w14:paraId="4F454FA5" w14:textId="77777777" w:rsidR="0066317E" w:rsidRDefault="0066317E" w:rsidP="0066317E"/>
    <w:p w14:paraId="13B08C75" w14:textId="5D09B36D" w:rsidR="008E0F7D" w:rsidRDefault="008E0F7D" w:rsidP="0066317E">
      <w:pPr>
        <w:ind w:left="720"/>
      </w:pPr>
      <w:r>
        <w:t>American Psychological Association, Student Affiliate</w:t>
      </w:r>
    </w:p>
    <w:p w14:paraId="310D5205" w14:textId="77777777" w:rsidR="0066317E" w:rsidRDefault="0066317E" w:rsidP="0066317E">
      <w:pPr>
        <w:ind w:left="720"/>
      </w:pPr>
      <w:r>
        <w:t>Association for Psychological Science, Student Affiliate</w:t>
      </w:r>
    </w:p>
    <w:p w14:paraId="671064ED" w14:textId="77777777" w:rsidR="0066317E" w:rsidRDefault="0066317E" w:rsidP="0066317E">
      <w:pPr>
        <w:ind w:left="720"/>
      </w:pPr>
      <w:r>
        <w:t>Society for Psychophysiological Research, Student Affiliate</w:t>
      </w:r>
    </w:p>
    <w:p w14:paraId="4B1412A0" w14:textId="632FB810" w:rsidR="00C0665A" w:rsidRDefault="00C0665A" w:rsidP="0066317E">
      <w:pPr>
        <w:ind w:left="720"/>
      </w:pPr>
      <w:r>
        <w:t>Society for Personality and Social Psychology, Student Affiliate</w:t>
      </w:r>
    </w:p>
    <w:p w14:paraId="7AFCD380" w14:textId="77777777" w:rsidR="00BB254E" w:rsidRDefault="00BB254E" w:rsidP="0066317E">
      <w:pPr>
        <w:ind w:left="720"/>
      </w:pPr>
    </w:p>
    <w:p w14:paraId="504ADBEC" w14:textId="77777777" w:rsidR="00BB254E" w:rsidRDefault="00BB254E" w:rsidP="0066317E">
      <w:pPr>
        <w:ind w:left="720"/>
      </w:pPr>
    </w:p>
    <w:p w14:paraId="62E3C17A" w14:textId="77777777" w:rsidR="0066317E" w:rsidRPr="0066317E" w:rsidRDefault="0066317E" w:rsidP="0066317E">
      <w:pPr>
        <w:pStyle w:val="Heading1"/>
        <w:rPr>
          <w:smallCaps/>
          <w:sz w:val="22"/>
        </w:rPr>
      </w:pPr>
      <w:r>
        <w:t>S</w:t>
      </w:r>
      <w:r>
        <w:rPr>
          <w:sz w:val="22"/>
        </w:rPr>
        <w:t>ERVICE</w:t>
      </w:r>
    </w:p>
    <w:p w14:paraId="56824FDE" w14:textId="77777777" w:rsidR="0066317E" w:rsidRDefault="00F33B1D" w:rsidP="0066317E">
      <w:r>
        <w:pict w14:anchorId="75A43037">
          <v:shape id="_x0000_i1037" type="#_x0000_t75" style="width:486.8pt;height:5.5pt" o:hrpct="0" o:hr="t">
            <v:imagedata r:id="rId10" o:title="BD15155_"/>
          </v:shape>
        </w:pict>
      </w:r>
    </w:p>
    <w:p w14:paraId="603EDCBA" w14:textId="77777777" w:rsidR="0066317E" w:rsidRDefault="0066317E" w:rsidP="0066317E"/>
    <w:p w14:paraId="66A6A6AE" w14:textId="77777777" w:rsidR="00EA7119" w:rsidRDefault="00EA7119" w:rsidP="00EA7119">
      <w:r>
        <w:rPr>
          <w:b/>
        </w:rPr>
        <w:t>University Level:</w:t>
      </w:r>
    </w:p>
    <w:p w14:paraId="22555C9F" w14:textId="77777777" w:rsidR="00EA7119" w:rsidRDefault="00EA7119" w:rsidP="00EA7119">
      <w:r>
        <w:t>University of Alabama</w:t>
      </w:r>
    </w:p>
    <w:p w14:paraId="3FCEF975" w14:textId="24B5EBBF" w:rsidR="00EA7119" w:rsidRDefault="00580A8F" w:rsidP="00EA7119">
      <w:pPr>
        <w:ind w:left="720"/>
        <w:rPr>
          <w:i/>
        </w:rPr>
      </w:pPr>
      <w:r>
        <w:rPr>
          <w:i/>
        </w:rPr>
        <w:t xml:space="preserve">Committee on Research (Graduate Student Representative), </w:t>
      </w:r>
      <w:r w:rsidR="008E0F7D">
        <w:rPr>
          <w:i/>
        </w:rPr>
        <w:t>Committee on IRB Issues (Graduate Student Representative</w:t>
      </w:r>
      <w:r>
        <w:rPr>
          <w:i/>
        </w:rPr>
        <w:t>),</w:t>
      </w:r>
      <w:r w:rsidR="00D17BB3">
        <w:rPr>
          <w:i/>
        </w:rPr>
        <w:t xml:space="preserve"> Facebook Committee (Graduate Student Representative),</w:t>
      </w:r>
      <w:r w:rsidR="00EA7119">
        <w:rPr>
          <w:i/>
        </w:rPr>
        <w:t xml:space="preserve"> First-year Graduate Student Mentoring</w:t>
      </w:r>
      <w:r w:rsidR="004702F9">
        <w:rPr>
          <w:i/>
        </w:rPr>
        <w:t xml:space="preserve"> (two students)</w:t>
      </w:r>
      <w:r w:rsidR="009D144E">
        <w:rPr>
          <w:i/>
        </w:rPr>
        <w:t>,</w:t>
      </w:r>
      <w:r w:rsidR="004702F9">
        <w:rPr>
          <w:i/>
        </w:rPr>
        <w:t xml:space="preserve"> Undergraduate </w:t>
      </w:r>
      <w:r w:rsidR="004702F9">
        <w:rPr>
          <w:i/>
        </w:rPr>
        <w:lastRenderedPageBreak/>
        <w:t xml:space="preserve">Research Conference </w:t>
      </w:r>
      <w:r w:rsidR="00594BA2">
        <w:rPr>
          <w:i/>
        </w:rPr>
        <w:t>p</w:t>
      </w:r>
      <w:r w:rsidR="004702F9">
        <w:rPr>
          <w:i/>
        </w:rPr>
        <w:t>resentation mentor,</w:t>
      </w:r>
      <w:r w:rsidR="009D144E">
        <w:rPr>
          <w:i/>
        </w:rPr>
        <w:t xml:space="preserve"> Psi Chi (Panel on Graduate Studies)</w:t>
      </w:r>
      <w:r w:rsidR="00EB1467">
        <w:rPr>
          <w:i/>
        </w:rPr>
        <w:t>, Co-founder of the Philosophy Reading Group (“The Metaphysical Club</w:t>
      </w:r>
      <w:r w:rsidR="00594BA2">
        <w:rPr>
          <w:i/>
        </w:rPr>
        <w:t>”</w:t>
      </w:r>
      <w:r w:rsidR="00EB1467">
        <w:rPr>
          <w:i/>
        </w:rPr>
        <w:t>)</w:t>
      </w:r>
    </w:p>
    <w:p w14:paraId="0244D21A" w14:textId="77777777" w:rsidR="000923FC" w:rsidRDefault="000923FC" w:rsidP="000923FC">
      <w:pPr>
        <w:rPr>
          <w:i/>
        </w:rPr>
      </w:pPr>
    </w:p>
    <w:p w14:paraId="17A601C5" w14:textId="77777777" w:rsidR="00E02B05" w:rsidRDefault="00E02B05" w:rsidP="000923FC">
      <w:pPr>
        <w:rPr>
          <w:b/>
        </w:rPr>
      </w:pPr>
    </w:p>
    <w:p w14:paraId="253CE5B2" w14:textId="77777777" w:rsidR="000923FC" w:rsidRDefault="000923FC" w:rsidP="000923FC">
      <w:pPr>
        <w:rPr>
          <w:b/>
        </w:rPr>
      </w:pPr>
      <w:r>
        <w:rPr>
          <w:b/>
        </w:rPr>
        <w:t>Community Level:</w:t>
      </w:r>
    </w:p>
    <w:p w14:paraId="2C44A4A0" w14:textId="32B7D1C0" w:rsidR="000923FC" w:rsidRDefault="00594BA2" w:rsidP="000923FC">
      <w:r>
        <w:t xml:space="preserve">Concordia International School (Shanghai, China), </w:t>
      </w:r>
      <w:r w:rsidR="00A97DE4">
        <w:t>Skyland Elementary School, Tuscaloosa Christian School, Tuscaloosa Magnet School (Gifted Program)</w:t>
      </w:r>
    </w:p>
    <w:p w14:paraId="606C5920" w14:textId="77777777" w:rsidR="000923FC" w:rsidRDefault="000923FC" w:rsidP="000923FC">
      <w:pPr>
        <w:rPr>
          <w:i/>
        </w:rPr>
      </w:pPr>
      <w:r>
        <w:tab/>
      </w:r>
      <w:r>
        <w:rPr>
          <w:i/>
        </w:rPr>
        <w:t>Our Brains are Awesome! – Guest Speaker</w:t>
      </w:r>
    </w:p>
    <w:p w14:paraId="486EFE56" w14:textId="77777777" w:rsidR="00594BA2" w:rsidRDefault="00594BA2" w:rsidP="000923FC"/>
    <w:p w14:paraId="37A41A02" w14:textId="77777777" w:rsidR="00534A2D" w:rsidRDefault="00534A2D" w:rsidP="000923FC">
      <w:r>
        <w:t>Evangelical Christian School</w:t>
      </w:r>
    </w:p>
    <w:p w14:paraId="2831B81C" w14:textId="1670C658" w:rsidR="000A2072" w:rsidRPr="00534A2D" w:rsidRDefault="00534A2D" w:rsidP="000923FC">
      <w:pPr>
        <w:rPr>
          <w:i/>
        </w:rPr>
      </w:pPr>
      <w:r>
        <w:tab/>
      </w:r>
      <w:r>
        <w:rPr>
          <w:i/>
        </w:rPr>
        <w:t>Brain and Behavior – Guest Speaker</w:t>
      </w:r>
    </w:p>
    <w:p w14:paraId="21133347" w14:textId="77777777" w:rsidR="00EA7119" w:rsidRDefault="00EA7119" w:rsidP="0066317E">
      <w:pPr>
        <w:rPr>
          <w:b/>
        </w:rPr>
      </w:pPr>
    </w:p>
    <w:p w14:paraId="78A2FD49" w14:textId="77777777" w:rsidR="0066317E" w:rsidRDefault="0066317E" w:rsidP="0066317E">
      <w:r>
        <w:rPr>
          <w:b/>
        </w:rPr>
        <w:t>Field Level:</w:t>
      </w:r>
    </w:p>
    <w:p w14:paraId="1FDBD933" w14:textId="77777777" w:rsidR="0066317E" w:rsidRDefault="0066317E" w:rsidP="0066317E">
      <w:r>
        <w:t>Society for Psychophysiological Research</w:t>
      </w:r>
    </w:p>
    <w:p w14:paraId="502840C9" w14:textId="5BC02276" w:rsidR="0066317E" w:rsidRPr="00BD6A6A" w:rsidRDefault="00601C70" w:rsidP="0066317E">
      <w:pPr>
        <w:ind w:left="720"/>
        <w:rPr>
          <w:i/>
        </w:rPr>
      </w:pPr>
      <w:r>
        <w:rPr>
          <w:i/>
        </w:rPr>
        <w:t xml:space="preserve">2020 Conference Program Committee, </w:t>
      </w:r>
      <w:r w:rsidR="0066317E">
        <w:rPr>
          <w:i/>
        </w:rPr>
        <w:t xml:space="preserve">Committee to Promote Student Interests </w:t>
      </w:r>
      <w:r w:rsidR="00EB1467">
        <w:rPr>
          <w:i/>
        </w:rPr>
        <w:t>(</w:t>
      </w:r>
      <w:r w:rsidR="0066317E">
        <w:rPr>
          <w:i/>
        </w:rPr>
        <w:t xml:space="preserve">Public Relations </w:t>
      </w:r>
      <w:r w:rsidR="00972822">
        <w:rPr>
          <w:i/>
        </w:rPr>
        <w:t>Sub-c</w:t>
      </w:r>
      <w:r w:rsidR="0066317E">
        <w:rPr>
          <w:i/>
        </w:rPr>
        <w:t>ommittee</w:t>
      </w:r>
      <w:r w:rsidR="00972822">
        <w:rPr>
          <w:i/>
        </w:rPr>
        <w:t xml:space="preserve"> </w:t>
      </w:r>
      <w:r w:rsidR="00485B18">
        <w:rPr>
          <w:i/>
        </w:rPr>
        <w:t>C</w:t>
      </w:r>
      <w:r w:rsidR="00320D99">
        <w:rPr>
          <w:i/>
        </w:rPr>
        <w:t>hair)</w:t>
      </w:r>
      <w:r w:rsidR="00BD6A6A">
        <w:t xml:space="preserve">, </w:t>
      </w:r>
      <w:r w:rsidR="00BD6A6A">
        <w:rPr>
          <w:i/>
        </w:rPr>
        <w:t>Conference Volunteer (x</w:t>
      </w:r>
      <w:r w:rsidR="00051389">
        <w:rPr>
          <w:i/>
        </w:rPr>
        <w:t>4</w:t>
      </w:r>
      <w:r w:rsidR="00BD6A6A">
        <w:rPr>
          <w:i/>
        </w:rPr>
        <w:t>), Facebook Committee</w:t>
      </w:r>
    </w:p>
    <w:p w14:paraId="334A2EE5" w14:textId="77777777" w:rsidR="0066317E" w:rsidRDefault="0066317E" w:rsidP="0066317E">
      <w:pPr>
        <w:ind w:left="720"/>
      </w:pPr>
    </w:p>
    <w:p w14:paraId="3FF5D2CB" w14:textId="77777777" w:rsidR="0066317E" w:rsidRDefault="0066317E" w:rsidP="0066317E">
      <w:r>
        <w:t>Association for Psychological Science</w:t>
      </w:r>
    </w:p>
    <w:p w14:paraId="54A49A26" w14:textId="77777777" w:rsidR="00EA7119" w:rsidRDefault="000378B1" w:rsidP="00EA7119">
      <w:pPr>
        <w:ind w:left="720"/>
      </w:pPr>
      <w:r>
        <w:rPr>
          <w:i/>
        </w:rPr>
        <w:t xml:space="preserve">Student Grant Competition Reviewer, </w:t>
      </w:r>
      <w:r w:rsidR="0066317E">
        <w:rPr>
          <w:i/>
        </w:rPr>
        <w:t>Student Research Award Reviewer</w:t>
      </w:r>
    </w:p>
    <w:p w14:paraId="63C8756B" w14:textId="77777777" w:rsidR="00BD6A6A" w:rsidRDefault="00BD6A6A" w:rsidP="00BD6A6A"/>
    <w:p w14:paraId="1C4D7D6A" w14:textId="05378180" w:rsidR="00BD6A6A" w:rsidRDefault="00BD6A6A" w:rsidP="00BD6A6A">
      <w:r>
        <w:t>Society for Personality and Social Psychology</w:t>
      </w:r>
    </w:p>
    <w:p w14:paraId="3D6FC1AC" w14:textId="6D588DC8" w:rsidR="00BD6A6A" w:rsidRPr="00BD6A6A" w:rsidRDefault="00BD6A6A" w:rsidP="00BD6A6A">
      <w:pPr>
        <w:rPr>
          <w:i/>
        </w:rPr>
      </w:pPr>
      <w:r>
        <w:tab/>
      </w:r>
      <w:r>
        <w:rPr>
          <w:i/>
        </w:rPr>
        <w:t>Conference Volunteer</w:t>
      </w:r>
    </w:p>
    <w:p w14:paraId="20FBFCD6" w14:textId="77777777" w:rsidR="00BB2D62" w:rsidRDefault="00BB2D62" w:rsidP="00BB2D62"/>
    <w:p w14:paraId="7E1F5350" w14:textId="0103C3E0" w:rsidR="00BB2D62" w:rsidRDefault="00BB2D62" w:rsidP="00BB2D62">
      <w:pPr>
        <w:rPr>
          <w:i/>
        </w:rPr>
      </w:pPr>
      <w:r>
        <w:t xml:space="preserve">Ad Hoc Reviewer for </w:t>
      </w:r>
      <w:r>
        <w:rPr>
          <w:i/>
        </w:rPr>
        <w:t>Psychophysiolog</w:t>
      </w:r>
      <w:r w:rsidR="00F02B60">
        <w:rPr>
          <w:i/>
        </w:rPr>
        <w:t>y; Emotion; Social, Cognitive, and Affective Neuroscience</w:t>
      </w:r>
      <w:r w:rsidR="00D67218">
        <w:rPr>
          <w:i/>
        </w:rPr>
        <w:t xml:space="preserve">; International Journal of Psychophysiology; </w:t>
      </w:r>
      <w:r w:rsidR="00834836">
        <w:rPr>
          <w:i/>
        </w:rPr>
        <w:t>Psychology &amp; Neuroscience; Frontiers in Human Neuroscience</w:t>
      </w:r>
      <w:r w:rsidR="00F71ECB">
        <w:rPr>
          <w:i/>
        </w:rPr>
        <w:t>; Scientific Reports</w:t>
      </w:r>
    </w:p>
    <w:p w14:paraId="43ED6FE3" w14:textId="77777777" w:rsidR="001079A6" w:rsidRDefault="001079A6" w:rsidP="00BB2D62">
      <w:pPr>
        <w:rPr>
          <w:i/>
        </w:rPr>
      </w:pPr>
    </w:p>
    <w:p w14:paraId="53F3C8D5" w14:textId="77777777" w:rsidR="001079A6" w:rsidRDefault="001079A6" w:rsidP="001079A6">
      <w:pPr>
        <w:pStyle w:val="Heading1"/>
        <w:rPr>
          <w:sz w:val="22"/>
        </w:rPr>
      </w:pPr>
    </w:p>
    <w:p w14:paraId="3EC056D5" w14:textId="77777777" w:rsidR="001079A6" w:rsidRPr="006863FD" w:rsidRDefault="001079A6" w:rsidP="001079A6">
      <w:pPr>
        <w:pStyle w:val="Heading1"/>
        <w:rPr>
          <w:smallCaps/>
          <w:sz w:val="22"/>
        </w:rPr>
      </w:pPr>
      <w:r>
        <w:rPr>
          <w:sz w:val="22"/>
        </w:rPr>
        <w:t xml:space="preserve">INDUSTRY </w:t>
      </w:r>
      <w:r>
        <w:t>E</w:t>
      </w:r>
      <w:r>
        <w:rPr>
          <w:sz w:val="22"/>
        </w:rPr>
        <w:t>XPERIENCE</w:t>
      </w:r>
    </w:p>
    <w:p w14:paraId="73CFFF65" w14:textId="77777777" w:rsidR="001079A6" w:rsidRDefault="00F33B1D" w:rsidP="001079A6">
      <w:pPr>
        <w:ind w:left="720" w:hanging="720"/>
      </w:pPr>
      <w:r>
        <w:pict w14:anchorId="61109367">
          <v:shape id="_x0000_i1038" type="#_x0000_t75" style="width:486.8pt;height:5.5pt" o:hrpct="0" o:hr="t">
            <v:imagedata r:id="rId10" o:title="BD15155_"/>
          </v:shape>
        </w:pict>
      </w:r>
    </w:p>
    <w:p w14:paraId="0D85B39D" w14:textId="77777777" w:rsidR="001079A6" w:rsidRDefault="001079A6" w:rsidP="001079A6"/>
    <w:p w14:paraId="4A16C6D1" w14:textId="1E2C45C9" w:rsidR="00533179" w:rsidRDefault="3AB3F0B5" w:rsidP="006D3256">
      <w:r>
        <w:t>2018-</w:t>
      </w:r>
      <w:r w:rsidR="00601C70">
        <w:t>2019</w:t>
      </w:r>
      <w:r>
        <w:t xml:space="preserve"> – Research and Statistics Consultant – Capstone College of Nursing</w:t>
      </w:r>
    </w:p>
    <w:p w14:paraId="2FA7E4FF" w14:textId="77777777" w:rsidR="00533179" w:rsidRDefault="00533179" w:rsidP="006D3256"/>
    <w:p w14:paraId="3AB7F139" w14:textId="70E7317E" w:rsidR="001079A6" w:rsidRDefault="3AB3F0B5" w:rsidP="006D3256">
      <w:r>
        <w:t>2015-</w:t>
      </w:r>
      <w:r w:rsidR="00601C70">
        <w:t>2019</w:t>
      </w:r>
      <w:r>
        <w:t xml:space="preserve"> – Senior Leadership Assessor – Evans Mahon, Inc. (work done for Mercedes-Benz)</w:t>
      </w:r>
    </w:p>
    <w:p w14:paraId="60F623BB" w14:textId="3B428699" w:rsidR="3AB3F0B5" w:rsidRDefault="3AB3F0B5" w:rsidP="006D3256"/>
    <w:p w14:paraId="4E37C230" w14:textId="75645086" w:rsidR="3AB3F0B5" w:rsidRDefault="3AB3F0B5" w:rsidP="006D3256">
      <w:r>
        <w:t>2017-2018 – Data and Finance Intern – Walt Maddox for Governor</w:t>
      </w:r>
    </w:p>
    <w:p w14:paraId="56490BD2" w14:textId="77777777" w:rsidR="001079A6" w:rsidRDefault="001079A6" w:rsidP="006D3256"/>
    <w:p w14:paraId="32D48B3A" w14:textId="29B51CE3" w:rsidR="00503329" w:rsidRPr="003B0DD4" w:rsidRDefault="00503329" w:rsidP="006D3256">
      <w:r>
        <w:t xml:space="preserve">2015-2017 – </w:t>
      </w:r>
      <w:r w:rsidRPr="003B0DD4">
        <w:t xml:space="preserve">Project Manager and Senior Data Scientist – </w:t>
      </w:r>
      <w:r>
        <w:t>University of Alabama</w:t>
      </w:r>
      <w:r w:rsidRPr="003B0DD4">
        <w:t xml:space="preserve"> Marketing Research</w:t>
      </w:r>
    </w:p>
    <w:p w14:paraId="49BA8CEE" w14:textId="77777777" w:rsidR="00EA7119" w:rsidRDefault="00EA7119" w:rsidP="00971A52"/>
    <w:p w14:paraId="42BB47B5" w14:textId="77777777" w:rsidR="00503329" w:rsidRPr="00EA7119" w:rsidRDefault="00503329" w:rsidP="00971A52"/>
    <w:sectPr w:rsidR="00503329" w:rsidRPr="00EA7119" w:rsidSect="006863FD">
      <w:type w:val="continuous"/>
      <w:pgSz w:w="12240" w:h="15840"/>
      <w:pgMar w:top="1267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93820" w14:textId="77777777" w:rsidR="00502897" w:rsidRDefault="00502897">
      <w:r>
        <w:separator/>
      </w:r>
    </w:p>
  </w:endnote>
  <w:endnote w:type="continuationSeparator" w:id="0">
    <w:p w14:paraId="31DF888C" w14:textId="77777777" w:rsidR="00502897" w:rsidRDefault="0050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3073E" w14:textId="77777777" w:rsidR="00502897" w:rsidRDefault="00502897">
      <w:r>
        <w:separator/>
      </w:r>
    </w:p>
  </w:footnote>
  <w:footnote w:type="continuationSeparator" w:id="0">
    <w:p w14:paraId="52668F8B" w14:textId="77777777" w:rsidR="00502897" w:rsidRDefault="0050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1127507070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7D0D5C71" w14:textId="6BC761B0" w:rsidR="0066317E" w:rsidRDefault="00F725F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Threadgill</w:t>
        </w:r>
        <w:r w:rsidR="0066317E">
          <w:rPr>
            <w:color w:val="7F7F7F" w:themeColor="background1" w:themeShade="7F"/>
            <w:spacing w:val="60"/>
          </w:rPr>
          <w:t xml:space="preserve"> CV</w:t>
        </w:r>
        <w:r w:rsidR="0066317E">
          <w:t xml:space="preserve">| </w:t>
        </w:r>
        <w:r w:rsidR="0066317E">
          <w:fldChar w:fldCharType="begin"/>
        </w:r>
        <w:r w:rsidR="0066317E">
          <w:instrText xml:space="preserve"> PAGE   \* MERGEFORMAT </w:instrText>
        </w:r>
        <w:r w:rsidR="0066317E">
          <w:fldChar w:fldCharType="separate"/>
        </w:r>
        <w:r w:rsidR="000C144B" w:rsidRPr="000C144B">
          <w:rPr>
            <w:b/>
            <w:noProof/>
          </w:rPr>
          <w:t>4</w:t>
        </w:r>
        <w:r w:rsidR="0066317E">
          <w:rPr>
            <w:b/>
            <w:noProof/>
          </w:rPr>
          <w:fldChar w:fldCharType="end"/>
        </w:r>
      </w:p>
    </w:sdtContent>
  </w:sdt>
  <w:p w14:paraId="04A04D52" w14:textId="77777777" w:rsidR="0066317E" w:rsidRDefault="00663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=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75966F0"/>
    <w:multiLevelType w:val="hybridMultilevel"/>
    <w:tmpl w:val="FC40AAEC"/>
    <w:lvl w:ilvl="0" w:tplc="B2529FE8">
      <w:start w:val="1"/>
      <w:numFmt w:val="upperLetter"/>
      <w:lvlText w:val="%1."/>
      <w:lvlJc w:val="left"/>
      <w:pPr>
        <w:ind w:left="740" w:hanging="38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D2AEF"/>
    <w:multiLevelType w:val="hybridMultilevel"/>
    <w:tmpl w:val="80C816E8"/>
    <w:lvl w:ilvl="0" w:tplc="E58CD89C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5021B"/>
    <w:multiLevelType w:val="hybridMultilevel"/>
    <w:tmpl w:val="BC9AC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E1742"/>
    <w:multiLevelType w:val="hybridMultilevel"/>
    <w:tmpl w:val="9CA85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71AEF"/>
    <w:multiLevelType w:val="hybridMultilevel"/>
    <w:tmpl w:val="A76203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899"/>
    <w:rsid w:val="00006D57"/>
    <w:rsid w:val="00015453"/>
    <w:rsid w:val="000378B1"/>
    <w:rsid w:val="00051389"/>
    <w:rsid w:val="00065588"/>
    <w:rsid w:val="000820BF"/>
    <w:rsid w:val="000923FC"/>
    <w:rsid w:val="000A05DD"/>
    <w:rsid w:val="000A1E4B"/>
    <w:rsid w:val="000A2072"/>
    <w:rsid w:val="000B02EC"/>
    <w:rsid w:val="000C144B"/>
    <w:rsid w:val="000F475A"/>
    <w:rsid w:val="000F66FF"/>
    <w:rsid w:val="000F7F6F"/>
    <w:rsid w:val="001079A6"/>
    <w:rsid w:val="001241FD"/>
    <w:rsid w:val="001518B9"/>
    <w:rsid w:val="0016301C"/>
    <w:rsid w:val="00163663"/>
    <w:rsid w:val="00172F90"/>
    <w:rsid w:val="00173683"/>
    <w:rsid w:val="001748D3"/>
    <w:rsid w:val="00180FFA"/>
    <w:rsid w:val="00184248"/>
    <w:rsid w:val="0019318D"/>
    <w:rsid w:val="0019539C"/>
    <w:rsid w:val="0019687A"/>
    <w:rsid w:val="001A38F0"/>
    <w:rsid w:val="001A502B"/>
    <w:rsid w:val="002323BE"/>
    <w:rsid w:val="002460C0"/>
    <w:rsid w:val="0024705F"/>
    <w:rsid w:val="00250045"/>
    <w:rsid w:val="002834A5"/>
    <w:rsid w:val="002A324E"/>
    <w:rsid w:val="002A3998"/>
    <w:rsid w:val="002A3E10"/>
    <w:rsid w:val="002E0334"/>
    <w:rsid w:val="002E74C6"/>
    <w:rsid w:val="002F692C"/>
    <w:rsid w:val="00310CBE"/>
    <w:rsid w:val="003165D8"/>
    <w:rsid w:val="00320D99"/>
    <w:rsid w:val="003325F7"/>
    <w:rsid w:val="003377AF"/>
    <w:rsid w:val="00342B1C"/>
    <w:rsid w:val="00352AC7"/>
    <w:rsid w:val="003539D8"/>
    <w:rsid w:val="0038246B"/>
    <w:rsid w:val="00394571"/>
    <w:rsid w:val="00396C13"/>
    <w:rsid w:val="003A6E73"/>
    <w:rsid w:val="003A7048"/>
    <w:rsid w:val="003B0DD4"/>
    <w:rsid w:val="003B1963"/>
    <w:rsid w:val="003C072B"/>
    <w:rsid w:val="003C738D"/>
    <w:rsid w:val="003D04A4"/>
    <w:rsid w:val="003D7BE8"/>
    <w:rsid w:val="003E5F4A"/>
    <w:rsid w:val="00430760"/>
    <w:rsid w:val="00440F32"/>
    <w:rsid w:val="00445BD4"/>
    <w:rsid w:val="0044723A"/>
    <w:rsid w:val="004613FE"/>
    <w:rsid w:val="004702F9"/>
    <w:rsid w:val="004713A0"/>
    <w:rsid w:val="00474258"/>
    <w:rsid w:val="00485B18"/>
    <w:rsid w:val="004D0752"/>
    <w:rsid w:val="004D10BE"/>
    <w:rsid w:val="004D37DD"/>
    <w:rsid w:val="004F4D1F"/>
    <w:rsid w:val="00502897"/>
    <w:rsid w:val="00503329"/>
    <w:rsid w:val="005067AD"/>
    <w:rsid w:val="005239EA"/>
    <w:rsid w:val="00526E1B"/>
    <w:rsid w:val="00533179"/>
    <w:rsid w:val="00534A2D"/>
    <w:rsid w:val="005460D1"/>
    <w:rsid w:val="00550DCE"/>
    <w:rsid w:val="00580A8F"/>
    <w:rsid w:val="00594BA2"/>
    <w:rsid w:val="005A6565"/>
    <w:rsid w:val="005B0E3F"/>
    <w:rsid w:val="005C7C5C"/>
    <w:rsid w:val="005E1A6A"/>
    <w:rsid w:val="005E7079"/>
    <w:rsid w:val="005F5157"/>
    <w:rsid w:val="0060180C"/>
    <w:rsid w:val="00601C70"/>
    <w:rsid w:val="00601E18"/>
    <w:rsid w:val="00606A27"/>
    <w:rsid w:val="00610140"/>
    <w:rsid w:val="00614099"/>
    <w:rsid w:val="006148B1"/>
    <w:rsid w:val="00614EB4"/>
    <w:rsid w:val="006259EC"/>
    <w:rsid w:val="006326F4"/>
    <w:rsid w:val="00632720"/>
    <w:rsid w:val="006418FE"/>
    <w:rsid w:val="0065436B"/>
    <w:rsid w:val="0066317E"/>
    <w:rsid w:val="006863FD"/>
    <w:rsid w:val="006B17D9"/>
    <w:rsid w:val="006C0325"/>
    <w:rsid w:val="006D3256"/>
    <w:rsid w:val="006F03AD"/>
    <w:rsid w:val="006F18B0"/>
    <w:rsid w:val="00701163"/>
    <w:rsid w:val="00707DDD"/>
    <w:rsid w:val="00714703"/>
    <w:rsid w:val="0071657C"/>
    <w:rsid w:val="00720130"/>
    <w:rsid w:val="00731DC1"/>
    <w:rsid w:val="0073584E"/>
    <w:rsid w:val="00743317"/>
    <w:rsid w:val="00755C32"/>
    <w:rsid w:val="007741CB"/>
    <w:rsid w:val="007808BA"/>
    <w:rsid w:val="00783BBE"/>
    <w:rsid w:val="00786FD5"/>
    <w:rsid w:val="00792591"/>
    <w:rsid w:val="007A57A8"/>
    <w:rsid w:val="007B25B2"/>
    <w:rsid w:val="007C4B48"/>
    <w:rsid w:val="007C527E"/>
    <w:rsid w:val="007C6FA3"/>
    <w:rsid w:val="007D6DF9"/>
    <w:rsid w:val="007E2899"/>
    <w:rsid w:val="008227AB"/>
    <w:rsid w:val="0083179D"/>
    <w:rsid w:val="00834836"/>
    <w:rsid w:val="0083742D"/>
    <w:rsid w:val="00840785"/>
    <w:rsid w:val="0084173B"/>
    <w:rsid w:val="00856FC5"/>
    <w:rsid w:val="008875B1"/>
    <w:rsid w:val="00894B0F"/>
    <w:rsid w:val="008E0F7D"/>
    <w:rsid w:val="008E157F"/>
    <w:rsid w:val="008F7EAD"/>
    <w:rsid w:val="009259E9"/>
    <w:rsid w:val="00951222"/>
    <w:rsid w:val="009514CE"/>
    <w:rsid w:val="00957660"/>
    <w:rsid w:val="009636A6"/>
    <w:rsid w:val="00971A52"/>
    <w:rsid w:val="00972822"/>
    <w:rsid w:val="00976E09"/>
    <w:rsid w:val="0098456E"/>
    <w:rsid w:val="009934B5"/>
    <w:rsid w:val="009B63EA"/>
    <w:rsid w:val="009C2677"/>
    <w:rsid w:val="009C6714"/>
    <w:rsid w:val="009D144E"/>
    <w:rsid w:val="009D5C88"/>
    <w:rsid w:val="009E373D"/>
    <w:rsid w:val="009E4022"/>
    <w:rsid w:val="009F00F9"/>
    <w:rsid w:val="009F2491"/>
    <w:rsid w:val="00A10662"/>
    <w:rsid w:val="00A20E79"/>
    <w:rsid w:val="00A20EC4"/>
    <w:rsid w:val="00A31CE9"/>
    <w:rsid w:val="00A71483"/>
    <w:rsid w:val="00A77693"/>
    <w:rsid w:val="00A77EA9"/>
    <w:rsid w:val="00A97DE4"/>
    <w:rsid w:val="00AA3BC5"/>
    <w:rsid w:val="00AB0083"/>
    <w:rsid w:val="00AE10F6"/>
    <w:rsid w:val="00AF28E3"/>
    <w:rsid w:val="00B23A0C"/>
    <w:rsid w:val="00B3198D"/>
    <w:rsid w:val="00B3263D"/>
    <w:rsid w:val="00B4541A"/>
    <w:rsid w:val="00B52814"/>
    <w:rsid w:val="00B543DC"/>
    <w:rsid w:val="00B8172B"/>
    <w:rsid w:val="00B924EA"/>
    <w:rsid w:val="00B9365C"/>
    <w:rsid w:val="00B94B24"/>
    <w:rsid w:val="00B96414"/>
    <w:rsid w:val="00BB254E"/>
    <w:rsid w:val="00BB2D62"/>
    <w:rsid w:val="00BC47A7"/>
    <w:rsid w:val="00BD0CC5"/>
    <w:rsid w:val="00BD6A6A"/>
    <w:rsid w:val="00BF213F"/>
    <w:rsid w:val="00BF744C"/>
    <w:rsid w:val="00C001EE"/>
    <w:rsid w:val="00C04E91"/>
    <w:rsid w:val="00C0665A"/>
    <w:rsid w:val="00C0721C"/>
    <w:rsid w:val="00C16DF2"/>
    <w:rsid w:val="00C21786"/>
    <w:rsid w:val="00C2792C"/>
    <w:rsid w:val="00C35FD2"/>
    <w:rsid w:val="00C41C81"/>
    <w:rsid w:val="00C50611"/>
    <w:rsid w:val="00C54530"/>
    <w:rsid w:val="00C55201"/>
    <w:rsid w:val="00C61E6F"/>
    <w:rsid w:val="00C74519"/>
    <w:rsid w:val="00C75151"/>
    <w:rsid w:val="00C768D1"/>
    <w:rsid w:val="00C928D6"/>
    <w:rsid w:val="00CB5281"/>
    <w:rsid w:val="00CB540E"/>
    <w:rsid w:val="00CD61C5"/>
    <w:rsid w:val="00CD6E7E"/>
    <w:rsid w:val="00CE7A94"/>
    <w:rsid w:val="00CF0FF7"/>
    <w:rsid w:val="00CF7E00"/>
    <w:rsid w:val="00D05464"/>
    <w:rsid w:val="00D17BB3"/>
    <w:rsid w:val="00D24A73"/>
    <w:rsid w:val="00D2732D"/>
    <w:rsid w:val="00D27929"/>
    <w:rsid w:val="00D51079"/>
    <w:rsid w:val="00D62F8E"/>
    <w:rsid w:val="00D67218"/>
    <w:rsid w:val="00D67742"/>
    <w:rsid w:val="00D80308"/>
    <w:rsid w:val="00DA3814"/>
    <w:rsid w:val="00DA6105"/>
    <w:rsid w:val="00DA7DEE"/>
    <w:rsid w:val="00DB3491"/>
    <w:rsid w:val="00DE50C1"/>
    <w:rsid w:val="00DF16BE"/>
    <w:rsid w:val="00E02B05"/>
    <w:rsid w:val="00E11AB1"/>
    <w:rsid w:val="00E20C3E"/>
    <w:rsid w:val="00E31295"/>
    <w:rsid w:val="00E549C1"/>
    <w:rsid w:val="00E6429F"/>
    <w:rsid w:val="00E65E86"/>
    <w:rsid w:val="00E677D3"/>
    <w:rsid w:val="00E67EB0"/>
    <w:rsid w:val="00E928C1"/>
    <w:rsid w:val="00E936DA"/>
    <w:rsid w:val="00E93BF1"/>
    <w:rsid w:val="00EA7119"/>
    <w:rsid w:val="00EB1467"/>
    <w:rsid w:val="00EB341E"/>
    <w:rsid w:val="00EE189C"/>
    <w:rsid w:val="00EE6DF8"/>
    <w:rsid w:val="00EF1189"/>
    <w:rsid w:val="00F00ADF"/>
    <w:rsid w:val="00F02B60"/>
    <w:rsid w:val="00F10708"/>
    <w:rsid w:val="00F33B1D"/>
    <w:rsid w:val="00F3445A"/>
    <w:rsid w:val="00F361E7"/>
    <w:rsid w:val="00F37842"/>
    <w:rsid w:val="00F44ED8"/>
    <w:rsid w:val="00F46044"/>
    <w:rsid w:val="00F535B4"/>
    <w:rsid w:val="00F620EF"/>
    <w:rsid w:val="00F64D1E"/>
    <w:rsid w:val="00F67EB0"/>
    <w:rsid w:val="00F70044"/>
    <w:rsid w:val="00F71ECB"/>
    <w:rsid w:val="00F725FF"/>
    <w:rsid w:val="00F82ECC"/>
    <w:rsid w:val="00F9559D"/>
    <w:rsid w:val="00F96FA4"/>
    <w:rsid w:val="00FA05AD"/>
    <w:rsid w:val="00FA727E"/>
    <w:rsid w:val="00FC3EF4"/>
    <w:rsid w:val="00FC5DB6"/>
    <w:rsid w:val="00FE09C5"/>
    <w:rsid w:val="00FF0594"/>
    <w:rsid w:val="00FF1A1A"/>
    <w:rsid w:val="00FF1C1C"/>
    <w:rsid w:val="00FF6699"/>
    <w:rsid w:val="00FF6B10"/>
    <w:rsid w:val="10A60EB3"/>
    <w:rsid w:val="3AB3F0B5"/>
    <w:rsid w:val="44B1D826"/>
    <w:rsid w:val="502E9D3B"/>
    <w:rsid w:val="5328985D"/>
    <w:rsid w:val="69DE8F95"/>
    <w:rsid w:val="7D71A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5CB56"/>
  <w14:defaultImageDpi w14:val="300"/>
  <w15:docId w15:val="{28B7A178-1A10-4F95-A595-4A20D87F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196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963"/>
    <w:pPr>
      <w:keepNext/>
      <w:keepLines/>
      <w:outlineLvl w:val="0"/>
    </w:pPr>
    <w:rPr>
      <w:rFonts w:eastAsiaTheme="majorEastAsia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89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E28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89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1963"/>
    <w:rPr>
      <w:rFonts w:ascii="Times New Roman" w:eastAsiaTheme="majorEastAsia" w:hAnsi="Times New Roman" w:cstheme="majorBidi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3B1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963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631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1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17E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1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1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1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7E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2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5F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hunterthreadgi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F359FD-14B6-48F9-BE18-2E7BE066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27367B3B</Template>
  <TotalTime>219</TotalTime>
  <Pages>9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Keegan</Company>
  <LinksUpToDate>false</LinksUpToDate>
  <CharactersWithSpaces>19209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Threadgill</dc:creator>
  <cp:lastModifiedBy>Hunter Threadgill</cp:lastModifiedBy>
  <cp:revision>23</cp:revision>
  <cp:lastPrinted>2018-04-06T15:27:00Z</cp:lastPrinted>
  <dcterms:created xsi:type="dcterms:W3CDTF">2018-09-11T20:36:00Z</dcterms:created>
  <dcterms:modified xsi:type="dcterms:W3CDTF">2019-10-22T14:25:00Z</dcterms:modified>
</cp:coreProperties>
</file>