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AEC3" w14:textId="77777777" w:rsidR="0032056F" w:rsidRPr="002E09E7" w:rsidRDefault="0032056F">
      <w:pPr>
        <w:pStyle w:val="PlainText"/>
        <w:jc w:val="right"/>
        <w:outlineLvl w:val="0"/>
        <w:rPr>
          <w:rFonts w:ascii="Arial" w:hAnsi="Arial" w:cs="Arial"/>
          <w:color w:val="FF0000"/>
          <w:sz w:val="17"/>
          <w:szCs w:val="17"/>
        </w:rPr>
      </w:pPr>
    </w:p>
    <w:p w14:paraId="3ED55352" w14:textId="77777777" w:rsidR="004B4719" w:rsidRPr="00827773" w:rsidRDefault="004B4719">
      <w:pPr>
        <w:pStyle w:val="PlainText"/>
        <w:jc w:val="center"/>
        <w:outlineLvl w:val="0"/>
        <w:rPr>
          <w:rFonts w:ascii="Arial" w:hAnsi="Arial" w:cs="Arial"/>
          <w:b/>
          <w:bCs/>
          <w:sz w:val="17"/>
          <w:szCs w:val="17"/>
        </w:rPr>
      </w:pPr>
    </w:p>
    <w:p w14:paraId="18EA3A85" w14:textId="77777777" w:rsidR="0032056F" w:rsidRPr="00827773" w:rsidRDefault="0032056F">
      <w:pPr>
        <w:pStyle w:val="PlainText"/>
        <w:jc w:val="center"/>
        <w:outlineLvl w:val="0"/>
        <w:rPr>
          <w:rFonts w:ascii="Arial" w:hAnsi="Arial" w:cs="Arial"/>
          <w:b/>
          <w:bCs/>
          <w:sz w:val="17"/>
          <w:szCs w:val="17"/>
        </w:rPr>
      </w:pPr>
      <w:r w:rsidRPr="00827773">
        <w:rPr>
          <w:rFonts w:ascii="Arial" w:hAnsi="Arial" w:cs="Arial"/>
          <w:b/>
          <w:bCs/>
          <w:sz w:val="17"/>
          <w:szCs w:val="17"/>
        </w:rPr>
        <w:t>NOTICE TO CONTRACTORS</w:t>
      </w:r>
    </w:p>
    <w:p w14:paraId="6CD3CFF6" w14:textId="77777777" w:rsidR="0032056F" w:rsidRPr="00827773" w:rsidRDefault="0032056F">
      <w:pPr>
        <w:pStyle w:val="PlainText"/>
        <w:jc w:val="center"/>
        <w:rPr>
          <w:rFonts w:ascii="Arial" w:hAnsi="Arial" w:cs="Arial"/>
          <w:b/>
          <w:bCs/>
          <w:sz w:val="17"/>
          <w:szCs w:val="17"/>
        </w:rPr>
      </w:pPr>
      <w:r w:rsidRPr="00827773">
        <w:rPr>
          <w:rFonts w:ascii="Arial" w:hAnsi="Arial" w:cs="Arial"/>
          <w:b/>
          <w:bCs/>
          <w:sz w:val="17"/>
          <w:szCs w:val="17"/>
        </w:rPr>
        <w:t xml:space="preserve">FEDERAL AID PROJECT NO. </w:t>
      </w:r>
      <w:r w:rsidR="00F91921">
        <w:rPr>
          <w:rFonts w:ascii="Arial" w:hAnsi="Arial" w:cs="Arial"/>
          <w:b/>
          <w:bCs/>
          <w:sz w:val="17"/>
          <w:szCs w:val="17"/>
        </w:rPr>
        <w:t>TAPSU-TA26(914)</w:t>
      </w:r>
    </w:p>
    <w:p w14:paraId="14DE13CB" w14:textId="77777777" w:rsidR="0032056F" w:rsidRPr="00827773" w:rsidRDefault="00457457">
      <w:pPr>
        <w:pStyle w:val="PlainText"/>
        <w:jc w:val="center"/>
        <w:rPr>
          <w:rFonts w:ascii="Arial" w:hAnsi="Arial" w:cs="Arial"/>
          <w:b/>
          <w:bCs/>
          <w:sz w:val="17"/>
          <w:szCs w:val="17"/>
        </w:rPr>
      </w:pPr>
      <w:r>
        <w:rPr>
          <w:rFonts w:ascii="Arial" w:hAnsi="Arial" w:cs="Arial"/>
          <w:b/>
          <w:bCs/>
          <w:sz w:val="17"/>
          <w:szCs w:val="17"/>
        </w:rPr>
        <w:t xml:space="preserve">CITY </w:t>
      </w:r>
      <w:r w:rsidR="0032056F" w:rsidRPr="00827773">
        <w:rPr>
          <w:rFonts w:ascii="Arial" w:hAnsi="Arial" w:cs="Arial"/>
          <w:b/>
          <w:bCs/>
          <w:sz w:val="17"/>
          <w:szCs w:val="17"/>
        </w:rPr>
        <w:t xml:space="preserve">OF </w:t>
      </w:r>
      <w:r>
        <w:rPr>
          <w:rFonts w:ascii="Arial" w:hAnsi="Arial" w:cs="Arial"/>
          <w:b/>
          <w:bCs/>
          <w:sz w:val="17"/>
          <w:szCs w:val="17"/>
        </w:rPr>
        <w:t>TUSCALOOSA</w:t>
      </w:r>
    </w:p>
    <w:p w14:paraId="26AA1D4D" w14:textId="77777777" w:rsidR="0032056F" w:rsidRDefault="00457457">
      <w:pPr>
        <w:pStyle w:val="PlainText"/>
        <w:jc w:val="center"/>
        <w:rPr>
          <w:rFonts w:ascii="Arial" w:hAnsi="Arial" w:cs="Arial"/>
          <w:b/>
          <w:bCs/>
          <w:sz w:val="17"/>
          <w:szCs w:val="17"/>
        </w:rPr>
      </w:pPr>
      <w:r>
        <w:rPr>
          <w:rFonts w:ascii="Arial" w:hAnsi="Arial" w:cs="Arial"/>
          <w:b/>
          <w:bCs/>
          <w:sz w:val="17"/>
          <w:szCs w:val="17"/>
        </w:rPr>
        <w:t xml:space="preserve">TUSCALOOSA </w:t>
      </w:r>
      <w:r w:rsidR="0032056F" w:rsidRPr="00827773">
        <w:rPr>
          <w:rFonts w:ascii="Arial" w:hAnsi="Arial" w:cs="Arial"/>
          <w:b/>
          <w:bCs/>
          <w:sz w:val="17"/>
          <w:szCs w:val="17"/>
        </w:rPr>
        <w:t>COUNTY, ALABAMA</w:t>
      </w:r>
    </w:p>
    <w:p w14:paraId="6732E28B" w14:textId="77777777" w:rsidR="00457457" w:rsidRDefault="00457457">
      <w:pPr>
        <w:pStyle w:val="PlainText"/>
        <w:jc w:val="center"/>
        <w:rPr>
          <w:rFonts w:ascii="Arial" w:hAnsi="Arial" w:cs="Arial"/>
          <w:b/>
          <w:bCs/>
          <w:sz w:val="17"/>
          <w:szCs w:val="17"/>
        </w:rPr>
      </w:pPr>
    </w:p>
    <w:p w14:paraId="2629EAF4" w14:textId="77777777" w:rsidR="00457457" w:rsidRPr="00675C5A" w:rsidRDefault="00457457">
      <w:pPr>
        <w:pStyle w:val="PlainText"/>
        <w:jc w:val="center"/>
        <w:rPr>
          <w:rFonts w:ascii="Arial" w:hAnsi="Arial" w:cs="Arial"/>
          <w:b/>
          <w:bCs/>
          <w:sz w:val="17"/>
          <w:szCs w:val="17"/>
        </w:rPr>
      </w:pPr>
      <w:r w:rsidRPr="00675C5A">
        <w:rPr>
          <w:rFonts w:ascii="Arial" w:hAnsi="Arial" w:cs="Arial"/>
          <w:b/>
          <w:bCs/>
          <w:sz w:val="17"/>
          <w:szCs w:val="17"/>
        </w:rPr>
        <w:t>Mandatory Pre-Bid Confere</w:t>
      </w:r>
      <w:r w:rsidR="009B164E" w:rsidRPr="00675C5A">
        <w:rPr>
          <w:rFonts w:ascii="Arial" w:hAnsi="Arial" w:cs="Arial"/>
          <w:b/>
          <w:bCs/>
          <w:sz w:val="17"/>
          <w:szCs w:val="17"/>
        </w:rPr>
        <w:t>n</w:t>
      </w:r>
      <w:r w:rsidRPr="00675C5A">
        <w:rPr>
          <w:rFonts w:ascii="Arial" w:hAnsi="Arial" w:cs="Arial"/>
          <w:b/>
          <w:bCs/>
          <w:sz w:val="17"/>
          <w:szCs w:val="17"/>
        </w:rPr>
        <w:t xml:space="preserve">ce: </w:t>
      </w:r>
      <w:r w:rsidR="00675C5A" w:rsidRPr="00675C5A">
        <w:rPr>
          <w:rFonts w:ascii="Arial" w:hAnsi="Arial" w:cs="Arial"/>
          <w:b/>
          <w:bCs/>
          <w:sz w:val="17"/>
          <w:szCs w:val="17"/>
        </w:rPr>
        <w:t>2</w:t>
      </w:r>
      <w:r w:rsidRPr="00675C5A">
        <w:rPr>
          <w:rFonts w:ascii="Arial" w:hAnsi="Arial" w:cs="Arial"/>
          <w:b/>
          <w:bCs/>
          <w:sz w:val="17"/>
          <w:szCs w:val="17"/>
        </w:rPr>
        <w:t xml:space="preserve">:00 </w:t>
      </w:r>
      <w:r w:rsidR="00675C5A" w:rsidRPr="00675C5A">
        <w:rPr>
          <w:rFonts w:ascii="Arial" w:hAnsi="Arial" w:cs="Arial"/>
          <w:b/>
          <w:bCs/>
          <w:sz w:val="17"/>
          <w:szCs w:val="17"/>
        </w:rPr>
        <w:t>P</w:t>
      </w:r>
      <w:r w:rsidRPr="00675C5A">
        <w:rPr>
          <w:rFonts w:ascii="Arial" w:hAnsi="Arial" w:cs="Arial"/>
          <w:b/>
          <w:bCs/>
          <w:sz w:val="17"/>
          <w:szCs w:val="17"/>
        </w:rPr>
        <w:t xml:space="preserve">M, </w:t>
      </w:r>
      <w:r w:rsidR="00675C5A" w:rsidRPr="00675C5A">
        <w:rPr>
          <w:rFonts w:ascii="Arial" w:hAnsi="Arial" w:cs="Arial"/>
          <w:b/>
          <w:bCs/>
          <w:sz w:val="17"/>
          <w:szCs w:val="17"/>
        </w:rPr>
        <w:t>6</w:t>
      </w:r>
      <w:r w:rsidRPr="00675C5A">
        <w:rPr>
          <w:rFonts w:ascii="Arial" w:hAnsi="Arial" w:cs="Arial"/>
          <w:b/>
          <w:bCs/>
          <w:sz w:val="17"/>
          <w:szCs w:val="17"/>
        </w:rPr>
        <w:t>/</w:t>
      </w:r>
      <w:r w:rsidR="00081609" w:rsidRPr="00675C5A">
        <w:rPr>
          <w:rFonts w:ascii="Arial" w:hAnsi="Arial" w:cs="Arial"/>
          <w:b/>
          <w:bCs/>
          <w:sz w:val="17"/>
          <w:szCs w:val="17"/>
        </w:rPr>
        <w:t>1</w:t>
      </w:r>
      <w:r w:rsidR="00675C5A" w:rsidRPr="00675C5A">
        <w:rPr>
          <w:rFonts w:ascii="Arial" w:hAnsi="Arial" w:cs="Arial"/>
          <w:b/>
          <w:bCs/>
          <w:sz w:val="17"/>
          <w:szCs w:val="17"/>
        </w:rPr>
        <w:t>7</w:t>
      </w:r>
      <w:r w:rsidRPr="00675C5A">
        <w:rPr>
          <w:rFonts w:ascii="Arial" w:hAnsi="Arial" w:cs="Arial"/>
          <w:b/>
          <w:bCs/>
          <w:sz w:val="17"/>
          <w:szCs w:val="17"/>
        </w:rPr>
        <w:t>/202</w:t>
      </w:r>
      <w:r w:rsidR="00081609" w:rsidRPr="00675C5A">
        <w:rPr>
          <w:rFonts w:ascii="Arial" w:hAnsi="Arial" w:cs="Arial"/>
          <w:b/>
          <w:bCs/>
          <w:sz w:val="17"/>
          <w:szCs w:val="17"/>
        </w:rPr>
        <w:t>6</w:t>
      </w:r>
      <w:r w:rsidRPr="00675C5A">
        <w:rPr>
          <w:rFonts w:ascii="Arial" w:hAnsi="Arial" w:cs="Arial"/>
          <w:b/>
          <w:bCs/>
          <w:sz w:val="17"/>
          <w:szCs w:val="17"/>
        </w:rPr>
        <w:t>, Council Chambers, City Hall, 2201 University Blvd. Tuscaloosa, AL</w:t>
      </w:r>
    </w:p>
    <w:p w14:paraId="3127612B" w14:textId="77777777" w:rsidR="0032056F" w:rsidRPr="00675C5A" w:rsidRDefault="0032056F">
      <w:pPr>
        <w:pStyle w:val="PlainText"/>
        <w:rPr>
          <w:rFonts w:ascii="Arial" w:hAnsi="Arial" w:cs="Arial"/>
          <w:sz w:val="17"/>
          <w:szCs w:val="17"/>
        </w:rPr>
      </w:pPr>
    </w:p>
    <w:p w14:paraId="4EC76FE2" w14:textId="77777777" w:rsidR="0032056F" w:rsidRPr="00457457" w:rsidRDefault="0032056F" w:rsidP="00457457">
      <w:pPr>
        <w:pStyle w:val="PlainText"/>
        <w:jc w:val="both"/>
        <w:rPr>
          <w:rFonts w:ascii="Arial" w:hAnsi="Arial" w:cs="Arial"/>
          <w:sz w:val="17"/>
          <w:szCs w:val="17"/>
        </w:rPr>
      </w:pPr>
      <w:r w:rsidRPr="00675C5A">
        <w:rPr>
          <w:rFonts w:ascii="Arial" w:hAnsi="Arial" w:cs="Arial"/>
          <w:sz w:val="17"/>
          <w:szCs w:val="17"/>
        </w:rPr>
        <w:t>SEALED BIDS WILL BE RECEIVED BY THE</w:t>
      </w:r>
      <w:r w:rsidR="00457457" w:rsidRPr="00675C5A">
        <w:rPr>
          <w:rFonts w:ascii="Arial" w:hAnsi="Arial" w:cs="Arial"/>
          <w:sz w:val="17"/>
          <w:szCs w:val="17"/>
        </w:rPr>
        <w:t xml:space="preserve"> CITY</w:t>
      </w:r>
      <w:r w:rsidRPr="00675C5A">
        <w:rPr>
          <w:rFonts w:ascii="Arial" w:hAnsi="Arial" w:cs="Arial"/>
          <w:sz w:val="17"/>
          <w:szCs w:val="17"/>
        </w:rPr>
        <w:t xml:space="preserve"> OF </w:t>
      </w:r>
      <w:r w:rsidR="00457457" w:rsidRPr="00675C5A">
        <w:rPr>
          <w:rFonts w:ascii="Arial" w:hAnsi="Arial" w:cs="Arial"/>
          <w:sz w:val="17"/>
          <w:szCs w:val="17"/>
        </w:rPr>
        <w:t>TUSCALOOSA</w:t>
      </w:r>
      <w:r w:rsidRPr="00675C5A">
        <w:rPr>
          <w:rFonts w:ascii="Arial" w:hAnsi="Arial" w:cs="Arial"/>
          <w:sz w:val="17"/>
          <w:szCs w:val="17"/>
        </w:rPr>
        <w:t xml:space="preserve"> AT</w:t>
      </w:r>
      <w:r w:rsidR="00457457" w:rsidRPr="00675C5A">
        <w:rPr>
          <w:rFonts w:ascii="Arial" w:hAnsi="Arial" w:cs="Arial"/>
          <w:sz w:val="17"/>
          <w:szCs w:val="17"/>
        </w:rPr>
        <w:t xml:space="preserve"> </w:t>
      </w:r>
      <w:r w:rsidR="00FB31A1" w:rsidRPr="00675C5A">
        <w:rPr>
          <w:rFonts w:ascii="Arial" w:hAnsi="Arial" w:cs="Arial"/>
          <w:sz w:val="17"/>
          <w:szCs w:val="17"/>
        </w:rPr>
        <w:t xml:space="preserve">THE </w:t>
      </w:r>
      <w:r w:rsidR="00457457" w:rsidRPr="00675C5A">
        <w:rPr>
          <w:rFonts w:ascii="Arial" w:hAnsi="Arial" w:cs="Arial"/>
          <w:sz w:val="17"/>
          <w:szCs w:val="17"/>
        </w:rPr>
        <w:t>COUNCIL CHAMBERS, CITY HALL, 2201 UNIVERSITY BLVD</w:t>
      </w:r>
      <w:r w:rsidR="00FB31A1" w:rsidRPr="00675C5A">
        <w:rPr>
          <w:rFonts w:ascii="Arial" w:hAnsi="Arial" w:cs="Arial"/>
          <w:sz w:val="17"/>
          <w:szCs w:val="17"/>
        </w:rPr>
        <w:t xml:space="preserve">, </w:t>
      </w:r>
      <w:r w:rsidR="00457457" w:rsidRPr="00675C5A">
        <w:rPr>
          <w:rFonts w:ascii="Arial" w:hAnsi="Arial" w:cs="Arial"/>
          <w:sz w:val="17"/>
          <w:szCs w:val="17"/>
        </w:rPr>
        <w:t>TUSCALOOSA</w:t>
      </w:r>
      <w:r w:rsidRPr="00675C5A">
        <w:rPr>
          <w:rFonts w:ascii="Arial" w:hAnsi="Arial" w:cs="Arial"/>
          <w:sz w:val="17"/>
          <w:szCs w:val="17"/>
        </w:rPr>
        <w:t xml:space="preserve">, ALABAMA, UNTIL </w:t>
      </w:r>
      <w:r w:rsidR="00675C5A" w:rsidRPr="00675C5A">
        <w:rPr>
          <w:rFonts w:ascii="Arial" w:hAnsi="Arial" w:cs="Arial"/>
          <w:sz w:val="17"/>
          <w:szCs w:val="17"/>
        </w:rPr>
        <w:t>2</w:t>
      </w:r>
      <w:r w:rsidR="00457457" w:rsidRPr="00675C5A">
        <w:rPr>
          <w:rFonts w:ascii="Arial" w:hAnsi="Arial" w:cs="Arial"/>
          <w:sz w:val="17"/>
          <w:szCs w:val="17"/>
        </w:rPr>
        <w:t xml:space="preserve">:00 </w:t>
      </w:r>
      <w:r w:rsidR="00675C5A" w:rsidRPr="00675C5A">
        <w:rPr>
          <w:rFonts w:ascii="Arial" w:hAnsi="Arial" w:cs="Arial"/>
          <w:sz w:val="17"/>
          <w:szCs w:val="17"/>
        </w:rPr>
        <w:t>P</w:t>
      </w:r>
      <w:r w:rsidR="00457457" w:rsidRPr="00675C5A">
        <w:rPr>
          <w:rFonts w:ascii="Arial" w:hAnsi="Arial" w:cs="Arial"/>
          <w:sz w:val="17"/>
          <w:szCs w:val="17"/>
        </w:rPr>
        <w:t xml:space="preserve">M </w:t>
      </w:r>
      <w:r w:rsidR="00675C5A" w:rsidRPr="00675C5A">
        <w:rPr>
          <w:rFonts w:ascii="Arial" w:hAnsi="Arial" w:cs="Arial"/>
          <w:sz w:val="17"/>
          <w:szCs w:val="17"/>
        </w:rPr>
        <w:t>WEDNES</w:t>
      </w:r>
      <w:r w:rsidR="00457457" w:rsidRPr="00675C5A">
        <w:rPr>
          <w:rFonts w:ascii="Arial" w:hAnsi="Arial" w:cs="Arial"/>
          <w:sz w:val="17"/>
          <w:szCs w:val="17"/>
        </w:rPr>
        <w:t xml:space="preserve">DAY </w:t>
      </w:r>
      <w:r w:rsidR="00675C5A" w:rsidRPr="00675C5A">
        <w:rPr>
          <w:rFonts w:ascii="Arial" w:hAnsi="Arial" w:cs="Arial"/>
          <w:sz w:val="17"/>
          <w:szCs w:val="17"/>
        </w:rPr>
        <w:t>JUNE 24</w:t>
      </w:r>
      <w:r w:rsidR="00457457" w:rsidRPr="00675C5A">
        <w:rPr>
          <w:rFonts w:ascii="Arial" w:hAnsi="Arial" w:cs="Arial"/>
          <w:sz w:val="17"/>
          <w:szCs w:val="17"/>
        </w:rPr>
        <w:t xml:space="preserve">, </w:t>
      </w:r>
      <w:proofErr w:type="gramStart"/>
      <w:r w:rsidR="00457457" w:rsidRPr="00675C5A">
        <w:rPr>
          <w:rFonts w:ascii="Arial" w:hAnsi="Arial" w:cs="Arial"/>
          <w:sz w:val="17"/>
          <w:szCs w:val="17"/>
        </w:rPr>
        <w:t>202</w:t>
      </w:r>
      <w:r w:rsidR="00081609" w:rsidRPr="00675C5A">
        <w:rPr>
          <w:rFonts w:ascii="Arial" w:hAnsi="Arial" w:cs="Arial"/>
          <w:sz w:val="17"/>
          <w:szCs w:val="17"/>
        </w:rPr>
        <w:t>6</w:t>
      </w:r>
      <w:proofErr w:type="gramEnd"/>
      <w:r w:rsidR="00457457" w:rsidRPr="00675C5A">
        <w:rPr>
          <w:rFonts w:ascii="Arial" w:hAnsi="Arial" w:cs="Arial"/>
          <w:sz w:val="17"/>
          <w:szCs w:val="17"/>
        </w:rPr>
        <w:t xml:space="preserve"> </w:t>
      </w:r>
      <w:r w:rsidRPr="00675C5A">
        <w:rPr>
          <w:rFonts w:ascii="Arial" w:hAnsi="Arial" w:cs="Arial"/>
          <w:sz w:val="17"/>
          <w:szCs w:val="17"/>
        </w:rPr>
        <w:t>AND AT THAT TIME PUBLICLY OPENED FOR CONSTRUCTING THE FOLLOWING:</w:t>
      </w:r>
      <w:r w:rsidR="00457457" w:rsidRPr="00675C5A">
        <w:rPr>
          <w:rFonts w:ascii="Arial" w:hAnsi="Arial" w:cs="Arial"/>
          <w:sz w:val="17"/>
          <w:szCs w:val="17"/>
        </w:rPr>
        <w:t xml:space="preserve"> </w:t>
      </w:r>
      <w:r w:rsidR="00F91921" w:rsidRPr="00675C5A">
        <w:rPr>
          <w:rFonts w:ascii="Arial" w:hAnsi="Arial" w:cs="Arial"/>
          <w:sz w:val="17"/>
          <w:szCs w:val="17"/>
          <w:u w:val="single"/>
        </w:rPr>
        <w:t>ASH STREET SIDEWALKS PHASE I</w:t>
      </w:r>
      <w:r w:rsidR="00457457" w:rsidRPr="00457457">
        <w:rPr>
          <w:rFonts w:ascii="Arial" w:hAnsi="Arial" w:cs="Arial"/>
          <w:sz w:val="17"/>
          <w:szCs w:val="17"/>
        </w:rPr>
        <w:t xml:space="preserve"> </w:t>
      </w:r>
    </w:p>
    <w:p w14:paraId="541C12F5" w14:textId="77777777" w:rsidR="0032056F" w:rsidRPr="00457457" w:rsidRDefault="0032056F" w:rsidP="00420D54">
      <w:pPr>
        <w:pStyle w:val="PlainText"/>
        <w:jc w:val="both"/>
        <w:rPr>
          <w:rFonts w:ascii="Arial" w:hAnsi="Arial" w:cs="Arial"/>
          <w:sz w:val="17"/>
          <w:szCs w:val="17"/>
        </w:rPr>
      </w:pPr>
    </w:p>
    <w:p w14:paraId="54102362" w14:textId="77777777" w:rsidR="0032056F" w:rsidRPr="00457457" w:rsidRDefault="0032056F" w:rsidP="00457457">
      <w:pPr>
        <w:pStyle w:val="PlainText"/>
        <w:jc w:val="both"/>
        <w:rPr>
          <w:rFonts w:ascii="Arial" w:hAnsi="Arial" w:cs="Arial"/>
          <w:sz w:val="17"/>
          <w:szCs w:val="17"/>
        </w:rPr>
      </w:pPr>
      <w:r w:rsidRPr="00827773">
        <w:rPr>
          <w:rFonts w:ascii="Arial" w:hAnsi="Arial" w:cs="Arial"/>
          <w:sz w:val="17"/>
          <w:szCs w:val="17"/>
        </w:rPr>
        <w:t xml:space="preserve">THE BRACKET ESTIMATE ON THIS PROJECT IS FROM </w:t>
      </w:r>
      <w:r w:rsidR="00457457">
        <w:rPr>
          <w:rFonts w:ascii="Arial" w:hAnsi="Arial" w:cs="Arial"/>
          <w:sz w:val="17"/>
          <w:szCs w:val="17"/>
        </w:rPr>
        <w:t>$</w:t>
      </w:r>
      <w:r w:rsidR="00F91921">
        <w:rPr>
          <w:rFonts w:ascii="Arial" w:hAnsi="Arial" w:cs="Arial"/>
          <w:sz w:val="17"/>
          <w:szCs w:val="17"/>
        </w:rPr>
        <w:t>8</w:t>
      </w:r>
      <w:r w:rsidR="00457457">
        <w:rPr>
          <w:rFonts w:ascii="Arial" w:hAnsi="Arial" w:cs="Arial"/>
          <w:sz w:val="17"/>
          <w:szCs w:val="17"/>
        </w:rPr>
        <w:t>00,000</w:t>
      </w:r>
      <w:r w:rsidRPr="00827773">
        <w:rPr>
          <w:rFonts w:ascii="Arial" w:hAnsi="Arial" w:cs="Arial"/>
          <w:sz w:val="17"/>
          <w:szCs w:val="17"/>
        </w:rPr>
        <w:t xml:space="preserve"> TO </w:t>
      </w:r>
      <w:r w:rsidR="00457457">
        <w:rPr>
          <w:rFonts w:ascii="Arial" w:hAnsi="Arial" w:cs="Arial"/>
          <w:sz w:val="17"/>
          <w:szCs w:val="17"/>
        </w:rPr>
        <w:t>$</w:t>
      </w:r>
      <w:r w:rsidR="00F91921">
        <w:rPr>
          <w:rFonts w:ascii="Arial" w:hAnsi="Arial" w:cs="Arial"/>
          <w:sz w:val="17"/>
          <w:szCs w:val="17"/>
        </w:rPr>
        <w:t>899</w:t>
      </w:r>
      <w:r w:rsidR="00457457">
        <w:rPr>
          <w:rFonts w:ascii="Arial" w:hAnsi="Arial" w:cs="Arial"/>
          <w:sz w:val="17"/>
          <w:szCs w:val="17"/>
        </w:rPr>
        <w:t>,</w:t>
      </w:r>
      <w:r w:rsidR="00F91921">
        <w:rPr>
          <w:rFonts w:ascii="Arial" w:hAnsi="Arial" w:cs="Arial"/>
          <w:sz w:val="17"/>
          <w:szCs w:val="17"/>
        </w:rPr>
        <w:t>999</w:t>
      </w:r>
      <w:r w:rsidR="00457457">
        <w:rPr>
          <w:rFonts w:ascii="Arial" w:hAnsi="Arial" w:cs="Arial"/>
          <w:sz w:val="17"/>
          <w:szCs w:val="17"/>
        </w:rPr>
        <w:t>.</w:t>
      </w:r>
      <w:r w:rsidRPr="00827773">
        <w:rPr>
          <w:rFonts w:ascii="Arial" w:hAnsi="Arial" w:cs="Arial"/>
          <w:sz w:val="17"/>
          <w:szCs w:val="17"/>
        </w:rPr>
        <w:t xml:space="preserve"> </w:t>
      </w:r>
      <w:r w:rsidR="00975DAB" w:rsidRPr="00827773">
        <w:rPr>
          <w:rFonts w:ascii="Arial" w:hAnsi="Arial" w:cs="Arial"/>
          <w:sz w:val="17"/>
          <w:szCs w:val="17"/>
        </w:rPr>
        <w:t xml:space="preserve">THIS BRACKET RANGE IS PROVIDED ONLY AS A GENERAL INDICATION OF A BROAD FINANCIAL SIZE CATEGORY FOR THE PROJECT.  IT SHOULD NOT BE USED IN PREPARING A BID, NOR WILL IT HAVE ANY BEARING ON ANY DECISION TO AWARD THE CONTRACT.  </w:t>
      </w:r>
      <w:r w:rsidRPr="00827773">
        <w:rPr>
          <w:rFonts w:ascii="Arial" w:hAnsi="Arial" w:cs="Arial"/>
          <w:sz w:val="17"/>
          <w:szCs w:val="17"/>
        </w:rPr>
        <w:t>THE PRINCIPAL ITEMS OF WORK ARE APPROXIMATELY AS FOLLOWS:</w:t>
      </w:r>
      <w:r w:rsidR="00457457">
        <w:rPr>
          <w:rFonts w:ascii="Arial" w:hAnsi="Arial" w:cs="Arial"/>
          <w:sz w:val="17"/>
          <w:szCs w:val="17"/>
        </w:rPr>
        <w:t xml:space="preserve"> </w:t>
      </w:r>
      <w:r w:rsidR="00F91921">
        <w:rPr>
          <w:rFonts w:ascii="Arial" w:hAnsi="Arial" w:cs="Arial"/>
          <w:sz w:val="17"/>
          <w:szCs w:val="17"/>
          <w:u w:val="single"/>
        </w:rPr>
        <w:t>CONCRETE SIDWELAK, STORM DRAIN, PARKING IMPROVEMENTS, LIGHTING, EARTHWORK, AND EROSION CONTROL</w:t>
      </w:r>
      <w:r w:rsidR="00081609">
        <w:rPr>
          <w:rFonts w:ascii="Arial" w:hAnsi="Arial" w:cs="Arial"/>
          <w:sz w:val="17"/>
          <w:szCs w:val="17"/>
          <w:u w:val="single"/>
        </w:rPr>
        <w:t xml:space="preserve">. </w:t>
      </w:r>
    </w:p>
    <w:p w14:paraId="0A2A5367" w14:textId="77777777" w:rsidR="0032056F" w:rsidRPr="00827773" w:rsidRDefault="0032056F">
      <w:pPr>
        <w:pStyle w:val="PlainText"/>
        <w:rPr>
          <w:rFonts w:ascii="Arial" w:hAnsi="Arial" w:cs="Arial"/>
          <w:sz w:val="17"/>
          <w:szCs w:val="17"/>
        </w:rPr>
      </w:pPr>
    </w:p>
    <w:p w14:paraId="14CE4002" w14:textId="77777777" w:rsidR="00632D5F" w:rsidRPr="002E2B7E" w:rsidRDefault="0032056F" w:rsidP="00632D5F">
      <w:pPr>
        <w:pStyle w:val="PlainText"/>
        <w:jc w:val="both"/>
        <w:rPr>
          <w:rFonts w:ascii="Arial" w:hAnsi="Arial"/>
          <w:sz w:val="17"/>
          <w:szCs w:val="17"/>
        </w:rPr>
      </w:pPr>
      <w:r w:rsidRPr="00827773">
        <w:rPr>
          <w:rFonts w:ascii="Arial" w:hAnsi="Arial" w:cs="Arial"/>
          <w:sz w:val="17"/>
          <w:szCs w:val="17"/>
        </w:rPr>
        <w:t>THE ENTIRE PROJECT SHALL BE COMPLETED IN</w:t>
      </w:r>
      <w:r w:rsidR="009B164E">
        <w:rPr>
          <w:rFonts w:ascii="Arial" w:hAnsi="Arial" w:cs="Arial"/>
          <w:sz w:val="17"/>
          <w:szCs w:val="17"/>
        </w:rPr>
        <w:t xml:space="preserve"> </w:t>
      </w:r>
      <w:r w:rsidR="00081609">
        <w:rPr>
          <w:rFonts w:ascii="Arial" w:hAnsi="Arial" w:cs="Arial"/>
          <w:sz w:val="17"/>
          <w:szCs w:val="17"/>
          <w:u w:val="single"/>
        </w:rPr>
        <w:t>1</w:t>
      </w:r>
      <w:r w:rsidR="00F91921">
        <w:rPr>
          <w:rFonts w:ascii="Arial" w:hAnsi="Arial" w:cs="Arial"/>
          <w:sz w:val="17"/>
          <w:szCs w:val="17"/>
          <w:u w:val="single"/>
        </w:rPr>
        <w:t>1</w:t>
      </w:r>
      <w:r w:rsidR="009B164E">
        <w:rPr>
          <w:rFonts w:ascii="Arial" w:hAnsi="Arial" w:cs="Arial"/>
          <w:sz w:val="17"/>
          <w:szCs w:val="17"/>
          <w:u w:val="single"/>
        </w:rPr>
        <w:t>0</w:t>
      </w:r>
      <w:r w:rsidRPr="00827773">
        <w:rPr>
          <w:rFonts w:ascii="Arial" w:hAnsi="Arial" w:cs="Arial"/>
          <w:sz w:val="17"/>
          <w:szCs w:val="17"/>
        </w:rPr>
        <w:t xml:space="preserve"> </w:t>
      </w:r>
      <w:r w:rsidR="00F91921">
        <w:rPr>
          <w:rFonts w:ascii="Arial" w:hAnsi="Arial" w:cs="Arial"/>
          <w:sz w:val="17"/>
          <w:szCs w:val="17"/>
        </w:rPr>
        <w:t xml:space="preserve">WORKING </w:t>
      </w:r>
      <w:r w:rsidRPr="00827773">
        <w:rPr>
          <w:rFonts w:ascii="Arial" w:hAnsi="Arial" w:cs="Arial"/>
          <w:sz w:val="17"/>
          <w:szCs w:val="17"/>
        </w:rPr>
        <w:t>DAYS</w:t>
      </w:r>
      <w:r w:rsidR="00F91921">
        <w:rPr>
          <w:rFonts w:ascii="Arial" w:hAnsi="Arial" w:cs="Arial"/>
          <w:sz w:val="17"/>
          <w:szCs w:val="17"/>
        </w:rPr>
        <w:t>.</w:t>
      </w:r>
    </w:p>
    <w:p w14:paraId="477A38EF" w14:textId="77777777" w:rsidR="0032056F" w:rsidRPr="00827773" w:rsidRDefault="0032056F">
      <w:pPr>
        <w:pStyle w:val="PlainText"/>
        <w:rPr>
          <w:rFonts w:ascii="Arial" w:hAnsi="Arial" w:cs="Arial"/>
          <w:sz w:val="17"/>
          <w:szCs w:val="17"/>
        </w:rPr>
      </w:pPr>
    </w:p>
    <w:p w14:paraId="36E7091C" w14:textId="77777777" w:rsidR="00C26F9C" w:rsidRPr="00827773" w:rsidRDefault="0032056F">
      <w:pPr>
        <w:pStyle w:val="PlainText"/>
        <w:jc w:val="both"/>
        <w:outlineLvl w:val="0"/>
        <w:rPr>
          <w:rFonts w:ascii="Arial" w:hAnsi="Arial" w:cs="Arial"/>
          <w:sz w:val="17"/>
          <w:szCs w:val="17"/>
        </w:rPr>
      </w:pPr>
      <w:r w:rsidRPr="00827773">
        <w:rPr>
          <w:rFonts w:ascii="Arial" w:hAnsi="Arial" w:cs="Arial"/>
          <w:sz w:val="17"/>
          <w:szCs w:val="17"/>
        </w:rPr>
        <w:t xml:space="preserve">A CASHIER’S CHECK (DRAWN ON AN ALABAMA BANK) OR BID BOND FOR 5% OF THE AMOUNT BID (MAXIMUM </w:t>
      </w:r>
      <w:r w:rsidR="001C6483" w:rsidRPr="00827773">
        <w:rPr>
          <w:rFonts w:ascii="Arial" w:hAnsi="Arial" w:cs="Arial"/>
          <w:sz w:val="17"/>
          <w:szCs w:val="17"/>
        </w:rPr>
        <w:t>OF</w:t>
      </w:r>
      <w:r w:rsidRPr="00827773">
        <w:rPr>
          <w:rFonts w:ascii="Arial" w:hAnsi="Arial" w:cs="Arial"/>
          <w:sz w:val="17"/>
          <w:szCs w:val="17"/>
        </w:rPr>
        <w:t xml:space="preserve"> $10,000.00) AND MADE PAYABLE TO THE</w:t>
      </w:r>
      <w:r w:rsidR="009B164E">
        <w:rPr>
          <w:rFonts w:ascii="Arial" w:hAnsi="Arial" w:cs="Arial"/>
          <w:sz w:val="17"/>
          <w:szCs w:val="17"/>
        </w:rPr>
        <w:t xml:space="preserve"> CITY OF TUSCALOOSA </w:t>
      </w:r>
      <w:r w:rsidRPr="00827773">
        <w:rPr>
          <w:rFonts w:ascii="Arial" w:hAnsi="Arial" w:cs="Arial"/>
          <w:sz w:val="17"/>
          <w:szCs w:val="17"/>
        </w:rPr>
        <w:t>MUST ACCOMPANY EACH BID AS EVIDENCE OF GOOD FAITH.  IT IS NOT REQUIRED THAT A CONTRACTOR BE LICENSED IN ORDER TO SUBMIT A BID; HOWEVER, PRIOR TO AWARD OF A CONTRACT, PROPER PROOF OF ALL APPLICABLE LICENSURES MUST BE PROVIDED BY THE CONTRACTOR.  PROOF OF INSURANCE COVERAGES OF THE TYPES AND AMOUNTS AS SET FORTH IN THE PROJECT SPECIFICATIONS WILL BE REQUIRED OF THE CONTRACTOR, AND ANY AND ALL SUBCONTRACTORS, PRIOR TO BEGINNING WORK.  THE CONTRACTOR WILL BE REQUIRED TO PERFORM WORK AMOUNTING TO AT LEAST 30% OF THE TOTAL CONTRACT COST WITH HIS OWN ORGANIZATION.</w:t>
      </w:r>
    </w:p>
    <w:p w14:paraId="58553A4E" w14:textId="77777777" w:rsidR="00C26F9C" w:rsidRPr="00827773" w:rsidRDefault="00C26F9C">
      <w:pPr>
        <w:pStyle w:val="PlainText"/>
        <w:jc w:val="both"/>
        <w:outlineLvl w:val="0"/>
        <w:rPr>
          <w:rFonts w:ascii="Arial" w:hAnsi="Arial" w:cs="Arial"/>
          <w:sz w:val="17"/>
          <w:szCs w:val="17"/>
        </w:rPr>
      </w:pPr>
    </w:p>
    <w:p w14:paraId="58AAB8F2" w14:textId="77777777" w:rsidR="00950241" w:rsidRPr="00827773" w:rsidRDefault="00950241" w:rsidP="00950241">
      <w:pPr>
        <w:jc w:val="both"/>
        <w:rPr>
          <w:sz w:val="17"/>
        </w:rPr>
      </w:pPr>
      <w:r w:rsidRPr="00827773">
        <w:rPr>
          <w:sz w:val="17"/>
        </w:rPr>
        <w:t>CONTRACTOR PREQUALIFICATION IS NOT REQUIRED TO BID ON THIS PROJECT.  HOWEVER, THE AWARD OF THE CONTRACT WILL NOT BE MADE TO ANY BIDDER WHO, AT THE TIME OF THE AWARD, IS CONSIDERED BY THE ALABAMA DEPARTMENT OF TRANSPORTATION (ALDOT) TO BE DISQUALIFIED FROM BIDDING, NOR TO ANY BIDDER WHO IS AN AFFILIATE OF OR HAS A CORPORATE OFFICER, DIRECTOR, OR PRINCIPAL OWNER WHO IS A CORPORATE OFFICER, DIRECTOR, OR OWNER OF, ANOTHER PERSON WHO IS PRESENTLY DISQUALIFIED BY ALDOT.  FURTHER DETAILS AND DEFINITIONS REGARDING THIS PROVISION ARE INCLUDED IN THE PROJECT SPECIFICATIONS.</w:t>
      </w:r>
    </w:p>
    <w:p w14:paraId="28860A5C" w14:textId="77777777" w:rsidR="0032056F" w:rsidRPr="00827773" w:rsidRDefault="0032056F">
      <w:pPr>
        <w:pStyle w:val="PlainText"/>
        <w:rPr>
          <w:rFonts w:ascii="Arial" w:hAnsi="Arial" w:cs="Arial"/>
          <w:sz w:val="17"/>
          <w:szCs w:val="17"/>
        </w:rPr>
      </w:pPr>
    </w:p>
    <w:p w14:paraId="39483B39" w14:textId="77777777" w:rsidR="0032056F" w:rsidRPr="00827773" w:rsidRDefault="0032056F">
      <w:pPr>
        <w:pStyle w:val="PlainText"/>
        <w:jc w:val="both"/>
        <w:outlineLvl w:val="0"/>
        <w:rPr>
          <w:rFonts w:ascii="Arial" w:hAnsi="Arial" w:cs="Arial"/>
          <w:sz w:val="17"/>
          <w:szCs w:val="17"/>
        </w:rPr>
      </w:pPr>
      <w:r w:rsidRPr="00827773">
        <w:rPr>
          <w:rFonts w:ascii="Arial" w:hAnsi="Arial" w:cs="Arial"/>
          <w:sz w:val="17"/>
          <w:szCs w:val="17"/>
        </w:rPr>
        <w:t>TO BE ELIGIBLE FOR CONSIDERATION, BIDS MUST BE SUBMITTED ON COMPLETE ORIGINAL PROPOSALS MADE AVAILABLE BY THE OWNER.  BID DOCUMENTS (INCLUDING PLANS AND PROPOSALS) ARE AVAILABLE AT</w:t>
      </w:r>
      <w:r w:rsidR="007923D5">
        <w:rPr>
          <w:rFonts w:ascii="Arial" w:hAnsi="Arial" w:cs="Arial"/>
          <w:sz w:val="17"/>
          <w:szCs w:val="17"/>
        </w:rPr>
        <w:t xml:space="preserve"> </w:t>
      </w:r>
      <w:r w:rsidR="00627CE2">
        <w:rPr>
          <w:rFonts w:ascii="Arial" w:hAnsi="Arial" w:cs="Arial"/>
          <w:sz w:val="17"/>
          <w:szCs w:val="17"/>
          <w:u w:val="single"/>
        </w:rPr>
        <w:t>3200</w:t>
      </w:r>
      <w:r w:rsidR="007923D5">
        <w:rPr>
          <w:rFonts w:ascii="Arial" w:hAnsi="Arial" w:cs="Arial"/>
          <w:sz w:val="17"/>
          <w:szCs w:val="17"/>
          <w:u w:val="single"/>
        </w:rPr>
        <w:t xml:space="preserve"> RICE MINE ROAD </w:t>
      </w:r>
      <w:r w:rsidR="00597978">
        <w:rPr>
          <w:rFonts w:ascii="Arial" w:hAnsi="Arial" w:cs="Arial"/>
          <w:sz w:val="17"/>
          <w:szCs w:val="17"/>
          <w:u w:val="single"/>
        </w:rPr>
        <w:t>NE, TUSCALOOSA</w:t>
      </w:r>
      <w:r w:rsidRPr="00827773">
        <w:rPr>
          <w:rFonts w:ascii="Arial" w:hAnsi="Arial" w:cs="Arial"/>
          <w:sz w:val="17"/>
          <w:szCs w:val="17"/>
        </w:rPr>
        <w:t xml:space="preserve">, </w:t>
      </w:r>
      <w:r w:rsidRPr="00597978">
        <w:rPr>
          <w:rFonts w:ascii="Arial" w:hAnsi="Arial" w:cs="Arial"/>
          <w:sz w:val="17"/>
          <w:szCs w:val="17"/>
          <w:u w:val="single"/>
        </w:rPr>
        <w:t>ALABAMA</w:t>
      </w:r>
      <w:r w:rsidR="00597978">
        <w:rPr>
          <w:rFonts w:ascii="Arial" w:hAnsi="Arial" w:cs="Arial"/>
          <w:sz w:val="17"/>
          <w:szCs w:val="17"/>
          <w:u w:val="single"/>
        </w:rPr>
        <w:t>, 35406</w:t>
      </w:r>
      <w:r w:rsidRPr="00827773">
        <w:rPr>
          <w:rFonts w:ascii="Arial" w:hAnsi="Arial" w:cs="Arial"/>
          <w:sz w:val="17"/>
          <w:szCs w:val="17"/>
        </w:rPr>
        <w:t xml:space="preserve">, UPON PAYMENT OF A REFUNDABLE (IF PLANS ARE RETURNED IN REUSABLE CONDITION WITHIN 10 DAYS OF BID OPENING) DEPOSIT OF </w:t>
      </w:r>
      <w:r w:rsidR="00597978" w:rsidRPr="00597978">
        <w:rPr>
          <w:rFonts w:ascii="Arial" w:hAnsi="Arial" w:cs="Arial"/>
          <w:sz w:val="17"/>
          <w:szCs w:val="17"/>
          <w:u w:val="single"/>
        </w:rPr>
        <w:t>$5</w:t>
      </w:r>
      <w:r w:rsidR="00F91921">
        <w:rPr>
          <w:rFonts w:ascii="Arial" w:hAnsi="Arial" w:cs="Arial"/>
          <w:sz w:val="17"/>
          <w:szCs w:val="17"/>
          <w:u w:val="single"/>
        </w:rPr>
        <w:t>0</w:t>
      </w:r>
      <w:r w:rsidR="00597978" w:rsidRPr="00597978">
        <w:rPr>
          <w:rFonts w:ascii="Arial" w:hAnsi="Arial" w:cs="Arial"/>
          <w:sz w:val="17"/>
          <w:szCs w:val="17"/>
          <w:u w:val="single"/>
        </w:rPr>
        <w:t>0.00</w:t>
      </w:r>
      <w:r w:rsidRPr="00827773">
        <w:rPr>
          <w:rFonts w:ascii="Arial" w:hAnsi="Arial" w:cs="Arial"/>
          <w:sz w:val="17"/>
          <w:szCs w:val="17"/>
        </w:rPr>
        <w:t>.  CHECKS SH</w:t>
      </w:r>
      <w:r w:rsidR="001C6483" w:rsidRPr="00827773">
        <w:rPr>
          <w:rFonts w:ascii="Arial" w:hAnsi="Arial" w:cs="Arial"/>
          <w:sz w:val="17"/>
          <w:szCs w:val="17"/>
        </w:rPr>
        <w:t>ALL</w:t>
      </w:r>
      <w:r w:rsidRPr="00827773">
        <w:rPr>
          <w:rFonts w:ascii="Arial" w:hAnsi="Arial" w:cs="Arial"/>
          <w:sz w:val="17"/>
          <w:szCs w:val="17"/>
        </w:rPr>
        <w:t xml:space="preserve"> BE MADE PAYABLE TO </w:t>
      </w:r>
      <w:r w:rsidR="00597978">
        <w:rPr>
          <w:rFonts w:ascii="Arial" w:hAnsi="Arial" w:cs="Arial"/>
          <w:sz w:val="17"/>
          <w:szCs w:val="17"/>
          <w:u w:val="single"/>
        </w:rPr>
        <w:t>TTL, INC.</w:t>
      </w:r>
      <w:r w:rsidRPr="00827773">
        <w:rPr>
          <w:rFonts w:ascii="Arial" w:hAnsi="Arial" w:cs="Arial"/>
          <w:sz w:val="17"/>
          <w:szCs w:val="17"/>
        </w:rPr>
        <w:t xml:space="preserve">  BID DOCUMENTS WILL BE MAILED ONLY UPON RECEIPT OF DEPOSIT.  NO BID DOCUMENTS WILL BE DISTRIBUTED LATER THAN 24 HOURS PRIOR TO THE SCHEDULED OPENING OF BIDS.</w:t>
      </w:r>
      <w:r w:rsidR="00F91921">
        <w:rPr>
          <w:rFonts w:ascii="Arial" w:hAnsi="Arial" w:cs="Arial"/>
          <w:sz w:val="17"/>
          <w:szCs w:val="17"/>
        </w:rPr>
        <w:t xml:space="preserve"> A DIGITAL (PDF) VERSION OF THE PLANS </w:t>
      </w:r>
      <w:r w:rsidR="00FB31A1">
        <w:rPr>
          <w:rFonts w:ascii="Arial" w:hAnsi="Arial" w:cs="Arial"/>
          <w:sz w:val="17"/>
          <w:szCs w:val="17"/>
        </w:rPr>
        <w:t>IS</w:t>
      </w:r>
      <w:r w:rsidR="00F91921">
        <w:rPr>
          <w:rFonts w:ascii="Arial" w:hAnsi="Arial" w:cs="Arial"/>
          <w:sz w:val="17"/>
          <w:szCs w:val="17"/>
        </w:rPr>
        <w:t xml:space="preserve"> AVAILABLE WITH NO DEPOSIT BY EMAILING THE PROJECT MANAGER, TANNER CARR (</w:t>
      </w:r>
      <w:hyperlink r:id="rId6" w:history="1">
        <w:r w:rsidR="00F91921" w:rsidRPr="00D70111">
          <w:rPr>
            <w:rStyle w:val="Hyperlink"/>
            <w:rFonts w:ascii="Arial" w:hAnsi="Arial" w:cs="Arial"/>
            <w:sz w:val="17"/>
            <w:szCs w:val="17"/>
          </w:rPr>
          <w:t>TCARR@TTLUSA.COM</w:t>
        </w:r>
      </w:hyperlink>
      <w:r w:rsidR="00F91921">
        <w:rPr>
          <w:rFonts w:ascii="Arial" w:hAnsi="Arial" w:cs="Arial"/>
          <w:sz w:val="17"/>
          <w:szCs w:val="17"/>
        </w:rPr>
        <w:t>).</w:t>
      </w:r>
    </w:p>
    <w:p w14:paraId="2314BE58" w14:textId="77777777" w:rsidR="0032056F" w:rsidRPr="00827773" w:rsidRDefault="0032056F">
      <w:pPr>
        <w:pStyle w:val="PlainText"/>
        <w:outlineLvl w:val="0"/>
        <w:rPr>
          <w:rFonts w:ascii="Arial" w:hAnsi="Arial" w:cs="Arial"/>
          <w:sz w:val="17"/>
          <w:szCs w:val="17"/>
        </w:rPr>
      </w:pPr>
    </w:p>
    <w:p w14:paraId="6DD6F821" w14:textId="77777777" w:rsidR="00632D5F" w:rsidRPr="00827773" w:rsidRDefault="0032056F" w:rsidP="00632D5F">
      <w:pPr>
        <w:pStyle w:val="PlainText"/>
        <w:jc w:val="both"/>
        <w:rPr>
          <w:rFonts w:ascii="Arial" w:hAnsi="Arial"/>
          <w:sz w:val="17"/>
          <w:szCs w:val="17"/>
        </w:rPr>
      </w:pPr>
      <w:r w:rsidRPr="00827773">
        <w:rPr>
          <w:rFonts w:ascii="Arial" w:hAnsi="Arial" w:cs="Arial"/>
          <w:sz w:val="17"/>
          <w:szCs w:val="17"/>
        </w:rPr>
        <w:t xml:space="preserve">THIS IS A FEDERALLY FUNDED PROJECT.  THE PROPOSED WORK SHALL BE PERFORMED IN CONFORMITY WITH THE RULES AND REGULATIONS FOR CARRYING OUT THE </w:t>
      </w:r>
      <w:smartTag w:uri="urn:schemas-microsoft-com:office:smarttags" w:element="address">
        <w:smartTag w:uri="urn:schemas-microsoft-com:office:smarttags" w:element="Street">
          <w:r w:rsidRPr="00827773">
            <w:rPr>
              <w:rFonts w:ascii="Arial" w:hAnsi="Arial" w:cs="Arial"/>
              <w:sz w:val="17"/>
              <w:szCs w:val="17"/>
            </w:rPr>
            <w:t>FEDERAL HIGHWAY</w:t>
          </w:r>
        </w:smartTag>
      </w:smartTag>
      <w:r w:rsidRPr="00827773">
        <w:rPr>
          <w:rFonts w:ascii="Arial" w:hAnsi="Arial" w:cs="Arial"/>
          <w:sz w:val="17"/>
          <w:szCs w:val="17"/>
        </w:rPr>
        <w:t xml:space="preserve"> ACT AND OTHER ACTS AMENDATORY, SUPPLEMENTARY, OR RELATIVE THERETO.  THIS PROJECT IS SUBJECT TO THE CONTRACT WORK HOURS AND SAFETY STANDARDS ACT AND ITS IMPLEMENTING REGULATIONS.</w:t>
      </w:r>
      <w:r w:rsidR="00632D5F" w:rsidRPr="00827773">
        <w:rPr>
          <w:rFonts w:ascii="Arial" w:hAnsi="Arial" w:cs="Arial"/>
          <w:sz w:val="17"/>
          <w:szCs w:val="17"/>
        </w:rPr>
        <w:t xml:space="preserve">  </w:t>
      </w:r>
      <w:r w:rsidR="00632D5F" w:rsidRPr="00827773">
        <w:rPr>
          <w:rFonts w:ascii="Arial" w:hAnsi="Arial"/>
          <w:sz w:val="17"/>
          <w:szCs w:val="17"/>
        </w:rPr>
        <w:t>MBE/DBE PARTICIPATION IS ENCOURAGED; HOWEVER, NO SPECIFIC MBE/DBE GOALS HAVE BEEN ESTABLISHED FOR THIS PROJECT.</w:t>
      </w:r>
    </w:p>
    <w:p w14:paraId="6AF9F2BC" w14:textId="77777777" w:rsidR="0032056F" w:rsidRPr="00827773" w:rsidRDefault="0032056F">
      <w:pPr>
        <w:pStyle w:val="PlainText"/>
        <w:rPr>
          <w:rFonts w:ascii="Arial" w:hAnsi="Arial" w:cs="Arial"/>
          <w:sz w:val="17"/>
          <w:szCs w:val="17"/>
        </w:rPr>
      </w:pPr>
    </w:p>
    <w:p w14:paraId="11E2141B" w14:textId="77777777" w:rsidR="0032056F" w:rsidRPr="00827773" w:rsidRDefault="0032056F">
      <w:pPr>
        <w:pStyle w:val="PlainText"/>
        <w:jc w:val="both"/>
        <w:outlineLvl w:val="0"/>
        <w:rPr>
          <w:rFonts w:ascii="Arial" w:hAnsi="Arial" w:cs="Arial"/>
          <w:sz w:val="17"/>
          <w:szCs w:val="17"/>
        </w:rPr>
      </w:pPr>
      <w:r w:rsidRPr="00827773">
        <w:rPr>
          <w:rFonts w:ascii="Arial" w:hAnsi="Arial" w:cs="Arial"/>
          <w:sz w:val="17"/>
          <w:szCs w:val="17"/>
        </w:rPr>
        <w:t>MINIMUM WAGE RATES FOR THIS PROJECT HAVE BEEN PRE-DETERMINED BY THE SECRETARY OF LABOR AND ARE SET FORTH IN THE ADVERTISED SPECIFICATIONS.</w:t>
      </w:r>
    </w:p>
    <w:p w14:paraId="292A0263" w14:textId="77777777" w:rsidR="0032056F" w:rsidRPr="00827773" w:rsidRDefault="0032056F">
      <w:pPr>
        <w:pStyle w:val="PlainText"/>
        <w:jc w:val="both"/>
        <w:rPr>
          <w:rFonts w:ascii="Arial" w:hAnsi="Arial" w:cs="Arial"/>
          <w:sz w:val="17"/>
          <w:szCs w:val="17"/>
        </w:rPr>
      </w:pPr>
    </w:p>
    <w:p w14:paraId="4BAA5ABE" w14:textId="77777777" w:rsidR="0032056F" w:rsidRPr="00827773" w:rsidRDefault="0032056F">
      <w:pPr>
        <w:pStyle w:val="PlainText"/>
        <w:jc w:val="both"/>
        <w:rPr>
          <w:rFonts w:ascii="Arial" w:hAnsi="Arial" w:cs="Arial"/>
          <w:sz w:val="17"/>
          <w:szCs w:val="17"/>
        </w:rPr>
      </w:pPr>
      <w:r w:rsidRPr="00827773">
        <w:rPr>
          <w:rFonts w:ascii="Arial" w:hAnsi="Arial" w:cs="Arial"/>
          <w:sz w:val="17"/>
          <w:szCs w:val="17"/>
        </w:rPr>
        <w:t>IN ACCORDANCE WITH TITLE VI OF THE CIVIL RIGHTS ACT OF 1964, 78 STAT. 252, 42 U.S.C. 2000D TO 2000D-4 AND TITLE 49, CODE OF FEDERAL REGULATIONS, DEPARTMENT OF TRANSPORTATION, SUBTITLE A, OFFICE OF THE SECRETARY, PART 21, NONDISCRIMINATION IN FEDERALLY-ASSISTED PROGRAMS OF THE DEPARTMENT OF TRANSPORTATION ISSUED PURSUANT TO SUCH ACT, ALL BIDDERS ARE HEREBY NOTIFIED THAT IT WILL BE AFFIRMATIVELY ENSURED THAT IN ANY CONTRACT ENTERED INTO PURSUANT TO THIS ADVERTISEMENT, MINORITY BUSINESS ENTERPRISES WILL BE AFFORDED FULL OPPORTUNITY TO SUBMIT BIDS IN RESPONSE TO THIS INVITATION AND WILL NOT BE DISCRIMINATED AGAINST ON THE GROUNDS OF RACE, COLOR, RELIGION, SEX, OR NATIONAL ORIGIN IN CONSIDERATION FOR AN AWARD.</w:t>
      </w:r>
    </w:p>
    <w:p w14:paraId="61680F80" w14:textId="77777777" w:rsidR="0032056F" w:rsidRPr="00827773" w:rsidRDefault="0032056F">
      <w:pPr>
        <w:pStyle w:val="PlainText"/>
        <w:jc w:val="both"/>
        <w:rPr>
          <w:rFonts w:ascii="Arial" w:hAnsi="Arial" w:cs="Arial"/>
          <w:sz w:val="17"/>
          <w:szCs w:val="17"/>
        </w:rPr>
      </w:pPr>
    </w:p>
    <w:p w14:paraId="70279197" w14:textId="77777777" w:rsidR="0032056F" w:rsidRPr="00827773" w:rsidRDefault="0032056F">
      <w:pPr>
        <w:pStyle w:val="PlainText"/>
        <w:jc w:val="both"/>
        <w:rPr>
          <w:rFonts w:ascii="Arial" w:hAnsi="Arial" w:cs="Arial"/>
          <w:sz w:val="17"/>
          <w:szCs w:val="17"/>
        </w:rPr>
      </w:pPr>
      <w:r w:rsidRPr="00827773">
        <w:rPr>
          <w:rFonts w:ascii="Arial" w:hAnsi="Arial" w:cs="Arial"/>
          <w:sz w:val="17"/>
          <w:szCs w:val="17"/>
        </w:rPr>
        <w:t>THE RIGHT TO REJECT ANY OR ALL BIDS AND TO DISREGARD ANY MINOR IRREGULARITIES IS RESERVED BY THE OWNER.</w:t>
      </w:r>
    </w:p>
    <w:p w14:paraId="390943DE" w14:textId="77777777" w:rsidR="0032056F" w:rsidRPr="00827773" w:rsidRDefault="0032056F">
      <w:pPr>
        <w:pStyle w:val="PlainText"/>
        <w:jc w:val="both"/>
        <w:rPr>
          <w:rFonts w:ascii="Arial" w:hAnsi="Arial" w:cs="Arial"/>
          <w:sz w:val="17"/>
          <w:szCs w:val="17"/>
        </w:rPr>
      </w:pPr>
    </w:p>
    <w:p w14:paraId="337D78C9" w14:textId="77777777" w:rsidR="0032056F" w:rsidRDefault="0032056F" w:rsidP="00597978">
      <w:pPr>
        <w:pStyle w:val="PlainText"/>
        <w:jc w:val="center"/>
        <w:rPr>
          <w:rFonts w:ascii="Arial" w:hAnsi="Arial" w:cs="Arial"/>
          <w:sz w:val="17"/>
          <w:szCs w:val="17"/>
        </w:rPr>
      </w:pPr>
      <w:r w:rsidRPr="00827773">
        <w:rPr>
          <w:rFonts w:ascii="Arial" w:hAnsi="Arial" w:cs="Arial"/>
          <w:sz w:val="17"/>
          <w:szCs w:val="17"/>
        </w:rPr>
        <w:t>HONORABLE</w:t>
      </w:r>
      <w:r w:rsidR="00597978">
        <w:rPr>
          <w:rFonts w:ascii="Arial" w:hAnsi="Arial" w:cs="Arial"/>
          <w:sz w:val="17"/>
          <w:szCs w:val="17"/>
        </w:rPr>
        <w:t xml:space="preserve"> MAYOR,</w:t>
      </w:r>
    </w:p>
    <w:p w14:paraId="6F8F8864" w14:textId="77777777" w:rsidR="00597978" w:rsidRPr="00597978" w:rsidRDefault="00597978" w:rsidP="00597978">
      <w:pPr>
        <w:pStyle w:val="PlainText"/>
        <w:jc w:val="center"/>
        <w:rPr>
          <w:rFonts w:ascii="Arial" w:hAnsi="Arial" w:cs="Arial"/>
          <w:u w:val="single"/>
        </w:rPr>
      </w:pPr>
      <w:r w:rsidRPr="00597978">
        <w:rPr>
          <w:rFonts w:ascii="Arial" w:hAnsi="Arial" w:cs="Arial"/>
          <w:u w:val="single"/>
        </w:rPr>
        <w:t>WALT MADDOX</w:t>
      </w:r>
    </w:p>
    <w:sectPr w:rsidR="00597978" w:rsidRPr="00597978" w:rsidSect="004B4719">
      <w:footerReference w:type="default" r:id="rId7"/>
      <w:pgSz w:w="12240" w:h="15840"/>
      <w:pgMar w:top="288" w:right="1008"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ADF6" w14:textId="77777777" w:rsidR="004C2532" w:rsidRDefault="004C2532">
      <w:r>
        <w:separator/>
      </w:r>
    </w:p>
  </w:endnote>
  <w:endnote w:type="continuationSeparator" w:id="0">
    <w:p w14:paraId="481E288A" w14:textId="77777777" w:rsidR="004C2532" w:rsidRDefault="004C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3BFD" w14:textId="77777777" w:rsidR="002E09E7" w:rsidRPr="00BB1D97" w:rsidRDefault="002E09E7" w:rsidP="00210BC4">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D7AF" w14:textId="77777777" w:rsidR="004C2532" w:rsidRDefault="004C2532">
      <w:r>
        <w:separator/>
      </w:r>
    </w:p>
  </w:footnote>
  <w:footnote w:type="continuationSeparator" w:id="0">
    <w:p w14:paraId="530CC23C" w14:textId="77777777" w:rsidR="004C2532" w:rsidRDefault="004C2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483"/>
    <w:rsid w:val="000421A4"/>
    <w:rsid w:val="00081609"/>
    <w:rsid w:val="00083F60"/>
    <w:rsid w:val="000A738E"/>
    <w:rsid w:val="000C6023"/>
    <w:rsid w:val="00152DB8"/>
    <w:rsid w:val="001C6483"/>
    <w:rsid w:val="00210BC4"/>
    <w:rsid w:val="002307C2"/>
    <w:rsid w:val="00255BC7"/>
    <w:rsid w:val="00287FB1"/>
    <w:rsid w:val="002A6B35"/>
    <w:rsid w:val="002E09E7"/>
    <w:rsid w:val="002E2B7E"/>
    <w:rsid w:val="0032056F"/>
    <w:rsid w:val="00355D2D"/>
    <w:rsid w:val="003A746C"/>
    <w:rsid w:val="00420D54"/>
    <w:rsid w:val="004351B9"/>
    <w:rsid w:val="00457457"/>
    <w:rsid w:val="004B4719"/>
    <w:rsid w:val="004C2532"/>
    <w:rsid w:val="00537228"/>
    <w:rsid w:val="00597978"/>
    <w:rsid w:val="00611EE8"/>
    <w:rsid w:val="00627CE2"/>
    <w:rsid w:val="00632D5F"/>
    <w:rsid w:val="00675C5A"/>
    <w:rsid w:val="006E2AD6"/>
    <w:rsid w:val="006F0FFC"/>
    <w:rsid w:val="007923D5"/>
    <w:rsid w:val="00827773"/>
    <w:rsid w:val="00836ED6"/>
    <w:rsid w:val="008E5BD1"/>
    <w:rsid w:val="00926409"/>
    <w:rsid w:val="00950241"/>
    <w:rsid w:val="00975DAB"/>
    <w:rsid w:val="009800BA"/>
    <w:rsid w:val="00984B88"/>
    <w:rsid w:val="00990842"/>
    <w:rsid w:val="009B164E"/>
    <w:rsid w:val="009E6134"/>
    <w:rsid w:val="00A51537"/>
    <w:rsid w:val="00B47FDD"/>
    <w:rsid w:val="00BB1D97"/>
    <w:rsid w:val="00C26F9C"/>
    <w:rsid w:val="00C34537"/>
    <w:rsid w:val="00D14AD5"/>
    <w:rsid w:val="00D254D5"/>
    <w:rsid w:val="00E22E8F"/>
    <w:rsid w:val="00F42CC6"/>
    <w:rsid w:val="00F91921"/>
    <w:rsid w:val="00FB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6348EB3"/>
  <w15:chartTrackingRefBased/>
  <w15:docId w15:val="{8DDDB27C-1414-40A7-95D5-56F2BBB9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Arial" w:hAnsi="Arial" w:cs="Arial"/>
      <w:sz w:val="22"/>
      <w:szCs w:val="22"/>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B4719"/>
    <w:rPr>
      <w:rFonts w:ascii="Tahoma" w:hAnsi="Tahoma" w:cs="Tahoma"/>
      <w:sz w:val="16"/>
      <w:szCs w:val="16"/>
    </w:rPr>
  </w:style>
  <w:style w:type="character" w:styleId="Hyperlink">
    <w:name w:val="Hyperlink"/>
    <w:rsid w:val="00627CE2"/>
    <w:rPr>
      <w:color w:val="467886"/>
      <w:u w:val="single"/>
    </w:rPr>
  </w:style>
  <w:style w:type="character" w:styleId="UnresolvedMention">
    <w:name w:val="Unresolved Mention"/>
    <w:uiPriority w:val="99"/>
    <w:semiHidden/>
    <w:unhideWhenUsed/>
    <w:rsid w:val="00627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ARR@TTLUS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3742</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NOTICE TO CONTRACTORS</vt:lpstr>
    </vt:vector>
  </TitlesOfParts>
  <Company>ALDOT</Company>
  <LinksUpToDate>false</LinksUpToDate>
  <CharactersWithSpaces>4436</CharactersWithSpaces>
  <SharedDoc>false</SharedDoc>
  <HLinks>
    <vt:vector size="6" baseType="variant">
      <vt:variant>
        <vt:i4>3080216</vt:i4>
      </vt:variant>
      <vt:variant>
        <vt:i4>0</vt:i4>
      </vt:variant>
      <vt:variant>
        <vt:i4>0</vt:i4>
      </vt:variant>
      <vt:variant>
        <vt:i4>5</vt:i4>
      </vt:variant>
      <vt:variant>
        <vt:lpwstr>mailto:TCARR@TTLUSA.COM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CONTRACTORS</dc:title>
  <dc:subject/>
  <dc:creator>Dept. of Transportation</dc:creator>
  <cp:keywords/>
  <dc:description/>
  <cp:lastModifiedBy>Sarah Miller</cp:lastModifiedBy>
  <cp:revision>2</cp:revision>
  <cp:lastPrinted>2008-04-29T13:40:00Z</cp:lastPrinted>
  <dcterms:created xsi:type="dcterms:W3CDTF">2026-05-26T14:30:00Z</dcterms:created>
  <dcterms:modified xsi:type="dcterms:W3CDTF">2026-05-26T14:30:00Z</dcterms:modified>
</cp:coreProperties>
</file>